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101"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C00EF7" w:rsidTr="00E23056">
        <w:trPr>
          <w:trHeight w:val="1977"/>
        </w:trPr>
        <w:tc>
          <w:tcPr>
            <w:tcW w:w="5670" w:type="dxa"/>
          </w:tcPr>
          <w:p w:rsidR="00C00EF7" w:rsidRPr="00B10DCA"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ВЫСОКИНСКИЙ</w:t>
            </w:r>
          </w:p>
          <w:p w:rsidR="00C00EF7" w:rsidRPr="00B10DCA"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МУНИЦИПАЛЬНЫЙ</w:t>
            </w:r>
          </w:p>
          <w:p w:rsidR="00C00EF7"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ВЕСТНИК</w:t>
            </w:r>
          </w:p>
        </w:tc>
      </w:tr>
    </w:tbl>
    <w:p w:rsidR="00AC1C56" w:rsidRPr="00F36A1F" w:rsidRDefault="00AC1C56" w:rsidP="00AE4D06">
      <w:pPr>
        <w:pStyle w:val="af2"/>
        <w:jc w:val="both"/>
        <w:rPr>
          <w:sz w:val="20"/>
          <w:szCs w:val="20"/>
        </w:rPr>
      </w:pPr>
    </w:p>
    <w:tbl>
      <w:tblPr>
        <w:tblpPr w:leftFromText="180" w:rightFromText="180" w:vertAnchor="text" w:horzAnchor="page" w:tblpX="10363" w:tblpY="-652"/>
        <w:tblW w:w="0" w:type="auto"/>
        <w:tblLook w:val="04A0" w:firstRow="1" w:lastRow="0" w:firstColumn="1" w:lastColumn="0" w:noHBand="0" w:noVBand="1"/>
      </w:tblPr>
      <w:tblGrid>
        <w:gridCol w:w="1123"/>
      </w:tblGrid>
      <w:tr w:rsidR="005E265D" w:rsidRPr="00F36A1F" w:rsidTr="0061203E">
        <w:trPr>
          <w:trHeight w:val="1408"/>
        </w:trPr>
        <w:tc>
          <w:tcPr>
            <w:tcW w:w="1123" w:type="dxa"/>
          </w:tcPr>
          <w:p w:rsidR="00B85F94" w:rsidRDefault="00B85F94" w:rsidP="00AE4D06">
            <w:pPr>
              <w:pStyle w:val="af2"/>
              <w:jc w:val="both"/>
              <w:rPr>
                <w:b/>
                <w:sz w:val="28"/>
                <w:szCs w:val="28"/>
              </w:rPr>
            </w:pPr>
          </w:p>
          <w:p w:rsidR="002A66A5" w:rsidRDefault="00186F6D" w:rsidP="002A66A5">
            <w:pPr>
              <w:pStyle w:val="af2"/>
              <w:jc w:val="center"/>
              <w:rPr>
                <w:b/>
                <w:sz w:val="28"/>
                <w:szCs w:val="28"/>
              </w:rPr>
            </w:pPr>
            <w:r w:rsidRPr="00473E90">
              <w:rPr>
                <w:b/>
                <w:sz w:val="28"/>
                <w:szCs w:val="28"/>
              </w:rPr>
              <w:t>№</w:t>
            </w:r>
            <w:r w:rsidR="00F158EA" w:rsidRPr="00473E90">
              <w:rPr>
                <w:b/>
                <w:sz w:val="28"/>
                <w:szCs w:val="28"/>
              </w:rPr>
              <w:t xml:space="preserve"> </w:t>
            </w:r>
            <w:r w:rsidR="002A66A5">
              <w:rPr>
                <w:b/>
                <w:sz w:val="28"/>
                <w:szCs w:val="28"/>
              </w:rPr>
              <w:t>47</w:t>
            </w:r>
            <w:r w:rsidR="0061203E" w:rsidRPr="00473E90">
              <w:rPr>
                <w:b/>
                <w:sz w:val="28"/>
                <w:szCs w:val="28"/>
              </w:rPr>
              <w:t xml:space="preserve"> от </w:t>
            </w:r>
            <w:r w:rsidR="00473E90">
              <w:rPr>
                <w:b/>
                <w:sz w:val="28"/>
                <w:szCs w:val="28"/>
              </w:rPr>
              <w:t xml:space="preserve">     </w:t>
            </w:r>
            <w:r w:rsidR="00236B4F" w:rsidRPr="00473E90">
              <w:rPr>
                <w:b/>
                <w:sz w:val="28"/>
                <w:szCs w:val="28"/>
              </w:rPr>
              <w:t xml:space="preserve"> </w:t>
            </w:r>
            <w:r w:rsidR="00C05494">
              <w:rPr>
                <w:b/>
                <w:sz w:val="28"/>
                <w:szCs w:val="28"/>
              </w:rPr>
              <w:t>24</w:t>
            </w:r>
          </w:p>
          <w:p w:rsidR="005E265D" w:rsidRPr="00473E90" w:rsidRDefault="002A66A5" w:rsidP="002A66A5">
            <w:pPr>
              <w:pStyle w:val="af2"/>
              <w:jc w:val="center"/>
              <w:rPr>
                <w:b/>
                <w:sz w:val="28"/>
                <w:szCs w:val="28"/>
              </w:rPr>
            </w:pPr>
            <w:r>
              <w:rPr>
                <w:b/>
                <w:sz w:val="28"/>
                <w:szCs w:val="28"/>
              </w:rPr>
              <w:t>апреля</w:t>
            </w:r>
          </w:p>
          <w:p w:rsidR="005E265D" w:rsidRPr="00F36A1F" w:rsidRDefault="0061203E" w:rsidP="002A66A5">
            <w:pPr>
              <w:pStyle w:val="af2"/>
              <w:jc w:val="center"/>
              <w:rPr>
                <w:b/>
                <w:sz w:val="24"/>
                <w:szCs w:val="24"/>
              </w:rPr>
            </w:pPr>
            <w:r w:rsidRPr="00473E90">
              <w:rPr>
                <w:b/>
                <w:sz w:val="28"/>
                <w:szCs w:val="28"/>
              </w:rPr>
              <w:t>202</w:t>
            </w:r>
            <w:r w:rsidR="00C17A49">
              <w:rPr>
                <w:b/>
                <w:sz w:val="28"/>
                <w:szCs w:val="28"/>
              </w:rPr>
              <w:t>3</w:t>
            </w:r>
            <w:r w:rsidR="005E265D" w:rsidRPr="00473E90">
              <w:rPr>
                <w:b/>
                <w:sz w:val="28"/>
                <w:szCs w:val="28"/>
              </w:rPr>
              <w:t>г.</w:t>
            </w:r>
          </w:p>
        </w:tc>
      </w:tr>
    </w:tbl>
    <w:p w:rsidR="00236B4F" w:rsidRDefault="00473E90" w:rsidP="00473E90">
      <w:pPr>
        <w:pStyle w:val="af6"/>
        <w:tabs>
          <w:tab w:val="center" w:pos="3895"/>
          <w:tab w:val="right" w:pos="7791"/>
        </w:tabs>
        <w:jc w:val="left"/>
        <w:rPr>
          <w:b/>
          <w:color w:val="17365D" w:themeColor="text2" w:themeShade="BF"/>
          <w:sz w:val="40"/>
          <w:szCs w:val="40"/>
        </w:rPr>
      </w:pPr>
      <w:r>
        <w:rPr>
          <w:b/>
          <w:color w:val="17365D" w:themeColor="text2" w:themeShade="BF"/>
          <w:sz w:val="40"/>
          <w:szCs w:val="40"/>
        </w:rPr>
        <w:tab/>
      </w:r>
      <w:r w:rsidR="00AE4D06">
        <w:rPr>
          <w:b/>
          <w:color w:val="17365D" w:themeColor="text2" w:themeShade="BF"/>
          <w:sz w:val="40"/>
          <w:szCs w:val="40"/>
        </w:rPr>
        <w:t xml:space="preserve"> </w:t>
      </w:r>
      <w:r>
        <w:rPr>
          <w:b/>
          <w:color w:val="17365D" w:themeColor="text2" w:themeShade="BF"/>
          <w:sz w:val="40"/>
          <w:szCs w:val="40"/>
        </w:rPr>
        <w:tab/>
      </w:r>
    </w:p>
    <w:p w:rsidR="004E7032" w:rsidRDefault="004E7032" w:rsidP="00AE4D06">
      <w:pPr>
        <w:pStyle w:val="af2"/>
        <w:jc w:val="both"/>
        <w:rPr>
          <w:sz w:val="20"/>
          <w:szCs w:val="20"/>
          <w:u w:val="single"/>
        </w:rPr>
      </w:pPr>
    </w:p>
    <w:p w:rsidR="004E7032" w:rsidRPr="004E7032" w:rsidRDefault="004E7032" w:rsidP="004E7032">
      <w:pPr>
        <w:tabs>
          <w:tab w:val="center" w:pos="4677"/>
        </w:tabs>
        <w:spacing w:after="0" w:line="240" w:lineRule="auto"/>
        <w:jc w:val="center"/>
        <w:rPr>
          <w:rFonts w:ascii="Times New Roman" w:eastAsia="Times New Roman" w:hAnsi="Times New Roman" w:cs="Times New Roman"/>
          <w:sz w:val="24"/>
          <w:szCs w:val="24"/>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2A66A5" w:rsidRDefault="002A66A5" w:rsidP="00473E90">
      <w:pPr>
        <w:rPr>
          <w:rFonts w:ascii="Times New Roman" w:eastAsia="Times New Roman" w:hAnsi="Times New Roman" w:cs="Times New Roman"/>
          <w:sz w:val="16"/>
          <w:szCs w:val="16"/>
        </w:rPr>
      </w:pPr>
    </w:p>
    <w:p w:rsidR="007B0F8A" w:rsidRPr="007B0F8A" w:rsidRDefault="007B0F8A" w:rsidP="007B0F8A">
      <w:pPr>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sz w:val="28"/>
          <w:szCs w:val="28"/>
          <w:lang w:eastAsia="en-US"/>
        </w:rPr>
        <w:t>ГЛАВА</w:t>
      </w:r>
    </w:p>
    <w:p w:rsidR="007B0F8A" w:rsidRPr="007B0F8A" w:rsidRDefault="007B0F8A" w:rsidP="007B0F8A">
      <w:pPr>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sz w:val="28"/>
          <w:szCs w:val="28"/>
          <w:lang w:eastAsia="en-US"/>
        </w:rPr>
        <w:t xml:space="preserve">ВЫСОКИНСКОГО СЕЛЬСКОГО ПОСЕЛЕНИЯ </w:t>
      </w:r>
    </w:p>
    <w:p w:rsidR="007B0F8A" w:rsidRPr="007B0F8A" w:rsidRDefault="007B0F8A" w:rsidP="007B0F8A">
      <w:pPr>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sz w:val="28"/>
          <w:szCs w:val="28"/>
          <w:lang w:eastAsia="en-US"/>
        </w:rPr>
        <w:t xml:space="preserve">ЛИСКИНСКОГО МУНИЦИПАЛЬНОГО РАЙОНА </w:t>
      </w:r>
    </w:p>
    <w:p w:rsidR="007B0F8A" w:rsidRPr="007B0F8A" w:rsidRDefault="007B0F8A" w:rsidP="007B0F8A">
      <w:pPr>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sz w:val="28"/>
          <w:szCs w:val="28"/>
          <w:lang w:eastAsia="en-US"/>
        </w:rPr>
        <w:t>ВОРОНЕЖСКОЙ ОБЛАСТИ</w:t>
      </w:r>
    </w:p>
    <w:p w:rsidR="007B0F8A" w:rsidRPr="007B0F8A" w:rsidRDefault="007B0F8A" w:rsidP="007B0F8A">
      <w:pPr>
        <w:tabs>
          <w:tab w:val="left" w:pos="4155"/>
        </w:tabs>
        <w:spacing w:after="0"/>
        <w:jc w:val="center"/>
        <w:rPr>
          <w:rFonts w:ascii="Times New Roman" w:eastAsiaTheme="minorHAnsi" w:hAnsi="Times New Roman" w:cs="Times New Roman"/>
          <w:sz w:val="28"/>
          <w:szCs w:val="28"/>
          <w:lang w:eastAsia="en-US"/>
        </w:rPr>
      </w:pPr>
    </w:p>
    <w:p w:rsidR="007B0F8A" w:rsidRPr="007B0F8A" w:rsidRDefault="0011389C" w:rsidP="007B0F8A">
      <w:pPr>
        <w:tabs>
          <w:tab w:val="left" w:pos="4155"/>
        </w:tabs>
        <w:spacing w:after="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8" type="#_x0000_t32" style="position:absolute;left:0;text-align:left;margin-left:-2.55pt;margin-top:17.3pt;width:465.05pt;height:1.5pt;flip:y;z-index:251659264" o:connectortype="straight"/>
        </w:pict>
      </w:r>
      <w:r w:rsidR="007B0F8A" w:rsidRPr="007B0F8A">
        <w:rPr>
          <w:rFonts w:ascii="Times New Roman" w:eastAsiaTheme="minorHAnsi" w:hAnsi="Times New Roman" w:cs="Times New Roman"/>
          <w:b/>
          <w:sz w:val="28"/>
          <w:szCs w:val="28"/>
          <w:lang w:eastAsia="en-US"/>
        </w:rPr>
        <w:t>П О С Т А Н О В Л Е Н И Е</w:t>
      </w:r>
    </w:p>
    <w:p w:rsidR="007B0F8A" w:rsidRPr="007B0F8A" w:rsidRDefault="007B0F8A" w:rsidP="007B0F8A">
      <w:pPr>
        <w:tabs>
          <w:tab w:val="left" w:pos="4155"/>
        </w:tabs>
        <w:spacing w:after="0"/>
        <w:rPr>
          <w:rFonts w:ascii="Times New Roman" w:eastAsiaTheme="minorHAnsi" w:hAnsi="Times New Roman" w:cs="Times New Roman"/>
          <w:b/>
          <w:sz w:val="28"/>
          <w:szCs w:val="28"/>
          <w:lang w:eastAsia="en-US"/>
        </w:rPr>
      </w:pPr>
    </w:p>
    <w:p w:rsidR="007B0F8A" w:rsidRPr="007B0F8A" w:rsidRDefault="007B0F8A" w:rsidP="007B0F8A">
      <w:pPr>
        <w:tabs>
          <w:tab w:val="left" w:pos="4155"/>
        </w:tabs>
        <w:spacing w:after="0"/>
        <w:rPr>
          <w:rFonts w:ascii="Times New Roman" w:eastAsiaTheme="minorHAnsi" w:hAnsi="Times New Roman" w:cs="Times New Roman"/>
          <w:sz w:val="28"/>
          <w:szCs w:val="28"/>
          <w:u w:val="single"/>
          <w:lang w:eastAsia="en-US"/>
        </w:rPr>
      </w:pPr>
      <w:r w:rsidRPr="007B0F8A">
        <w:rPr>
          <w:rFonts w:ascii="Times New Roman" w:eastAsiaTheme="minorHAnsi" w:hAnsi="Times New Roman" w:cs="Times New Roman"/>
          <w:sz w:val="28"/>
          <w:szCs w:val="28"/>
          <w:u w:val="single"/>
          <w:lang w:eastAsia="en-US"/>
        </w:rPr>
        <w:t xml:space="preserve">от " 21" апреля  2023 г. № 17     </w:t>
      </w:r>
    </w:p>
    <w:p w:rsidR="007B0F8A" w:rsidRPr="007B0F8A" w:rsidRDefault="007B0F8A" w:rsidP="007B0F8A">
      <w:pPr>
        <w:tabs>
          <w:tab w:val="left" w:pos="4155"/>
        </w:tabs>
        <w:spacing w:after="0"/>
        <w:rPr>
          <w:rFonts w:ascii="Times New Roman" w:eastAsiaTheme="minorHAnsi" w:hAnsi="Times New Roman" w:cs="Times New Roman"/>
          <w:sz w:val="28"/>
          <w:szCs w:val="28"/>
          <w:lang w:eastAsia="en-US"/>
        </w:rPr>
      </w:pPr>
      <w:r w:rsidRPr="007B0F8A">
        <w:rPr>
          <w:rFonts w:ascii="Times New Roman" w:eastAsiaTheme="minorHAnsi" w:hAnsi="Times New Roman" w:cs="Times New Roman"/>
          <w:sz w:val="28"/>
          <w:szCs w:val="28"/>
          <w:lang w:eastAsia="en-US"/>
        </w:rPr>
        <w:t xml:space="preserve">              с. Высокое</w:t>
      </w:r>
    </w:p>
    <w:p w:rsidR="007B0F8A" w:rsidRPr="007B0F8A" w:rsidRDefault="007B0F8A" w:rsidP="007B0F8A">
      <w:pPr>
        <w:shd w:val="clear" w:color="auto" w:fill="FFFFFF"/>
        <w:spacing w:after="0" w:line="240" w:lineRule="auto"/>
        <w:rPr>
          <w:rFonts w:ascii="Times New Roman" w:eastAsia="Times New Roman" w:hAnsi="Times New Roman" w:cs="Times New Roman"/>
          <w:b/>
          <w:color w:val="212121"/>
          <w:sz w:val="28"/>
          <w:szCs w:val="28"/>
        </w:rPr>
      </w:pPr>
      <w:r w:rsidRPr="007B0F8A">
        <w:rPr>
          <w:rFonts w:ascii="Times New Roman" w:eastAsia="Times New Roman" w:hAnsi="Times New Roman" w:cs="Times New Roman"/>
          <w:color w:val="212121"/>
          <w:sz w:val="28"/>
          <w:szCs w:val="28"/>
        </w:rPr>
        <w:t> </w:t>
      </w:r>
      <w:r w:rsidRPr="007B0F8A">
        <w:rPr>
          <w:rFonts w:ascii="Times New Roman" w:eastAsia="Times New Roman" w:hAnsi="Times New Roman" w:cs="Times New Roman"/>
          <w:b/>
          <w:color w:val="212121"/>
          <w:sz w:val="28"/>
          <w:szCs w:val="28"/>
        </w:rPr>
        <w:t xml:space="preserve">О назначении публичных слушаний </w:t>
      </w:r>
    </w:p>
    <w:p w:rsidR="007B0F8A" w:rsidRPr="007B0F8A" w:rsidRDefault="007B0F8A" w:rsidP="007B0F8A">
      <w:pPr>
        <w:shd w:val="clear" w:color="auto" w:fill="FFFFFF"/>
        <w:spacing w:after="0" w:line="240" w:lineRule="auto"/>
        <w:rPr>
          <w:rFonts w:ascii="Times New Roman" w:eastAsia="Times New Roman" w:hAnsi="Times New Roman" w:cs="Times New Roman"/>
          <w:b/>
          <w:color w:val="212121"/>
          <w:sz w:val="28"/>
          <w:szCs w:val="28"/>
        </w:rPr>
      </w:pPr>
      <w:r w:rsidRPr="007B0F8A">
        <w:rPr>
          <w:rFonts w:ascii="Times New Roman" w:eastAsia="Times New Roman" w:hAnsi="Times New Roman" w:cs="Times New Roman"/>
          <w:b/>
          <w:color w:val="212121"/>
          <w:sz w:val="28"/>
          <w:szCs w:val="28"/>
        </w:rPr>
        <w:t xml:space="preserve">по проекту приказа департамента архитектуры </w:t>
      </w:r>
    </w:p>
    <w:p w:rsidR="007B0F8A" w:rsidRPr="007B0F8A" w:rsidRDefault="007B0F8A" w:rsidP="007B0F8A">
      <w:pPr>
        <w:shd w:val="clear" w:color="auto" w:fill="FFFFFF"/>
        <w:spacing w:after="0" w:line="240" w:lineRule="auto"/>
        <w:rPr>
          <w:rFonts w:ascii="Times New Roman" w:eastAsia="Times New Roman" w:hAnsi="Times New Roman" w:cs="Times New Roman"/>
          <w:b/>
          <w:color w:val="212121"/>
          <w:sz w:val="28"/>
          <w:szCs w:val="28"/>
        </w:rPr>
      </w:pPr>
      <w:r w:rsidRPr="007B0F8A">
        <w:rPr>
          <w:rFonts w:ascii="Times New Roman" w:eastAsia="Times New Roman" w:hAnsi="Times New Roman" w:cs="Times New Roman"/>
          <w:b/>
          <w:color w:val="212121"/>
          <w:sz w:val="28"/>
          <w:szCs w:val="28"/>
        </w:rPr>
        <w:t xml:space="preserve">и градостроительства Воронежской области </w:t>
      </w:r>
    </w:p>
    <w:p w:rsidR="007B0F8A" w:rsidRPr="007B0F8A" w:rsidRDefault="007B0F8A" w:rsidP="007B0F8A">
      <w:pPr>
        <w:shd w:val="clear" w:color="auto" w:fill="FFFFFF"/>
        <w:spacing w:after="0" w:line="240" w:lineRule="auto"/>
        <w:rPr>
          <w:rFonts w:ascii="Times New Roman" w:eastAsia="Times New Roman" w:hAnsi="Times New Roman" w:cs="Times New Roman"/>
          <w:b/>
          <w:color w:val="212121"/>
          <w:sz w:val="28"/>
          <w:szCs w:val="28"/>
        </w:rPr>
      </w:pPr>
      <w:r w:rsidRPr="007B0F8A">
        <w:rPr>
          <w:rFonts w:ascii="Times New Roman" w:eastAsia="Times New Roman" w:hAnsi="Times New Roman" w:cs="Times New Roman"/>
          <w:b/>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7B0F8A" w:rsidRPr="007B0F8A" w:rsidRDefault="007B0F8A" w:rsidP="007B0F8A">
      <w:pPr>
        <w:shd w:val="clear" w:color="auto" w:fill="FFFFFF"/>
        <w:spacing w:after="0" w:line="240" w:lineRule="auto"/>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w:t>
      </w:r>
    </w:p>
    <w:p w:rsidR="007B0F8A" w:rsidRPr="007B0F8A" w:rsidRDefault="007B0F8A" w:rsidP="006549DB">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Во исполнение требований ч.2 ст. 39 Градостроительного кодекса  Российской Федерации (далее- ГрК РФ), а также в соответствии с Законом Воронежской области от 20.12.2018 № 173-ОЗ, заявление о предоставлении разрешения на условно разрешенный вид использования земельного участка или объекта капитального строительства, поступившее в комиссию по подготовке проектов правил землепользования и застройки поселений Воронежской области, городского округа город Нововоронеж, Борисоглебского городского округа (далее- Комиссия), для проведения общественных обсуждений или публичных слушаний, в соответствии с уставом и (или) нормативно-правовым актом представительного органа Вашего муниципального образования и с учета ст. 5.1 ГрК РФ.</w:t>
      </w:r>
    </w:p>
    <w:p w:rsidR="007B0F8A" w:rsidRPr="007B0F8A" w:rsidRDefault="007B0F8A" w:rsidP="006549DB">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п о с т а н о в л я е т:</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1. Вынести на публичные слушания проект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lastRenderedPageBreak/>
        <w:t>       2. Назначить публичные слушания по обсуждению проекта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на  18 мая  2023 года:</w:t>
      </w:r>
    </w:p>
    <w:p w:rsidR="007B0F8A" w:rsidRPr="007B0F8A" w:rsidRDefault="007B0F8A" w:rsidP="006549DB">
      <w:pPr>
        <w:spacing w:after="0" w:line="240" w:lineRule="auto"/>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в 10-00 часов в здании администрации, расположенном по адресу: Воронежская область, Лискинский район, с. Высокое, ул.  Советская,  33;</w:t>
      </w:r>
    </w:p>
    <w:p w:rsidR="007B0F8A" w:rsidRPr="007B0F8A" w:rsidRDefault="007B0F8A" w:rsidP="006549DB">
      <w:pPr>
        <w:spacing w:after="0" w:line="240" w:lineRule="auto"/>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в 12-00 часов  по адресу: Воронежская область, Лискинский район, х. Подлесный, ул.  Придорожная,  1;</w:t>
      </w:r>
    </w:p>
    <w:p w:rsidR="007B0F8A" w:rsidRPr="007B0F8A" w:rsidRDefault="007B0F8A" w:rsidP="006549DB">
      <w:pPr>
        <w:spacing w:after="0" w:line="240" w:lineRule="auto"/>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3) в 14-00 часов по адресу: Воронежская область, Лискинский район, х. Старая Покровка, ул.  Центральная,  2;</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3. Порядок информирования населения о публичных слушаниях включает в себя предварительное ознакомление с материалами публичных слушаний с проектом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 </w:t>
      </w:r>
      <w:r w:rsidRPr="007B0F8A">
        <w:rPr>
          <w:rFonts w:ascii="Times New Roman" w:eastAsia="Times New Roman" w:hAnsi="Times New Roman" w:cs="Times New Roman"/>
          <w:sz w:val="28"/>
          <w:szCs w:val="28"/>
        </w:rPr>
        <w:t xml:space="preserve">» путем  опубликования </w:t>
      </w:r>
      <w:r w:rsidRPr="007B0F8A">
        <w:rPr>
          <w:rFonts w:ascii="Times New Roman" w:eastAsia="Calibri" w:hAnsi="Times New Roman" w:cs="Times New Roman"/>
          <w:sz w:val="28"/>
          <w:szCs w:val="28"/>
          <w:lang w:eastAsia="en-US"/>
        </w:rPr>
        <w:t xml:space="preserve">в газете «Высокинский муниципальный вестник» </w:t>
      </w:r>
      <w:r w:rsidRPr="007B0F8A">
        <w:rPr>
          <w:rFonts w:ascii="Times New Roman" w:eastAsia="Times New Roman" w:hAnsi="Times New Roman" w:cs="Times New Roman"/>
          <w:sz w:val="28"/>
          <w:szCs w:val="28"/>
        </w:rPr>
        <w:t>и размещения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4.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 </w:t>
      </w:r>
      <w:r w:rsidRPr="007B0F8A">
        <w:rPr>
          <w:rFonts w:ascii="Times New Roman" w:eastAsia="Times New Roman" w:hAnsi="Times New Roman" w:cs="Times New Roman"/>
          <w:sz w:val="28"/>
          <w:szCs w:val="28"/>
        </w:rPr>
        <w:t>» в составе:</w:t>
      </w:r>
    </w:p>
    <w:p w:rsidR="007B0F8A" w:rsidRPr="007B0F8A" w:rsidRDefault="007B0F8A" w:rsidP="006549DB">
      <w:pPr>
        <w:spacing w:after="0" w:line="240" w:lineRule="auto"/>
        <w:jc w:val="both"/>
        <w:rPr>
          <w:rFonts w:ascii="Times New Roman" w:eastAsiaTheme="minorHAnsi" w:hAnsi="Times New Roman" w:cs="Times New Roman"/>
          <w:sz w:val="28"/>
          <w:szCs w:val="28"/>
          <w:lang w:eastAsia="en-US"/>
        </w:rPr>
      </w:pPr>
      <w:r w:rsidRPr="007B0F8A">
        <w:rPr>
          <w:rFonts w:ascii="Times New Roman" w:eastAsiaTheme="minorHAnsi" w:hAnsi="Times New Roman" w:cs="Times New Roman"/>
          <w:sz w:val="28"/>
          <w:szCs w:val="28"/>
          <w:lang w:eastAsia="en-US"/>
        </w:rPr>
        <w:t xml:space="preserve">    - председатель рабочей группы – Колодезных Н.Т. – депутат Совета народных депутатов  Высокинского сельского поселения;</w:t>
      </w:r>
    </w:p>
    <w:p w:rsidR="007B0F8A" w:rsidRPr="007B0F8A" w:rsidRDefault="007B0F8A" w:rsidP="006549DB">
      <w:pPr>
        <w:spacing w:after="0" w:line="240" w:lineRule="auto"/>
        <w:jc w:val="both"/>
        <w:rPr>
          <w:rFonts w:ascii="Times New Roman" w:eastAsiaTheme="minorHAnsi" w:hAnsi="Times New Roman" w:cs="Times New Roman"/>
          <w:sz w:val="28"/>
          <w:szCs w:val="28"/>
          <w:lang w:eastAsia="en-US"/>
        </w:rPr>
      </w:pPr>
      <w:r w:rsidRPr="007B0F8A">
        <w:rPr>
          <w:rFonts w:ascii="Times New Roman" w:eastAsiaTheme="minorHAnsi" w:hAnsi="Times New Roman" w:cs="Times New Roman"/>
          <w:sz w:val="28"/>
          <w:szCs w:val="28"/>
          <w:lang w:eastAsia="en-US"/>
        </w:rPr>
        <w:t xml:space="preserve">    - секретарь рабочей группы  - Минина Г.В. – ведущий специалист  администрации Высокинского сельского поселения;</w:t>
      </w:r>
    </w:p>
    <w:p w:rsidR="007B0F8A" w:rsidRPr="007B0F8A" w:rsidRDefault="007B0F8A" w:rsidP="006549DB">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Члены рабочей группы:</w:t>
      </w:r>
    </w:p>
    <w:p w:rsidR="007B0F8A" w:rsidRPr="007B0F8A" w:rsidRDefault="007B0F8A" w:rsidP="006549DB">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lastRenderedPageBreak/>
        <w:t>- Дроздова Л.М. – депутат Совета народных депутатов Высокинского сельского поселения Лискинского муниципального района;</w:t>
      </w:r>
    </w:p>
    <w:p w:rsidR="007B0F8A" w:rsidRPr="007B0F8A" w:rsidRDefault="007B0F8A" w:rsidP="006549DB">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Кудрина А.В. –   инспектор администрации Высокинского сельского поселения;</w:t>
      </w:r>
    </w:p>
    <w:p w:rsidR="007B0F8A" w:rsidRPr="007B0F8A" w:rsidRDefault="007B0F8A" w:rsidP="006549DB">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Гусева Т.Ю. – директор МКУ «Вектор» Высокинского сельского поселения.</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5. Комиссии по подготовке и проведению публичных слушаний:</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организовать и провести публичные слушания;</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обеспечить информирование заинтересованных лиц о дате, времени и месте проведения публичных слушаний.</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6.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согласно приложению 1.</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7. Утвердить текст оповещения о начале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согласно приложению 2.</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8. Опубликовать </w:t>
      </w:r>
      <w:r w:rsidRPr="007B0F8A">
        <w:rPr>
          <w:rFonts w:ascii="Times New Roman" w:eastAsia="Calibri" w:hAnsi="Times New Roman" w:cs="Times New Roman"/>
          <w:sz w:val="28"/>
          <w:szCs w:val="28"/>
          <w:lang w:eastAsia="en-US"/>
        </w:rPr>
        <w:t>в газете «Высокинский муниципальный вестник»</w:t>
      </w:r>
      <w:r w:rsidRPr="007B0F8A">
        <w:rPr>
          <w:rFonts w:ascii="Calibri" w:eastAsia="Calibri" w:hAnsi="Calibri" w:cs="Times New Roman"/>
          <w:sz w:val="28"/>
          <w:szCs w:val="28"/>
          <w:lang w:eastAsia="en-US"/>
        </w:rPr>
        <w:t xml:space="preserve"> </w:t>
      </w:r>
      <w:r w:rsidRPr="007B0F8A">
        <w:rPr>
          <w:rFonts w:ascii="Times New Roman" w:eastAsia="Times New Roman" w:hAnsi="Times New Roman" w:cs="Times New Roman"/>
          <w:sz w:val="28"/>
          <w:szCs w:val="28"/>
        </w:rPr>
        <w:t xml:space="preserve">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9. Настоящее постановление вступает в силу с момента его опубликования.</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10. Контроль за исполнением настоящего постановления оставляю за собой.</w:t>
      </w:r>
    </w:p>
    <w:p w:rsidR="007B0F8A" w:rsidRPr="007B0F8A" w:rsidRDefault="007B0F8A" w:rsidP="006549DB">
      <w:pPr>
        <w:shd w:val="clear" w:color="auto" w:fill="FFFFFF"/>
        <w:tabs>
          <w:tab w:val="left" w:pos="1155"/>
        </w:tabs>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w:t>
      </w:r>
    </w:p>
    <w:p w:rsidR="007B0F8A" w:rsidRPr="007B0F8A" w:rsidRDefault="007B0F8A" w:rsidP="006549DB">
      <w:pPr>
        <w:shd w:val="clear" w:color="auto" w:fill="FFFFFF"/>
        <w:tabs>
          <w:tab w:val="left" w:pos="1155"/>
        </w:tabs>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Глава Высокинского</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сельского поселения                                                           О.А. Котлярова</w:t>
      </w:r>
    </w:p>
    <w:p w:rsidR="007B0F8A" w:rsidRPr="007B0F8A" w:rsidRDefault="007B0F8A" w:rsidP="006549DB">
      <w:pPr>
        <w:shd w:val="clear" w:color="auto" w:fill="FFFFFF"/>
        <w:spacing w:after="0" w:line="240" w:lineRule="auto"/>
        <w:jc w:val="both"/>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xml:space="preserve">                                                                                                                                                                       </w:t>
      </w:r>
    </w:p>
    <w:p w:rsidR="007B0F8A" w:rsidRPr="007B0F8A" w:rsidRDefault="007B0F8A" w:rsidP="006549DB">
      <w:pPr>
        <w:shd w:val="clear" w:color="auto" w:fill="FFFFFF"/>
        <w:spacing w:after="0" w:line="240" w:lineRule="auto"/>
        <w:jc w:val="both"/>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xml:space="preserve">                                                                                                                                                                            </w:t>
      </w:r>
    </w:p>
    <w:p w:rsidR="008A0E4E" w:rsidRDefault="007B0F8A" w:rsidP="006549DB">
      <w:pPr>
        <w:shd w:val="clear" w:color="auto" w:fill="FFFFFF"/>
        <w:spacing w:after="0" w:line="240" w:lineRule="auto"/>
        <w:jc w:val="right"/>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xml:space="preserve">                                                                                                     </w:t>
      </w:r>
    </w:p>
    <w:p w:rsidR="006549DB" w:rsidRDefault="007B0F8A" w:rsidP="006549DB">
      <w:pPr>
        <w:shd w:val="clear" w:color="auto" w:fill="FFFFFF"/>
        <w:spacing w:after="0" w:line="240" w:lineRule="auto"/>
        <w:jc w:val="right"/>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xml:space="preserve"> </w:t>
      </w:r>
    </w:p>
    <w:p w:rsidR="007B0F8A" w:rsidRPr="007B0F8A" w:rsidRDefault="007B0F8A" w:rsidP="006549DB">
      <w:pPr>
        <w:shd w:val="clear" w:color="auto" w:fill="FFFFFF"/>
        <w:spacing w:after="0" w:line="240" w:lineRule="auto"/>
        <w:jc w:val="right"/>
        <w:rPr>
          <w:rFonts w:ascii="Times New Roman" w:eastAsia="Times New Roman" w:hAnsi="Times New Roman" w:cs="Times New Roman"/>
          <w:sz w:val="28"/>
          <w:szCs w:val="28"/>
        </w:rPr>
      </w:pPr>
      <w:bookmarkStart w:id="0" w:name="_GoBack"/>
      <w:bookmarkEnd w:id="0"/>
      <w:r w:rsidRPr="007B0F8A">
        <w:rPr>
          <w:rFonts w:ascii="Times New Roman" w:eastAsia="Times New Roman" w:hAnsi="Times New Roman" w:cs="Times New Roman"/>
          <w:sz w:val="28"/>
          <w:szCs w:val="28"/>
        </w:rPr>
        <w:lastRenderedPageBreak/>
        <w:t>Приложение 1</w:t>
      </w:r>
    </w:p>
    <w:p w:rsidR="007B0F8A" w:rsidRPr="007B0F8A" w:rsidRDefault="007B0F8A" w:rsidP="006549DB">
      <w:pPr>
        <w:shd w:val="clear" w:color="auto" w:fill="FFFFFF"/>
        <w:tabs>
          <w:tab w:val="left" w:pos="6870"/>
        </w:tabs>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ab/>
      </w:r>
    </w:p>
    <w:p w:rsidR="007B0F8A" w:rsidRPr="007B0F8A" w:rsidRDefault="007B0F8A" w:rsidP="006549DB">
      <w:pPr>
        <w:shd w:val="clear" w:color="auto" w:fill="FFFFFF"/>
        <w:tabs>
          <w:tab w:val="left" w:pos="6870"/>
        </w:tabs>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к постановлению главы</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Высокинского сельского поселения</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Лискинского муниципального района</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Воронежской области</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от 21.04.2023 № 17</w:t>
      </w:r>
    </w:p>
    <w:p w:rsidR="007B0F8A" w:rsidRPr="007B0F8A" w:rsidRDefault="007B0F8A" w:rsidP="006549DB">
      <w:pPr>
        <w:shd w:val="clear" w:color="auto" w:fill="FFFFFF"/>
        <w:spacing w:after="0" w:line="240" w:lineRule="auto"/>
        <w:jc w:val="right"/>
        <w:rPr>
          <w:rFonts w:ascii="Times New Roman" w:eastAsia="Times New Roman" w:hAnsi="Times New Roman" w:cs="Times New Roman"/>
          <w:color w:val="212121"/>
          <w:sz w:val="28"/>
          <w:szCs w:val="28"/>
        </w:rPr>
      </w:pPr>
    </w:p>
    <w:p w:rsidR="007B0F8A" w:rsidRPr="007B0F8A" w:rsidRDefault="007B0F8A" w:rsidP="006549DB">
      <w:pPr>
        <w:shd w:val="clear" w:color="auto" w:fill="FFFFFF"/>
        <w:spacing w:after="0" w:line="240" w:lineRule="auto"/>
        <w:jc w:val="center"/>
        <w:rPr>
          <w:rFonts w:ascii="Times New Roman" w:eastAsia="Times New Roman" w:hAnsi="Times New Roman" w:cs="Times New Roman"/>
          <w:b/>
          <w:sz w:val="28"/>
          <w:szCs w:val="28"/>
        </w:rPr>
      </w:pPr>
      <w:r w:rsidRPr="007B0F8A">
        <w:rPr>
          <w:rFonts w:ascii="Times New Roman" w:eastAsia="Times New Roman" w:hAnsi="Times New Roman" w:cs="Times New Roman"/>
          <w:b/>
          <w:color w:val="212121"/>
          <w:sz w:val="28"/>
          <w:szCs w:val="28"/>
        </w:rPr>
        <w:t xml:space="preserve">   </w:t>
      </w:r>
      <w:r w:rsidRPr="007B0F8A">
        <w:rPr>
          <w:rFonts w:ascii="Times New Roman" w:eastAsia="Times New Roman" w:hAnsi="Times New Roman" w:cs="Times New Roman"/>
          <w:b/>
          <w:sz w:val="28"/>
          <w:szCs w:val="28"/>
        </w:rPr>
        <w:t>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b/>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b/>
          <w:sz w:val="28"/>
          <w:szCs w:val="28"/>
        </w:rPr>
        <w:t>»</w:t>
      </w:r>
    </w:p>
    <w:p w:rsidR="007B0F8A" w:rsidRPr="007B0F8A" w:rsidRDefault="007B0F8A" w:rsidP="006549DB">
      <w:pPr>
        <w:shd w:val="clear" w:color="auto" w:fill="FFFFFF"/>
        <w:spacing w:after="100" w:afterAutospacing="1" w:line="240" w:lineRule="auto"/>
        <w:jc w:val="center"/>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С момента опубликования оповещения о начале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в течение установленного срока,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(далее – Комиссия) свои предложения.</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2. Предложения по проекту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xml:space="preserve"> направляются по почте с пометкой «В комиссию по подготовке и проведению публичных слушаний» по адресу: 397931, Воронежская область, Лискинский район, с. Высокое, ул.Советская, д. 33 или по электронной почте на адрес: </w:t>
      </w:r>
      <w:hyperlink r:id="rId7" w:history="1">
        <w:r w:rsidRPr="007B0F8A">
          <w:rPr>
            <w:rFonts w:eastAsiaTheme="minorHAnsi"/>
            <w:color w:val="0000FF"/>
            <w:u w:val="single"/>
            <w:lang w:val="en-US" w:eastAsia="en-US"/>
          </w:rPr>
          <w:t>visok</w:t>
        </w:r>
        <w:r w:rsidRPr="007B0F8A">
          <w:rPr>
            <w:rFonts w:eastAsiaTheme="minorHAnsi"/>
            <w:color w:val="0000FF"/>
            <w:u w:val="single"/>
            <w:lang w:eastAsia="en-US"/>
          </w:rPr>
          <w:t>.</w:t>
        </w:r>
        <w:r w:rsidRPr="007B0F8A">
          <w:rPr>
            <w:rFonts w:eastAsiaTheme="minorHAnsi"/>
            <w:color w:val="0000FF"/>
            <w:u w:val="single"/>
            <w:lang w:val="en-US" w:eastAsia="en-US"/>
          </w:rPr>
          <w:t>liski</w:t>
        </w:r>
        <w:r w:rsidRPr="007B0F8A">
          <w:rPr>
            <w:rFonts w:eastAsiaTheme="minorHAnsi"/>
            <w:color w:val="0000FF"/>
            <w:u w:val="single"/>
            <w:lang w:eastAsia="en-US"/>
          </w:rPr>
          <w:t>@</w:t>
        </w:r>
        <w:r w:rsidRPr="007B0F8A">
          <w:rPr>
            <w:rFonts w:eastAsiaTheme="minorHAnsi"/>
            <w:color w:val="0000FF"/>
            <w:u w:val="single"/>
            <w:lang w:val="en-US" w:eastAsia="en-US"/>
          </w:rPr>
          <w:t>govvrn</w:t>
        </w:r>
        <w:r w:rsidRPr="007B0F8A">
          <w:rPr>
            <w:rFonts w:eastAsiaTheme="minorHAnsi"/>
            <w:color w:val="0000FF"/>
            <w:u w:val="single"/>
            <w:lang w:eastAsia="en-US"/>
          </w:rPr>
          <w:t>.</w:t>
        </w:r>
        <w:r w:rsidRPr="007B0F8A">
          <w:rPr>
            <w:rFonts w:eastAsiaTheme="minorHAnsi"/>
            <w:color w:val="0000FF"/>
            <w:u w:val="single"/>
            <w:lang w:val="en-US" w:eastAsia="en-US"/>
          </w:rPr>
          <w:t>ru</w:t>
        </w:r>
      </w:hyperlink>
      <w:r w:rsidRPr="007B0F8A">
        <w:rPr>
          <w:rFonts w:eastAsiaTheme="minorHAnsi"/>
          <w:lang w:eastAsia="en-US"/>
        </w:rPr>
        <w:t xml:space="preserve"> </w:t>
      </w:r>
      <w:r w:rsidRPr="007B0F8A">
        <w:rPr>
          <w:rFonts w:ascii="Times New Roman" w:eastAsia="Times New Roman" w:hAnsi="Times New Roman" w:cs="Times New Roman"/>
          <w:sz w:val="28"/>
          <w:szCs w:val="28"/>
        </w:rPr>
        <w:t> в срок до 18 мая  2023 г.</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3. Предложения по</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xml:space="preserve"> должны быть за подписью юридического лица или </w:t>
      </w:r>
      <w:r w:rsidRPr="007B0F8A">
        <w:rPr>
          <w:rFonts w:ascii="Times New Roman" w:eastAsia="Times New Roman" w:hAnsi="Times New Roman" w:cs="Times New Roman"/>
          <w:sz w:val="28"/>
          <w:szCs w:val="28"/>
        </w:rPr>
        <w:lastRenderedPageBreak/>
        <w:t>гражданина, их изложившего, с указанием обратного адреса и даты подготовки предложений.</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4. Предложения</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xml:space="preserve"> могут содержать любые материалы (как на бумажных, так и магнитных носителях). Направленные материалы возврату не подлежат.</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5. Предложения по проекту</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поступившие в Комиссию после истечения установленного срока, неподписанные предложения, а также предложения, не имеющие отношения к подготовке проекта</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Комиссией не рассматриваются.</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6. Жители Высокинского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 </w:t>
      </w:r>
      <w:r w:rsidRPr="007B0F8A">
        <w:rPr>
          <w:rFonts w:ascii="Times New Roman" w:eastAsia="Times New Roman" w:hAnsi="Times New Roman" w:cs="Times New Roman"/>
          <w:sz w:val="28"/>
          <w:szCs w:val="28"/>
        </w:rPr>
        <w:t>, вправе участвовать в обсуждении проекта на публичных слушаниях.</w:t>
      </w:r>
    </w:p>
    <w:p w:rsidR="007B0F8A" w:rsidRPr="007B0F8A" w:rsidRDefault="007B0F8A" w:rsidP="006549DB">
      <w:pPr>
        <w:shd w:val="clear" w:color="auto" w:fill="FFFFFF"/>
        <w:spacing w:after="100" w:afterAutospacing="1" w:line="240" w:lineRule="auto"/>
        <w:rPr>
          <w:rFonts w:ascii="Times New Roman" w:eastAsia="Times New Roman" w:hAnsi="Times New Roman" w:cs="Times New Roman"/>
          <w:color w:val="212121"/>
          <w:sz w:val="28"/>
          <w:szCs w:val="28"/>
        </w:rPr>
      </w:pPr>
      <w:r w:rsidRPr="007B0F8A">
        <w:rPr>
          <w:rFonts w:ascii="Times New Roman" w:eastAsia="Times New Roman" w:hAnsi="Times New Roman" w:cs="Times New Roman"/>
          <w:sz w:val="28"/>
          <w:szCs w:val="28"/>
        </w:rPr>
        <w:t> </w:t>
      </w:r>
    </w:p>
    <w:p w:rsidR="008A0E4E" w:rsidRDefault="007B0F8A" w:rsidP="006549DB">
      <w:pPr>
        <w:shd w:val="clear" w:color="auto" w:fill="FFFFFF"/>
        <w:spacing w:after="100" w:afterAutospacing="1"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color w:val="212121"/>
          <w:sz w:val="28"/>
          <w:szCs w:val="28"/>
        </w:rPr>
        <w:t xml:space="preserve">  </w:t>
      </w:r>
      <w:r w:rsidRPr="007B0F8A">
        <w:rPr>
          <w:rFonts w:ascii="Times New Roman" w:eastAsia="Times New Roman" w:hAnsi="Times New Roman" w:cs="Times New Roman"/>
          <w:sz w:val="28"/>
          <w:szCs w:val="28"/>
        </w:rPr>
        <w:t> </w:t>
      </w:r>
    </w:p>
    <w:p w:rsidR="008A0E4E" w:rsidRDefault="008A0E4E" w:rsidP="006549DB">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6549DB">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6549DB">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6549DB">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6549DB">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6549DB">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6549DB">
      <w:pPr>
        <w:shd w:val="clear" w:color="auto" w:fill="FFFFFF"/>
        <w:spacing w:after="100" w:afterAutospacing="1" w:line="240" w:lineRule="auto"/>
        <w:jc w:val="right"/>
        <w:rPr>
          <w:rFonts w:ascii="Times New Roman" w:eastAsia="Times New Roman" w:hAnsi="Times New Roman" w:cs="Times New Roman"/>
          <w:sz w:val="28"/>
          <w:szCs w:val="28"/>
        </w:rPr>
      </w:pPr>
    </w:p>
    <w:p w:rsidR="006549DB" w:rsidRDefault="006549DB" w:rsidP="006549DB">
      <w:pPr>
        <w:shd w:val="clear" w:color="auto" w:fill="FFFFFF"/>
        <w:spacing w:after="100" w:afterAutospacing="1" w:line="240" w:lineRule="auto"/>
        <w:jc w:val="right"/>
        <w:rPr>
          <w:rFonts w:ascii="Times New Roman" w:eastAsia="Times New Roman" w:hAnsi="Times New Roman" w:cs="Times New Roman"/>
          <w:sz w:val="28"/>
          <w:szCs w:val="28"/>
        </w:rPr>
      </w:pPr>
    </w:p>
    <w:p w:rsidR="007B0F8A" w:rsidRPr="007B0F8A" w:rsidRDefault="007B0F8A" w:rsidP="006549DB">
      <w:pPr>
        <w:shd w:val="clear" w:color="auto" w:fill="FFFFFF"/>
        <w:spacing w:after="100" w:afterAutospacing="1"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lastRenderedPageBreak/>
        <w:t>Приложение 2</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к постановлению главы</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Высокинского сельского поселения</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Лискинского муниципального района</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Воронежской области</w:t>
      </w:r>
    </w:p>
    <w:p w:rsidR="007B0F8A" w:rsidRPr="007B0F8A" w:rsidRDefault="007B0F8A" w:rsidP="006549DB">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от 21.04.2023 № 17</w:t>
      </w:r>
    </w:p>
    <w:p w:rsidR="007B0F8A" w:rsidRPr="007B0F8A" w:rsidRDefault="007B0F8A" w:rsidP="006549DB">
      <w:pPr>
        <w:spacing w:after="100" w:afterAutospacing="1" w:line="240" w:lineRule="auto"/>
        <w:jc w:val="right"/>
        <w:rPr>
          <w:rFonts w:ascii="Times New Roman" w:eastAsia="Times New Roman" w:hAnsi="Times New Roman" w:cs="Times New Roman"/>
          <w:sz w:val="28"/>
          <w:szCs w:val="28"/>
        </w:rPr>
      </w:pPr>
    </w:p>
    <w:p w:rsidR="007B0F8A" w:rsidRPr="007B0F8A" w:rsidRDefault="007B0F8A" w:rsidP="006549DB">
      <w:pPr>
        <w:shd w:val="clear" w:color="auto" w:fill="FFFFFF"/>
        <w:spacing w:after="100" w:afterAutospacing="1" w:line="240" w:lineRule="auto"/>
        <w:rPr>
          <w:rFonts w:ascii="Times New Roman" w:eastAsia="Times New Roman" w:hAnsi="Times New Roman" w:cs="Times New Roman"/>
          <w:b/>
          <w:sz w:val="28"/>
          <w:szCs w:val="28"/>
        </w:rPr>
      </w:pPr>
      <w:r w:rsidRPr="007B0F8A">
        <w:rPr>
          <w:rFonts w:ascii="Times New Roman" w:eastAsia="Times New Roman" w:hAnsi="Times New Roman" w:cs="Times New Roman"/>
          <w:b/>
          <w:sz w:val="28"/>
          <w:szCs w:val="28"/>
        </w:rPr>
        <w:t>                ОПОВЕЩЕНИЕ О НАЧАЛЕ ПУБЛИЧНЫХ СЛУШАНИЙ</w:t>
      </w:r>
    </w:p>
    <w:p w:rsidR="007B0F8A" w:rsidRPr="007B0F8A" w:rsidRDefault="007B0F8A" w:rsidP="006549DB">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На публичные слушания, назначенные на 18.05.2023 г., представляется проект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w:t>
      </w:r>
    </w:p>
    <w:p w:rsidR="007B0F8A" w:rsidRPr="007B0F8A" w:rsidRDefault="007B0F8A" w:rsidP="006549DB">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Экспозиция проекта открыта с 21 апреля 2023 г. по 18 мая 2023 г. в здании администрации Высокинского сельского поселения Лискинского муниципального района Воронежской области по адресу: Воронежская область, Лискинский район, Высокинское сельское поселение, с.Высокое, ул.Советская , д.33.</w:t>
      </w:r>
    </w:p>
    <w:p w:rsidR="007B0F8A" w:rsidRPr="007B0F8A" w:rsidRDefault="007B0F8A" w:rsidP="006549DB">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Время работы экспозиции: в рабочие дни с 9.00 до 17.00.</w:t>
      </w:r>
    </w:p>
    <w:p w:rsidR="007B0F8A" w:rsidRPr="007B0F8A" w:rsidRDefault="007B0F8A" w:rsidP="006549DB">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Собрание участников публичных слушаний состоится 18 мая 2023 г.:</w:t>
      </w:r>
    </w:p>
    <w:p w:rsidR="007B0F8A" w:rsidRPr="007B0F8A" w:rsidRDefault="007B0F8A" w:rsidP="006549DB">
      <w:pPr>
        <w:spacing w:after="0" w:line="240" w:lineRule="auto"/>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в 10-00 часов в здании администрации, расположенном по адресу: Воронежская область, Лискинский район, с. Высокое, ул.  Советская,  33;</w:t>
      </w:r>
    </w:p>
    <w:p w:rsidR="007B0F8A" w:rsidRPr="007B0F8A" w:rsidRDefault="007B0F8A" w:rsidP="006549DB">
      <w:pPr>
        <w:spacing w:after="0" w:line="240" w:lineRule="auto"/>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в 12-00 часов  по адресу: Воронежская область, Лискинский район, х. Подлесный, ул.  Придорожная,  1;</w:t>
      </w:r>
    </w:p>
    <w:p w:rsidR="007B0F8A" w:rsidRPr="007B0F8A" w:rsidRDefault="007B0F8A" w:rsidP="006549DB">
      <w:pPr>
        <w:spacing w:after="0" w:line="240" w:lineRule="auto"/>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3) в 14-00 часов по адресу: Воронежская область, Лискинский район, х. Старая Покровка, ул.  Центральная,  2;</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 период размещения проекта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 </w:t>
      </w:r>
      <w:r w:rsidRPr="007B0F8A">
        <w:rPr>
          <w:rFonts w:ascii="Times New Roman" w:eastAsia="Times New Roman" w:hAnsi="Times New Roman" w:cs="Times New Roman"/>
          <w:sz w:val="28"/>
          <w:szCs w:val="28"/>
        </w:rPr>
        <w:t xml:space="preserve">» на </w:t>
      </w:r>
      <w:r w:rsidRPr="007B0F8A">
        <w:rPr>
          <w:rFonts w:ascii="Times New Roman" w:eastAsia="Times New Roman" w:hAnsi="Times New Roman" w:cs="Times New Roman"/>
          <w:sz w:val="28"/>
          <w:szCs w:val="28"/>
        </w:rPr>
        <w:lastRenderedPageBreak/>
        <w:t>официальном сайте администрации Высокинского сельского поселения Лискинского муниципального района Воронежской области в сети «Интернет» и опубликовано в газете «Высокинский муниципальный вестник», участники публичных слушаний имеют право вносить предложения и замечания, касающиеся такого проекта:</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В письменной или устной форме в ходе проведения собраний участников публичных слушаний.</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В письменной форме в адрес организатора публичных слушаний.</w:t>
      </w:r>
    </w:p>
    <w:p w:rsidR="007B0F8A" w:rsidRPr="007B0F8A" w:rsidRDefault="007B0F8A" w:rsidP="006549DB">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3.     Посредством записи в книге учета посетителей экспозиции проекта.</w:t>
      </w:r>
    </w:p>
    <w:p w:rsidR="007B0F8A" w:rsidRPr="007B0F8A" w:rsidRDefault="007B0F8A" w:rsidP="006549DB">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Воронежская область, Лискинский район, Высокинское сельское поселение, с.</w:t>
      </w:r>
      <w:r w:rsidR="006549DB">
        <w:rPr>
          <w:rFonts w:ascii="Times New Roman" w:eastAsia="Times New Roman" w:hAnsi="Times New Roman" w:cs="Times New Roman"/>
          <w:sz w:val="28"/>
          <w:szCs w:val="28"/>
        </w:rPr>
        <w:t xml:space="preserve"> </w:t>
      </w:r>
      <w:r w:rsidRPr="007B0F8A">
        <w:rPr>
          <w:rFonts w:ascii="Times New Roman" w:eastAsia="Times New Roman" w:hAnsi="Times New Roman" w:cs="Times New Roman"/>
          <w:sz w:val="28"/>
          <w:szCs w:val="28"/>
        </w:rPr>
        <w:t>Высокое , ул.</w:t>
      </w:r>
      <w:r w:rsidR="006549DB">
        <w:rPr>
          <w:rFonts w:ascii="Times New Roman" w:eastAsia="Times New Roman" w:hAnsi="Times New Roman" w:cs="Times New Roman"/>
          <w:sz w:val="28"/>
          <w:szCs w:val="28"/>
        </w:rPr>
        <w:t xml:space="preserve"> </w:t>
      </w:r>
      <w:r w:rsidRPr="007B0F8A">
        <w:rPr>
          <w:rFonts w:ascii="Times New Roman" w:eastAsia="Times New Roman" w:hAnsi="Times New Roman" w:cs="Times New Roman"/>
          <w:sz w:val="28"/>
          <w:szCs w:val="28"/>
        </w:rPr>
        <w:t>Советская, д. 33, приемные часы в рабочие дни: с 8.00 до 17.00, перерыв: с 12.00 до 14.00.</w:t>
      </w:r>
    </w:p>
    <w:p w:rsidR="007B0F8A" w:rsidRPr="007B0F8A" w:rsidRDefault="007B0F8A" w:rsidP="006549DB">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Материалы по проекту подлежат опубликованию в газете «Высокинский муниципальный вестник» и размещению на официальном сайте администрации Высокинского сельского поселения Лискинского муниципального района Воронежской области в сети «Интернет» в разделе: Градостроительное зонирование / Проект.</w:t>
      </w:r>
    </w:p>
    <w:p w:rsidR="007B0F8A" w:rsidRPr="007B0F8A" w:rsidRDefault="007B0F8A" w:rsidP="006549DB">
      <w:pPr>
        <w:spacing w:line="240" w:lineRule="auto"/>
        <w:jc w:val="both"/>
        <w:rPr>
          <w:rFonts w:eastAsiaTheme="minorHAnsi"/>
          <w:sz w:val="28"/>
          <w:szCs w:val="28"/>
          <w:lang w:eastAsia="en-US"/>
        </w:rPr>
      </w:pPr>
    </w:p>
    <w:p w:rsidR="007B0F8A" w:rsidRPr="007B0F8A" w:rsidRDefault="007B0F8A" w:rsidP="006549DB">
      <w:pPr>
        <w:spacing w:after="0" w:line="240" w:lineRule="auto"/>
        <w:jc w:val="center"/>
        <w:rPr>
          <w:rFonts w:ascii="Times New Roman" w:eastAsia="Times New Roman" w:hAnsi="Times New Roman" w:cs="Times New Roman"/>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8A0E4E" w:rsidRDefault="008A0E4E"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8A0E4E" w:rsidRDefault="008A0E4E" w:rsidP="006549DB">
      <w:pPr>
        <w:tabs>
          <w:tab w:val="center" w:pos="4677"/>
          <w:tab w:val="left" w:pos="5780"/>
        </w:tabs>
        <w:spacing w:after="0" w:line="240" w:lineRule="auto"/>
        <w:jc w:val="center"/>
        <w:rPr>
          <w:rFonts w:ascii="Times New Roman" w:eastAsia="Times New Roman" w:hAnsi="Times New Roman" w:cs="Times New Roman"/>
          <w:b/>
          <w:sz w:val="28"/>
          <w:szCs w:val="28"/>
        </w:rPr>
      </w:pPr>
    </w:p>
    <w:p w:rsidR="00714994" w:rsidRPr="002A66A5" w:rsidRDefault="00714994" w:rsidP="006549DB">
      <w:pPr>
        <w:spacing w:line="240" w:lineRule="auto"/>
        <w:rPr>
          <w:rFonts w:ascii="Times New Roman" w:eastAsia="Times New Roman" w:hAnsi="Times New Roman" w:cs="Times New Roman"/>
          <w:sz w:val="16"/>
          <w:szCs w:val="16"/>
        </w:rPr>
      </w:pPr>
    </w:p>
    <w:sectPr w:rsidR="00714994" w:rsidRPr="002A66A5" w:rsidSect="00A05361">
      <w:footerReference w:type="default" r:id="rId8"/>
      <w:pgSz w:w="11906" w:h="16838"/>
      <w:pgMar w:top="567" w:right="567" w:bottom="1135" w:left="226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9C" w:rsidRDefault="0011389C" w:rsidP="00533516">
      <w:pPr>
        <w:spacing w:after="0" w:line="240" w:lineRule="auto"/>
      </w:pPr>
      <w:r>
        <w:separator/>
      </w:r>
    </w:p>
  </w:endnote>
  <w:endnote w:type="continuationSeparator" w:id="0">
    <w:p w:rsidR="0011389C" w:rsidRDefault="0011389C"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7" w:rsidRDefault="00FF63B7">
    <w:pPr>
      <w:pStyle w:val="ac"/>
      <w:jc w:val="right"/>
    </w:pPr>
    <w:r>
      <w:t xml:space="preserve">стр. </w:t>
    </w:r>
    <w:sdt>
      <w:sdtPr>
        <w:id w:val="11250215"/>
        <w:docPartObj>
          <w:docPartGallery w:val="Page Numbers (Bottom of Page)"/>
          <w:docPartUnique/>
        </w:docPartObj>
      </w:sdtPr>
      <w:sdtEndPr/>
      <w:sdtContent>
        <w:r w:rsidR="003179F4">
          <w:fldChar w:fldCharType="begin"/>
        </w:r>
        <w:r w:rsidR="003179F4">
          <w:instrText xml:space="preserve"> PAGE   \* MERGEFORMAT </w:instrText>
        </w:r>
        <w:r w:rsidR="003179F4">
          <w:fldChar w:fldCharType="separate"/>
        </w:r>
        <w:r w:rsidR="006549DB">
          <w:rPr>
            <w:noProof/>
          </w:rPr>
          <w:t>7</w:t>
        </w:r>
        <w:r w:rsidR="003179F4">
          <w:rPr>
            <w:noProof/>
          </w:rPr>
          <w:fldChar w:fldCharType="end"/>
        </w:r>
      </w:sdtContent>
    </w:sdt>
  </w:p>
  <w:p w:rsidR="00FF63B7" w:rsidRDefault="00FF63B7">
    <w:pPr>
      <w:pStyle w:val="ac"/>
    </w:pPr>
    <w:r>
      <w:t>Высокинский муниципальный вестник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9C" w:rsidRDefault="0011389C" w:rsidP="00533516">
      <w:pPr>
        <w:spacing w:after="0" w:line="240" w:lineRule="auto"/>
      </w:pPr>
      <w:r>
        <w:separator/>
      </w:r>
    </w:p>
  </w:footnote>
  <w:footnote w:type="continuationSeparator" w:id="0">
    <w:p w:rsidR="0011389C" w:rsidRDefault="0011389C"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CB1"/>
    <w:multiLevelType w:val="hybridMultilevel"/>
    <w:tmpl w:val="38A6C63C"/>
    <w:lvl w:ilvl="0" w:tplc="870C6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D507AE"/>
    <w:multiLevelType w:val="hybridMultilevel"/>
    <w:tmpl w:val="CFFC75B2"/>
    <w:lvl w:ilvl="0" w:tplc="CE1E144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E28AD"/>
    <w:multiLevelType w:val="hybridMultilevel"/>
    <w:tmpl w:val="4AE8F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A00974"/>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332E9"/>
    <w:multiLevelType w:val="hybridMultilevel"/>
    <w:tmpl w:val="E414972E"/>
    <w:lvl w:ilvl="0" w:tplc="1D6AAB1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2BC265A0"/>
    <w:multiLevelType w:val="multilevel"/>
    <w:tmpl w:val="339678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C5318F9"/>
    <w:multiLevelType w:val="hybridMultilevel"/>
    <w:tmpl w:val="90A8FAF0"/>
    <w:lvl w:ilvl="0" w:tplc="A78E7B52">
      <w:start w:val="1"/>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F85CB0"/>
    <w:multiLevelType w:val="hybridMultilevel"/>
    <w:tmpl w:val="5080D8FE"/>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8E544C1"/>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0" w15:restartNumberingAfterBreak="0">
    <w:nsid w:val="582B41D9"/>
    <w:multiLevelType w:val="hybridMultilevel"/>
    <w:tmpl w:val="9A2AE43E"/>
    <w:lvl w:ilvl="0" w:tplc="9374778C">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11" w15:restartNumberingAfterBreak="0">
    <w:nsid w:val="58697556"/>
    <w:multiLevelType w:val="hybridMultilevel"/>
    <w:tmpl w:val="D9AAEA8E"/>
    <w:lvl w:ilvl="0" w:tplc="1B5CFCB2">
      <w:start w:val="1"/>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15:restartNumberingAfterBreak="0">
    <w:nsid w:val="60AD07A1"/>
    <w:multiLevelType w:val="hybridMultilevel"/>
    <w:tmpl w:val="532C11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8457686"/>
    <w:multiLevelType w:val="multilevel"/>
    <w:tmpl w:val="8B68B4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B625AEC"/>
    <w:multiLevelType w:val="hybridMultilevel"/>
    <w:tmpl w:val="BD145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53814"/>
    <w:multiLevelType w:val="hybridMultilevel"/>
    <w:tmpl w:val="8814FE94"/>
    <w:lvl w:ilvl="0" w:tplc="EE1EB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D4F34B6"/>
    <w:multiLevelType w:val="hybridMultilevel"/>
    <w:tmpl w:val="32C410F2"/>
    <w:lvl w:ilvl="0" w:tplc="511066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828A9"/>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53712E"/>
    <w:multiLevelType w:val="hybridMultilevel"/>
    <w:tmpl w:val="CC5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16"/>
  </w:num>
  <w:num w:numId="6">
    <w:abstractNumId w:val="13"/>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0"/>
  </w:num>
  <w:num w:numId="12">
    <w:abstractNumId w:val="15"/>
  </w:num>
  <w:num w:numId="13">
    <w:abstractNumId w:val="4"/>
  </w:num>
  <w:num w:numId="14">
    <w:abstractNumId w:val="6"/>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8"/>
  </w:num>
  <w:num w:numId="20">
    <w:abstractNumId w:val="8"/>
  </w:num>
  <w:num w:numId="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449D1"/>
    <w:rsid w:val="00053905"/>
    <w:rsid w:val="0009593B"/>
    <w:rsid w:val="000A3692"/>
    <w:rsid w:val="000A566C"/>
    <w:rsid w:val="000C09F7"/>
    <w:rsid w:val="000E6B1A"/>
    <w:rsid w:val="00104A07"/>
    <w:rsid w:val="0011389C"/>
    <w:rsid w:val="001457EF"/>
    <w:rsid w:val="00186F6D"/>
    <w:rsid w:val="001968E4"/>
    <w:rsid w:val="00236B4F"/>
    <w:rsid w:val="002A46F7"/>
    <w:rsid w:val="002A66A5"/>
    <w:rsid w:val="002B0AB0"/>
    <w:rsid w:val="002D4C61"/>
    <w:rsid w:val="003014D0"/>
    <w:rsid w:val="003179F4"/>
    <w:rsid w:val="003738E2"/>
    <w:rsid w:val="00376BCC"/>
    <w:rsid w:val="00390BFF"/>
    <w:rsid w:val="003A3117"/>
    <w:rsid w:val="003D2E97"/>
    <w:rsid w:val="003D74F3"/>
    <w:rsid w:val="003E2779"/>
    <w:rsid w:val="003E2C1F"/>
    <w:rsid w:val="00412B7C"/>
    <w:rsid w:val="00461E33"/>
    <w:rsid w:val="00473E90"/>
    <w:rsid w:val="004B5502"/>
    <w:rsid w:val="004C0BB4"/>
    <w:rsid w:val="004E7032"/>
    <w:rsid w:val="00526404"/>
    <w:rsid w:val="005315D7"/>
    <w:rsid w:val="00533516"/>
    <w:rsid w:val="00555696"/>
    <w:rsid w:val="00560F33"/>
    <w:rsid w:val="00563A41"/>
    <w:rsid w:val="005A72E5"/>
    <w:rsid w:val="005B13D4"/>
    <w:rsid w:val="005B555A"/>
    <w:rsid w:val="005E265D"/>
    <w:rsid w:val="0061203E"/>
    <w:rsid w:val="00614A3B"/>
    <w:rsid w:val="0062739E"/>
    <w:rsid w:val="006317AC"/>
    <w:rsid w:val="00634D90"/>
    <w:rsid w:val="006549DB"/>
    <w:rsid w:val="00676E15"/>
    <w:rsid w:val="00680C00"/>
    <w:rsid w:val="006B023D"/>
    <w:rsid w:val="00714994"/>
    <w:rsid w:val="007B035F"/>
    <w:rsid w:val="007B0B7B"/>
    <w:rsid w:val="007B0F8A"/>
    <w:rsid w:val="007E2951"/>
    <w:rsid w:val="008006F7"/>
    <w:rsid w:val="00833F6B"/>
    <w:rsid w:val="00837ADE"/>
    <w:rsid w:val="008634EF"/>
    <w:rsid w:val="008A0E4E"/>
    <w:rsid w:val="008E38E2"/>
    <w:rsid w:val="00934C8F"/>
    <w:rsid w:val="00936CE0"/>
    <w:rsid w:val="00951B58"/>
    <w:rsid w:val="009B4A8C"/>
    <w:rsid w:val="009B6571"/>
    <w:rsid w:val="009C21E9"/>
    <w:rsid w:val="009C7B38"/>
    <w:rsid w:val="009E09AD"/>
    <w:rsid w:val="009F5682"/>
    <w:rsid w:val="00A05361"/>
    <w:rsid w:val="00A054E7"/>
    <w:rsid w:val="00A76DB4"/>
    <w:rsid w:val="00A93827"/>
    <w:rsid w:val="00A974F9"/>
    <w:rsid w:val="00A97AC1"/>
    <w:rsid w:val="00AC1C56"/>
    <w:rsid w:val="00AC55CF"/>
    <w:rsid w:val="00AC7678"/>
    <w:rsid w:val="00AD1E2C"/>
    <w:rsid w:val="00AE4D06"/>
    <w:rsid w:val="00B10DCA"/>
    <w:rsid w:val="00B663B5"/>
    <w:rsid w:val="00B85F94"/>
    <w:rsid w:val="00C00EF7"/>
    <w:rsid w:val="00C05494"/>
    <w:rsid w:val="00C168EC"/>
    <w:rsid w:val="00C17A49"/>
    <w:rsid w:val="00C17F13"/>
    <w:rsid w:val="00C27DA4"/>
    <w:rsid w:val="00C94EBE"/>
    <w:rsid w:val="00CB354A"/>
    <w:rsid w:val="00CC3019"/>
    <w:rsid w:val="00D26092"/>
    <w:rsid w:val="00D34E8B"/>
    <w:rsid w:val="00D75AB8"/>
    <w:rsid w:val="00DF5B71"/>
    <w:rsid w:val="00E23056"/>
    <w:rsid w:val="00E33144"/>
    <w:rsid w:val="00E44ACD"/>
    <w:rsid w:val="00E64D88"/>
    <w:rsid w:val="00E85E3A"/>
    <w:rsid w:val="00EB54EC"/>
    <w:rsid w:val="00EB76EE"/>
    <w:rsid w:val="00F158EA"/>
    <w:rsid w:val="00F36A1F"/>
    <w:rsid w:val="00F8248C"/>
    <w:rsid w:val="00F869BA"/>
    <w:rsid w:val="00FA1903"/>
    <w:rsid w:val="00FC13EE"/>
    <w:rsid w:val="00FE4F5B"/>
    <w:rsid w:val="00FF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471761DC"/>
  <w15:docId w15:val="{97826096-1EC9-48D8-B304-F7818797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A05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412B7C"/>
    <w:pPr>
      <w:keepNext/>
      <w:widowControl w:val="0"/>
      <w:shd w:val="clear" w:color="auto" w:fill="FFFFFF"/>
      <w:tabs>
        <w:tab w:val="num" w:pos="0"/>
      </w:tabs>
      <w:suppressAutoHyphens/>
      <w:autoSpaceDE w:val="0"/>
      <w:spacing w:before="235" w:after="0" w:line="240" w:lineRule="auto"/>
      <w:jc w:val="center"/>
      <w:outlineLvl w:val="3"/>
    </w:pPr>
    <w:rPr>
      <w:rFonts w:ascii="Times New Roman" w:eastAsia="Arial Unicode MS" w:hAnsi="Times New Roman" w:cs="Times New Roman"/>
      <w:b/>
      <w:smallCaps/>
      <w:color w:val="000000"/>
      <w:spacing w:val="4"/>
      <w:kern w:val="1"/>
      <w:sz w:val="28"/>
      <w:szCs w:val="24"/>
      <w:lang w:val="x-none" w:eastAsia="x-none"/>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65D"/>
    <w:rPr>
      <w:rFonts w:ascii="Times New Roman" w:eastAsia="Times New Roman" w:hAnsi="Times New Roman" w:cs="Times New Roman"/>
      <w:b/>
      <w:sz w:val="28"/>
      <w:szCs w:val="24"/>
    </w:rPr>
  </w:style>
  <w:style w:type="table" w:styleId="a3">
    <w:name w:val="Table Grid"/>
    <w:basedOn w:val="a1"/>
    <w:uiPriority w:val="59"/>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34"/>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rsid w:val="00533516"/>
  </w:style>
  <w:style w:type="paragraph" w:styleId="ac">
    <w:name w:val="footer"/>
    <w:basedOn w:val="a"/>
    <w:link w:val="ad"/>
    <w:uiPriority w:val="99"/>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516"/>
  </w:style>
  <w:style w:type="paragraph" w:customStyle="1" w:styleId="ConsPlusTitle">
    <w:name w:val="ConsPlusTitle"/>
    <w:uiPriority w:val="99"/>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uiPriority w:val="99"/>
    <w:rsid w:val="00934C8F"/>
    <w:rPr>
      <w:color w:val="0000FF"/>
      <w:u w:val="none"/>
    </w:rPr>
  </w:style>
  <w:style w:type="character" w:styleId="afa">
    <w:name w:val="Emphasis"/>
    <w:basedOn w:val="a0"/>
    <w:uiPriority w:val="2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uiPriority w:val="99"/>
    <w:rsid w:val="00934C8F"/>
    <w:rPr>
      <w:rFonts w:cs="Times New Roman"/>
    </w:rPr>
  </w:style>
  <w:style w:type="paragraph" w:customStyle="1" w:styleId="11">
    <w:name w:val="Абзац списка1"/>
    <w:basedOn w:val="a"/>
    <w:uiPriority w:val="99"/>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uiPriority w:val="99"/>
    <w:rsid w:val="000C09F7"/>
    <w:rPr>
      <w:rFonts w:ascii="Tahoma" w:eastAsia="Times New Roman" w:hAnsi="Tahoma" w:cs="Times New Roman"/>
      <w:sz w:val="16"/>
      <w:szCs w:val="16"/>
    </w:rPr>
  </w:style>
  <w:style w:type="paragraph" w:styleId="aff">
    <w:name w:val="Balloon Text"/>
    <w:basedOn w:val="a"/>
    <w:link w:val="afe"/>
    <w:uiPriority w:val="99"/>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iPriority w:val="99"/>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uiPriority w:val="99"/>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paragraph" w:customStyle="1" w:styleId="210">
    <w:name w:val="Основной текст 21"/>
    <w:basedOn w:val="a"/>
    <w:rsid w:val="00C17F1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Title">
    <w:name w:val="ConsTitle"/>
    <w:rsid w:val="001457EF"/>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40">
    <w:name w:val="Заголовок 4 Знак"/>
    <w:basedOn w:val="a0"/>
    <w:link w:val="4"/>
    <w:rsid w:val="00412B7C"/>
    <w:rPr>
      <w:rFonts w:ascii="Times New Roman" w:eastAsia="Arial Unicode MS" w:hAnsi="Times New Roman" w:cs="Times New Roman"/>
      <w:b/>
      <w:smallCaps/>
      <w:color w:val="000000"/>
      <w:spacing w:val="4"/>
      <w:kern w:val="1"/>
      <w:sz w:val="28"/>
      <w:szCs w:val="24"/>
      <w:shd w:val="clear" w:color="auto" w:fill="FFFFFF"/>
      <w:lang w:val="x-none" w:eastAsia="x-none"/>
    </w:rPr>
  </w:style>
  <w:style w:type="character" w:styleId="aff5">
    <w:name w:val="FollowedHyperlink"/>
    <w:uiPriority w:val="99"/>
    <w:semiHidden/>
    <w:unhideWhenUsed/>
    <w:rsid w:val="00412B7C"/>
    <w:rPr>
      <w:color w:val="954F72"/>
      <w:u w:val="single"/>
    </w:rPr>
  </w:style>
  <w:style w:type="paragraph" w:customStyle="1" w:styleId="xl63">
    <w:name w:val="xl63"/>
    <w:basedOn w:val="a"/>
    <w:rsid w:val="00412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412B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6">
    <w:name w:val="xl7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7">
    <w:name w:val="xl77"/>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9">
    <w:name w:val="xl79"/>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412B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412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412B7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412B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412B7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a"/>
    <w:rsid w:val="00412B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412B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412B7C"/>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6">
    <w:name w:val="page number"/>
    <w:basedOn w:val="a0"/>
    <w:rsid w:val="00F36A1F"/>
  </w:style>
  <w:style w:type="character" w:customStyle="1" w:styleId="30">
    <w:name w:val="Заголовок 3 Знак"/>
    <w:basedOn w:val="a0"/>
    <w:link w:val="3"/>
    <w:uiPriority w:val="9"/>
    <w:semiHidden/>
    <w:rsid w:val="00A05361"/>
    <w:rPr>
      <w:rFonts w:asciiTheme="majorHAnsi" w:eastAsiaTheme="majorEastAsia" w:hAnsiTheme="majorHAnsi" w:cstheme="majorBidi"/>
      <w:color w:val="243F60" w:themeColor="accent1" w:themeShade="7F"/>
      <w:sz w:val="24"/>
      <w:szCs w:val="24"/>
    </w:rPr>
  </w:style>
  <w:style w:type="paragraph" w:styleId="25">
    <w:name w:val="Body Text 2"/>
    <w:basedOn w:val="a"/>
    <w:link w:val="26"/>
    <w:uiPriority w:val="99"/>
    <w:semiHidden/>
    <w:unhideWhenUsed/>
    <w:rsid w:val="009C21E9"/>
    <w:pPr>
      <w:spacing w:after="120" w:line="480" w:lineRule="auto"/>
    </w:pPr>
  </w:style>
  <w:style w:type="character" w:customStyle="1" w:styleId="26">
    <w:name w:val="Основной текст 2 Знак"/>
    <w:basedOn w:val="a0"/>
    <w:link w:val="25"/>
    <w:uiPriority w:val="99"/>
    <w:semiHidden/>
    <w:rsid w:val="009C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sok.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2022-12-28T11:34:00Z</cp:lastPrinted>
  <dcterms:created xsi:type="dcterms:W3CDTF">2020-01-09T07:29:00Z</dcterms:created>
  <dcterms:modified xsi:type="dcterms:W3CDTF">2023-05-24T07:17:00Z</dcterms:modified>
</cp:coreProperties>
</file>