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EB" w:rsidRPr="005B35EB" w:rsidRDefault="005B35EB" w:rsidP="005B35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5EB">
        <w:rPr>
          <w:rFonts w:ascii="Times New Roman" w:hAnsi="Times New Roman" w:cs="Times New Roman"/>
          <w:b/>
          <w:bCs/>
          <w:sz w:val="28"/>
          <w:szCs w:val="28"/>
        </w:rPr>
        <w:t>Протокол проведения</w:t>
      </w:r>
    </w:p>
    <w:p w:rsidR="005B35EB" w:rsidRPr="005B35EB" w:rsidRDefault="005B35EB" w:rsidP="005B35EB">
      <w:pPr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5EB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4146E4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FB29D5">
        <w:rPr>
          <w:rFonts w:ascii="Times New Roman" w:hAnsi="Times New Roman" w:cs="Times New Roman"/>
          <w:sz w:val="28"/>
          <w:szCs w:val="28"/>
        </w:rPr>
        <w:t>.2021</w:t>
      </w:r>
      <w:r w:rsidR="005B35EB" w:rsidRPr="005B35EB">
        <w:rPr>
          <w:rFonts w:ascii="Times New Roman" w:hAnsi="Times New Roman" w:cs="Times New Roman"/>
          <w:sz w:val="28"/>
          <w:szCs w:val="28"/>
        </w:rPr>
        <w:t xml:space="preserve"> года              </w:t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 11.00 час.</w:t>
      </w:r>
    </w:p>
    <w:p w:rsidR="005B35EB" w:rsidRPr="005B35EB" w:rsidRDefault="005B35EB" w:rsidP="005B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Место проведения: село Высокое Лискинского района, Воронежской области, ул. </w:t>
      </w:r>
      <w:proofErr w:type="gramStart"/>
      <w:r w:rsidRPr="005B35EB">
        <w:rPr>
          <w:rFonts w:ascii="Times New Roman" w:hAnsi="Times New Roman" w:cs="Times New Roman"/>
          <w:sz w:val="28"/>
          <w:szCs w:val="28"/>
        </w:rPr>
        <w:t>Советская ,</w:t>
      </w:r>
      <w:proofErr w:type="gramEnd"/>
      <w:r w:rsidRPr="005B35EB">
        <w:rPr>
          <w:rFonts w:ascii="Times New Roman" w:hAnsi="Times New Roman" w:cs="Times New Roman"/>
          <w:sz w:val="28"/>
          <w:szCs w:val="28"/>
        </w:rPr>
        <w:t xml:space="preserve"> 33, здание администрации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B35EB" w:rsidRPr="005B35EB" w:rsidRDefault="005B35EB" w:rsidP="005B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5B35EB" w:rsidRPr="005B35EB" w:rsidRDefault="005B35EB" w:rsidP="005B35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– Котлярова О.А. – председатель Совета народных депутатов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</w:t>
      </w:r>
    </w:p>
    <w:p w:rsidR="005B35EB" w:rsidRPr="005B35EB" w:rsidRDefault="005B35EB" w:rsidP="005B35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секретарь рабочей группы –</w:t>
      </w:r>
      <w:r w:rsidR="00FB29D5">
        <w:rPr>
          <w:rFonts w:ascii="Times New Roman" w:hAnsi="Times New Roman" w:cs="Times New Roman"/>
          <w:sz w:val="28"/>
          <w:szCs w:val="28"/>
        </w:rPr>
        <w:t xml:space="preserve">Минина </w:t>
      </w:r>
      <w:proofErr w:type="gramStart"/>
      <w:r w:rsidR="00FB29D5">
        <w:rPr>
          <w:rFonts w:ascii="Times New Roman" w:hAnsi="Times New Roman" w:cs="Times New Roman"/>
          <w:sz w:val="28"/>
          <w:szCs w:val="28"/>
        </w:rPr>
        <w:t>Г.В.</w:t>
      </w:r>
      <w:r w:rsidRPr="005B35E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B35EB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 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 сельского поселения,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5B35EB" w:rsidRPr="005B35EB" w:rsidRDefault="005B35EB" w:rsidP="005B35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</w:t>
      </w:r>
      <w:r w:rsidR="00744E7B">
        <w:rPr>
          <w:rFonts w:ascii="Times New Roman" w:eastAsia="Times New Roman" w:hAnsi="Times New Roman" w:cs="Times New Roman"/>
          <w:sz w:val="28"/>
          <w:szCs w:val="28"/>
        </w:rPr>
        <w:t>Колодезных Н.Т.</w:t>
      </w:r>
      <w:r w:rsidRPr="005B35EB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народных </w:t>
      </w:r>
      <w:proofErr w:type="gramStart"/>
      <w:r w:rsidRPr="005B35EB">
        <w:rPr>
          <w:rFonts w:ascii="Times New Roman" w:eastAsia="Times New Roman" w:hAnsi="Times New Roman" w:cs="Times New Roman"/>
          <w:sz w:val="28"/>
          <w:szCs w:val="28"/>
        </w:rPr>
        <w:t xml:space="preserve">депутатов  </w:t>
      </w:r>
      <w:proofErr w:type="spellStart"/>
      <w:r w:rsidRPr="005B35E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proofErr w:type="gramEnd"/>
      <w:r w:rsidRPr="005B35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член рабочей группы;</w:t>
      </w:r>
    </w:p>
    <w:p w:rsidR="005B35EB" w:rsidRPr="005B35EB" w:rsidRDefault="00744E7B" w:rsidP="005B35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Колодезных Н. В.</w:t>
      </w:r>
      <w:r w:rsidR="005B35EB" w:rsidRPr="005B35EB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народных </w:t>
      </w:r>
      <w:proofErr w:type="gramStart"/>
      <w:r w:rsidR="005B35EB" w:rsidRPr="005B35EB">
        <w:rPr>
          <w:rFonts w:ascii="Times New Roman" w:eastAsia="Times New Roman" w:hAnsi="Times New Roman" w:cs="Times New Roman"/>
          <w:sz w:val="28"/>
          <w:szCs w:val="28"/>
        </w:rPr>
        <w:t xml:space="preserve">депутатов  </w:t>
      </w:r>
      <w:proofErr w:type="spellStart"/>
      <w:r w:rsidR="005B35EB" w:rsidRPr="005B35E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proofErr w:type="gramEnd"/>
      <w:r w:rsidR="005B35EB" w:rsidRPr="005B35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член рабочей группы;</w:t>
      </w:r>
    </w:p>
    <w:p w:rsidR="005B35EB" w:rsidRPr="005B35EB" w:rsidRDefault="00744E7B" w:rsidP="005B35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Шнайдер И.И.</w:t>
      </w:r>
      <w:r w:rsidR="005B35EB" w:rsidRPr="005B35EB">
        <w:rPr>
          <w:rFonts w:ascii="Times New Roman" w:hAnsi="Times New Roman" w:cs="Times New Roman"/>
          <w:sz w:val="28"/>
          <w:szCs w:val="28"/>
        </w:rPr>
        <w:t xml:space="preserve">– депутат Совета народных депутатов  </w:t>
      </w:r>
      <w:proofErr w:type="spellStart"/>
      <w:r w:rsidR="005B35EB"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5B35EB"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поселения, член рабочей группы.</w:t>
      </w:r>
    </w:p>
    <w:p w:rsidR="005B35EB" w:rsidRPr="005B35EB" w:rsidRDefault="005B35EB" w:rsidP="005B35EB">
      <w:pPr>
        <w:pStyle w:val="a3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Присутствовало участников публичных слушаний –  25 человек (список прилагается)</w:t>
      </w:r>
    </w:p>
    <w:p w:rsidR="005B35EB" w:rsidRPr="005B35EB" w:rsidRDefault="005B35EB" w:rsidP="005B35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5B35EB">
        <w:rPr>
          <w:rFonts w:ascii="Times New Roman" w:hAnsi="Times New Roman" w:cs="Times New Roman"/>
          <w:sz w:val="28"/>
          <w:szCs w:val="28"/>
        </w:rPr>
        <w:t>: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5B35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29D5">
        <w:rPr>
          <w:rFonts w:ascii="Times New Roman" w:hAnsi="Times New Roman" w:cs="Times New Roman"/>
          <w:sz w:val="28"/>
          <w:szCs w:val="28"/>
        </w:rPr>
        <w:t>Воронежской области на 2022 год и на плановый период 2023 и 2024</w:t>
      </w:r>
      <w:r w:rsidRPr="005B35EB">
        <w:rPr>
          <w:rFonts w:ascii="Times New Roman" w:hAnsi="Times New Roman" w:cs="Times New Roman"/>
          <w:sz w:val="28"/>
          <w:szCs w:val="28"/>
        </w:rPr>
        <w:t>годов».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  </w:t>
      </w:r>
      <w:r w:rsidRPr="005B35EB">
        <w:rPr>
          <w:rFonts w:ascii="Times New Roman" w:hAnsi="Times New Roman" w:cs="Times New Roman"/>
          <w:sz w:val="28"/>
          <w:szCs w:val="28"/>
        </w:rPr>
        <w:tab/>
        <w:t>Публичные слушания открыла Котлярова О.А.– председатель рабочей группы и ведущий публичных слушаний и предложила утвердить регламент публичных слушаний.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b/>
          <w:sz w:val="28"/>
          <w:szCs w:val="28"/>
        </w:rPr>
        <w:t>Регламент публичных слушаний: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для информации по теме публичных слушаний – до 15 минут;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для выступлений участников публичных слушаний–до 5 минут;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публичные слушания провести без перерыва.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     </w:t>
      </w:r>
      <w:r w:rsidRPr="005B35EB">
        <w:rPr>
          <w:rFonts w:ascii="Times New Roman" w:hAnsi="Times New Roman" w:cs="Times New Roman"/>
          <w:sz w:val="28"/>
          <w:szCs w:val="28"/>
        </w:rPr>
        <w:tab/>
        <w:t xml:space="preserve">Участники публичных слушаний, </w:t>
      </w:r>
      <w:r w:rsidRPr="005B35EB">
        <w:rPr>
          <w:rFonts w:ascii="Times New Roman" w:hAnsi="Times New Roman" w:cs="Times New Roman"/>
          <w:b/>
          <w:sz w:val="28"/>
          <w:szCs w:val="28"/>
        </w:rPr>
        <w:t>решили</w:t>
      </w:r>
      <w:r w:rsidRPr="005B35EB">
        <w:rPr>
          <w:rFonts w:ascii="Times New Roman" w:hAnsi="Times New Roman" w:cs="Times New Roman"/>
          <w:sz w:val="28"/>
          <w:szCs w:val="28"/>
        </w:rPr>
        <w:t>: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     </w:t>
      </w:r>
      <w:r w:rsidRPr="005B35EB">
        <w:rPr>
          <w:rFonts w:ascii="Times New Roman" w:hAnsi="Times New Roman" w:cs="Times New Roman"/>
          <w:sz w:val="28"/>
          <w:szCs w:val="28"/>
        </w:rPr>
        <w:tab/>
        <w:t>Утвердить регламент публичных слушаний: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lastRenderedPageBreak/>
        <w:t xml:space="preserve"> для информации по теме публичных слушаний – до 15 минут;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для выступлений участников публичных слушаний – до 5 минут;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публичные слушания провести без перерыва;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     </w:t>
      </w:r>
      <w:r w:rsidRPr="005B35EB">
        <w:rPr>
          <w:rFonts w:ascii="Times New Roman" w:hAnsi="Times New Roman" w:cs="Times New Roman"/>
          <w:sz w:val="28"/>
          <w:szCs w:val="28"/>
        </w:rPr>
        <w:tab/>
        <w:t xml:space="preserve">Голосовали: 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«за» – 25;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«против» – нет;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«воздержалось» –нет.</w:t>
      </w:r>
    </w:p>
    <w:p w:rsidR="005B35EB" w:rsidRPr="005B35EB" w:rsidRDefault="005B35EB" w:rsidP="005B35EB">
      <w:pPr>
        <w:pStyle w:val="a3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Котлярова О.А. предоставила слово для информации по теме публичных слушаний депутату Совета народных депутатов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 Колодезных Н.В.</w:t>
      </w:r>
    </w:p>
    <w:p w:rsidR="005B35EB" w:rsidRPr="005B35EB" w:rsidRDefault="005B35EB" w:rsidP="005B35EB">
      <w:pPr>
        <w:pStyle w:val="a3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В своем докладе, обращаясь к участникам публичных слушаний, она сказала следующее: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«Сегодня проводятся публичные слушания по решению «О бюджете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5B35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29D5">
        <w:rPr>
          <w:rFonts w:ascii="Times New Roman" w:hAnsi="Times New Roman" w:cs="Times New Roman"/>
          <w:sz w:val="28"/>
          <w:szCs w:val="28"/>
        </w:rPr>
        <w:t>Воронежской области на 2022 год и на плановый период 2023 и 2024</w:t>
      </w:r>
      <w:r w:rsidRPr="005B35EB">
        <w:rPr>
          <w:rFonts w:ascii="Times New Roman" w:hAnsi="Times New Roman" w:cs="Times New Roman"/>
          <w:sz w:val="28"/>
          <w:szCs w:val="28"/>
        </w:rPr>
        <w:t xml:space="preserve">годов». </w:t>
      </w:r>
      <w:proofErr w:type="gramStart"/>
      <w:r w:rsidRPr="005B35EB">
        <w:rPr>
          <w:rFonts w:ascii="Times New Roman" w:hAnsi="Times New Roman" w:cs="Times New Roman"/>
          <w:sz w:val="28"/>
          <w:szCs w:val="28"/>
        </w:rPr>
        <w:t>и  представила</w:t>
      </w:r>
      <w:proofErr w:type="gramEnd"/>
      <w:r w:rsidRPr="005B35EB">
        <w:rPr>
          <w:rFonts w:ascii="Times New Roman" w:hAnsi="Times New Roman" w:cs="Times New Roman"/>
          <w:sz w:val="28"/>
          <w:szCs w:val="28"/>
        </w:rPr>
        <w:t xml:space="preserve"> доклад в котором довела до сведения участников публичных слушаний доходную и расходную часть бюджета подробно, постатейно.</w:t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Также добавила: Хочу поблагодарить всех участников публичных слушаний и прошу Вашего одобрения проекта решения «О бюджете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5B35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29D5">
        <w:rPr>
          <w:rFonts w:ascii="Times New Roman" w:hAnsi="Times New Roman" w:cs="Times New Roman"/>
          <w:sz w:val="28"/>
          <w:szCs w:val="28"/>
        </w:rPr>
        <w:t>Воронежской области на 2022 год и на плановый период 2023 и 2024</w:t>
      </w:r>
      <w:r w:rsidRPr="005B35EB">
        <w:rPr>
          <w:rFonts w:ascii="Times New Roman" w:hAnsi="Times New Roman" w:cs="Times New Roman"/>
          <w:sz w:val="28"/>
          <w:szCs w:val="28"/>
        </w:rPr>
        <w:t>годов».</w:t>
      </w:r>
    </w:p>
    <w:p w:rsidR="005B35EB" w:rsidRPr="005B35EB" w:rsidRDefault="005B35EB" w:rsidP="005B35EB">
      <w:pPr>
        <w:pStyle w:val="2"/>
      </w:pPr>
      <w:r w:rsidRPr="005B35EB">
        <w:t xml:space="preserve">      Далее, ведущий публичных слушаний – Котлярова О.А. сказала, что согласно положения «О публичных слушаниях в </w:t>
      </w:r>
      <w:proofErr w:type="spellStart"/>
      <w:r w:rsidRPr="005B35EB">
        <w:t>Высокинском</w:t>
      </w:r>
      <w:proofErr w:type="spellEnd"/>
      <w:r w:rsidRPr="005B35EB">
        <w:t xml:space="preserve"> сельском поселении Лискинского муниципального района Воронежской области»,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поступили заявления с просьбой утвердить решение «О бюджете </w:t>
      </w:r>
      <w:proofErr w:type="spellStart"/>
      <w:r w:rsidRPr="005B35EB">
        <w:t>Высокинского</w:t>
      </w:r>
      <w:proofErr w:type="spellEnd"/>
      <w:r w:rsidRPr="005B35EB">
        <w:t xml:space="preserve"> сельского поселения Лискинского муниципального района </w:t>
      </w:r>
      <w:r w:rsidRPr="005B35EB">
        <w:rPr>
          <w:b/>
        </w:rPr>
        <w:t xml:space="preserve">  </w:t>
      </w:r>
      <w:r w:rsidRPr="005B35EB">
        <w:t>Воронежской обл</w:t>
      </w:r>
      <w:r w:rsidR="00FB29D5">
        <w:t>асти на 2022 год и на плановый период 2023 и 2024</w:t>
      </w:r>
      <w:r w:rsidRPr="005B35EB">
        <w:t>годов»</w:t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        Слово для выступления предоставляется участникам публичных слушаний. Выступила </w:t>
      </w:r>
      <w:r w:rsidR="00FB29D5">
        <w:rPr>
          <w:rFonts w:ascii="Times New Roman" w:hAnsi="Times New Roman" w:cs="Times New Roman"/>
          <w:sz w:val="28"/>
          <w:szCs w:val="28"/>
        </w:rPr>
        <w:t xml:space="preserve"> Ковалева Е.С.</w:t>
      </w:r>
    </w:p>
    <w:p w:rsidR="005B35EB" w:rsidRPr="005B35EB" w:rsidRDefault="005B35EB" w:rsidP="005B35EB">
      <w:pPr>
        <w:pStyle w:val="2"/>
      </w:pPr>
      <w:r w:rsidRPr="005B35EB">
        <w:rPr>
          <w:b/>
        </w:rPr>
        <w:t xml:space="preserve"> - </w:t>
      </w:r>
      <w:r w:rsidRPr="005B35EB">
        <w:t xml:space="preserve">предлагаю участникам публичных слушаний одобрить и рекомендовать Совету народных депутатов </w:t>
      </w:r>
      <w:proofErr w:type="spellStart"/>
      <w:r w:rsidRPr="005B35EB">
        <w:t>Высокинского</w:t>
      </w:r>
      <w:proofErr w:type="spellEnd"/>
      <w:r w:rsidRPr="005B35EB">
        <w:t xml:space="preserve"> сельского поселения Лискинского муниципального района принять и утвердить решение «О бюджете </w:t>
      </w:r>
      <w:proofErr w:type="spellStart"/>
      <w:r w:rsidRPr="005B35EB">
        <w:t>Высокинского</w:t>
      </w:r>
      <w:proofErr w:type="spellEnd"/>
      <w:r w:rsidRPr="005B35EB">
        <w:t xml:space="preserve"> сельского поселения Лискинского муниципального района </w:t>
      </w:r>
      <w:r w:rsidRPr="005B35EB">
        <w:rPr>
          <w:b/>
        </w:rPr>
        <w:t xml:space="preserve">  </w:t>
      </w:r>
      <w:r w:rsidR="00FB29D5">
        <w:t>Воронежской области на 2022 год и на плановый период 2023 и 2024</w:t>
      </w:r>
      <w:r w:rsidRPr="005B35EB">
        <w:t>годов»</w:t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Котлярова О.А. поставила на голосование предложение участников выступлений на  публичных слушаниях.</w:t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lastRenderedPageBreak/>
        <w:t xml:space="preserve">      Голосовали:  «за» – 25;  «против» – нет;  «воздержалось» – нет</w:t>
      </w:r>
    </w:p>
    <w:p w:rsidR="005B35EB" w:rsidRPr="005B35EB" w:rsidRDefault="005B35EB" w:rsidP="005B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     Решение принято единогласно (прилагается).</w:t>
      </w:r>
    </w:p>
    <w:p w:rsidR="005B35EB" w:rsidRPr="005B35EB" w:rsidRDefault="005B35EB" w:rsidP="005B35EB">
      <w:pPr>
        <w:pStyle w:val="2"/>
      </w:pPr>
      <w:r w:rsidRPr="005B35EB">
        <w:t xml:space="preserve">Котлярова О.А. – По итогам проведения публичных слушаний необходимо принять заключение. Рабочая группа по подготовке и проведению публичных слушаний по вопросу принятия решения «О бюджете </w:t>
      </w:r>
      <w:proofErr w:type="spellStart"/>
      <w:r w:rsidRPr="005B35EB">
        <w:t>Высокинского</w:t>
      </w:r>
      <w:proofErr w:type="spellEnd"/>
      <w:r w:rsidRPr="005B35EB">
        <w:t xml:space="preserve"> сельского поселения Лискинского муниципального района </w:t>
      </w:r>
      <w:r w:rsidRPr="005B35EB">
        <w:rPr>
          <w:b/>
        </w:rPr>
        <w:t xml:space="preserve">  </w:t>
      </w:r>
      <w:r w:rsidR="00FB29D5">
        <w:t>Воронежской области на 2022</w:t>
      </w:r>
      <w:r w:rsidRPr="005B35EB">
        <w:t xml:space="preserve"> год и на плановый перио</w:t>
      </w:r>
      <w:r w:rsidR="00FB29D5">
        <w:t>д 2023 и 2024</w:t>
      </w:r>
      <w:r w:rsidRPr="005B35EB">
        <w:t xml:space="preserve"> годов» информирует, что при проведении публичных слушаний участники публичных слушаний внесли предложение Совету народных депутатов </w:t>
      </w:r>
      <w:proofErr w:type="spellStart"/>
      <w:r w:rsidRPr="005B35EB">
        <w:t>Высокинского</w:t>
      </w:r>
      <w:proofErr w:type="spellEnd"/>
      <w:r w:rsidRPr="005B35EB">
        <w:t xml:space="preserve"> сельского поселения Лискинского муниципального района Воронежской области одобрить решение «О бюджете </w:t>
      </w:r>
      <w:proofErr w:type="spellStart"/>
      <w:r w:rsidRPr="005B35EB">
        <w:t>Высокинского</w:t>
      </w:r>
      <w:proofErr w:type="spellEnd"/>
      <w:r w:rsidRPr="005B35EB">
        <w:t xml:space="preserve"> сельского поселения Лискинского муниципального района </w:t>
      </w:r>
      <w:r w:rsidRPr="005B35EB">
        <w:rPr>
          <w:b/>
        </w:rPr>
        <w:t xml:space="preserve">  </w:t>
      </w:r>
      <w:r w:rsidR="00FB29D5">
        <w:t>Воронежской области на 2022 год и на плановый период 2023 и 2024</w:t>
      </w:r>
      <w:r w:rsidRPr="005B35EB">
        <w:t>годов »</w:t>
      </w:r>
    </w:p>
    <w:p w:rsidR="005B35EB" w:rsidRPr="005B35EB" w:rsidRDefault="005B35EB" w:rsidP="005B35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5B35EB" w:rsidRPr="005B35EB" w:rsidRDefault="005B35EB" w:rsidP="005B35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Данное заключение вынесено на голосование.</w:t>
      </w:r>
    </w:p>
    <w:p w:rsidR="005B35EB" w:rsidRPr="005B35EB" w:rsidRDefault="005B35EB" w:rsidP="005B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ab/>
        <w:t xml:space="preserve">Голосовали:  «за» – 25; </w:t>
      </w: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                                «против» –  нет;  </w:t>
      </w: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                               «воздержалось» – нет</w:t>
      </w: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ab/>
        <w:t>Принято единогласно.</w:t>
      </w: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Спасибо за участие в проведении публичных слушаний.</w:t>
      </w: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</w:t>
      </w:r>
    </w:p>
    <w:p w:rsidR="005B35EB" w:rsidRPr="005B35EB" w:rsidRDefault="005B35EB" w:rsidP="005B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(ведущий публичных слушаний)                                О.А. Котлярова</w:t>
      </w:r>
    </w:p>
    <w:p w:rsidR="005B35EB" w:rsidRPr="005B35EB" w:rsidRDefault="005B35EB" w:rsidP="005B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</w:t>
      </w:r>
      <w:r w:rsidR="00FB29D5">
        <w:rPr>
          <w:rFonts w:ascii="Times New Roman" w:hAnsi="Times New Roman" w:cs="Times New Roman"/>
          <w:sz w:val="28"/>
          <w:szCs w:val="28"/>
        </w:rPr>
        <w:t>Г.В. Минина</w:t>
      </w:r>
    </w:p>
    <w:p w:rsidR="005B35EB" w:rsidRPr="005B35EB" w:rsidRDefault="005B35EB" w:rsidP="005B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9D5" w:rsidRDefault="00FB29D5" w:rsidP="005B3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EB" w:rsidRP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5EB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решения Совета народных депутатов </w:t>
      </w:r>
      <w:proofErr w:type="spellStart"/>
      <w:r w:rsidRPr="005B35EB">
        <w:rPr>
          <w:rFonts w:ascii="Times New Roman" w:hAnsi="Times New Roman" w:cs="Times New Roman"/>
          <w:b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5B35EB">
        <w:rPr>
          <w:rFonts w:ascii="Times New Roman" w:hAnsi="Times New Roman" w:cs="Times New Roman"/>
          <w:b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</w:t>
      </w:r>
      <w:r w:rsidR="00FB29D5">
        <w:rPr>
          <w:rFonts w:ascii="Times New Roman" w:hAnsi="Times New Roman" w:cs="Times New Roman"/>
          <w:b/>
          <w:sz w:val="28"/>
          <w:szCs w:val="28"/>
        </w:rPr>
        <w:t>на   Воронежской области на 2022</w:t>
      </w:r>
      <w:r w:rsidRPr="005B35E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</w:t>
      </w:r>
      <w:r w:rsidR="00FB29D5">
        <w:rPr>
          <w:rFonts w:ascii="Times New Roman" w:hAnsi="Times New Roman" w:cs="Times New Roman"/>
          <w:b/>
          <w:sz w:val="28"/>
          <w:szCs w:val="28"/>
        </w:rPr>
        <w:t>д 2023 и 2024</w:t>
      </w:r>
      <w:r w:rsidRPr="005B35EB">
        <w:rPr>
          <w:rFonts w:ascii="Times New Roman" w:hAnsi="Times New Roman" w:cs="Times New Roman"/>
          <w:b/>
          <w:sz w:val="28"/>
          <w:szCs w:val="28"/>
        </w:rPr>
        <w:t xml:space="preserve">годов»  </w:t>
      </w:r>
    </w:p>
    <w:p w:rsidR="005B35EB" w:rsidRPr="005B35EB" w:rsidRDefault="005B35EB" w:rsidP="005B35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5EB" w:rsidRPr="005B35EB" w:rsidRDefault="004146E4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28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FB29D5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ab/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ab/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ab/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ab/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ab/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ab/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ab/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ab/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ab/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ab/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ab/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ab/>
        <w:t>Собрание участников</w:t>
      </w:r>
      <w:r w:rsidR="004146E4">
        <w:rPr>
          <w:rFonts w:ascii="Times New Roman" w:hAnsi="Times New Roman" w:cs="Times New Roman"/>
          <w:sz w:val="28"/>
          <w:szCs w:val="28"/>
        </w:rPr>
        <w:t xml:space="preserve"> публичных слушаний проведено 28</w:t>
      </w:r>
      <w:r w:rsidRPr="005B35EB">
        <w:rPr>
          <w:rFonts w:ascii="Times New Roman" w:hAnsi="Times New Roman" w:cs="Times New Roman"/>
          <w:sz w:val="28"/>
          <w:szCs w:val="28"/>
        </w:rPr>
        <w:t xml:space="preserve"> </w:t>
      </w:r>
      <w:r w:rsidR="004146E4">
        <w:rPr>
          <w:rFonts w:ascii="Times New Roman" w:hAnsi="Times New Roman" w:cs="Times New Roman"/>
          <w:sz w:val="28"/>
          <w:szCs w:val="28"/>
        </w:rPr>
        <w:t>декабря</w:t>
      </w:r>
      <w:r w:rsidR="00FB29D5">
        <w:rPr>
          <w:rFonts w:ascii="Times New Roman" w:hAnsi="Times New Roman" w:cs="Times New Roman"/>
          <w:sz w:val="28"/>
          <w:szCs w:val="28"/>
        </w:rPr>
        <w:t xml:space="preserve"> 2021</w:t>
      </w:r>
      <w:r w:rsidRPr="005B35EB">
        <w:rPr>
          <w:rFonts w:ascii="Times New Roman" w:hAnsi="Times New Roman" w:cs="Times New Roman"/>
          <w:sz w:val="28"/>
          <w:szCs w:val="28"/>
        </w:rPr>
        <w:t xml:space="preserve"> г. в 11.00 часов по </w:t>
      </w:r>
      <w:proofErr w:type="gramStart"/>
      <w:r w:rsidRPr="005B35EB">
        <w:rPr>
          <w:rFonts w:ascii="Times New Roman" w:hAnsi="Times New Roman" w:cs="Times New Roman"/>
          <w:sz w:val="28"/>
          <w:szCs w:val="28"/>
        </w:rPr>
        <w:t>адресу:  Воронежская</w:t>
      </w:r>
      <w:proofErr w:type="gramEnd"/>
      <w:r w:rsidRPr="005B35EB">
        <w:rPr>
          <w:rFonts w:ascii="Times New Roman" w:hAnsi="Times New Roman" w:cs="Times New Roman"/>
          <w:sz w:val="28"/>
          <w:szCs w:val="28"/>
        </w:rPr>
        <w:t xml:space="preserve"> область, Лискинский район, село Высокое, улица Советская, дом 33.</w:t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ab/>
        <w:t xml:space="preserve"> В собрании приняло участие: 25 участников.</w:t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ab/>
        <w:t>Составлен п</w:t>
      </w:r>
      <w:r w:rsidR="004146E4">
        <w:rPr>
          <w:rFonts w:ascii="Times New Roman" w:hAnsi="Times New Roman" w:cs="Times New Roman"/>
          <w:sz w:val="28"/>
          <w:szCs w:val="28"/>
        </w:rPr>
        <w:t>ротокол публичных слушаний от 28</w:t>
      </w:r>
      <w:r w:rsidRPr="005B35EB">
        <w:rPr>
          <w:rFonts w:ascii="Times New Roman" w:hAnsi="Times New Roman" w:cs="Times New Roman"/>
          <w:sz w:val="28"/>
          <w:szCs w:val="28"/>
        </w:rPr>
        <w:t xml:space="preserve"> </w:t>
      </w:r>
      <w:r w:rsidR="004146E4">
        <w:rPr>
          <w:rFonts w:ascii="Times New Roman" w:hAnsi="Times New Roman" w:cs="Times New Roman"/>
          <w:sz w:val="28"/>
          <w:szCs w:val="28"/>
        </w:rPr>
        <w:t>декабря</w:t>
      </w:r>
      <w:r w:rsidR="00FB29D5">
        <w:rPr>
          <w:rFonts w:ascii="Times New Roman" w:hAnsi="Times New Roman" w:cs="Times New Roman"/>
          <w:sz w:val="28"/>
          <w:szCs w:val="28"/>
        </w:rPr>
        <w:t xml:space="preserve"> 2021</w:t>
      </w:r>
      <w:r w:rsidRPr="005B35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ab/>
        <w:t>Выводы по результатам публичных слушаний:</w:t>
      </w:r>
    </w:p>
    <w:p w:rsidR="005B35EB" w:rsidRPr="005B35EB" w:rsidRDefault="005B35EB" w:rsidP="005B3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5B35EB" w:rsidRPr="005B35EB" w:rsidRDefault="005B35EB" w:rsidP="005B35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Одобрить проекта решения Совета народных депутатов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</w:t>
      </w:r>
      <w:r w:rsidR="00FB29D5">
        <w:rPr>
          <w:rFonts w:ascii="Times New Roman" w:hAnsi="Times New Roman" w:cs="Times New Roman"/>
          <w:sz w:val="28"/>
          <w:szCs w:val="28"/>
        </w:rPr>
        <w:t xml:space="preserve">на   Воронежской области на 2022 год и на плановый период 2023  и 2024 </w:t>
      </w:r>
      <w:r w:rsidRPr="005B35EB">
        <w:rPr>
          <w:rFonts w:ascii="Times New Roman" w:hAnsi="Times New Roman" w:cs="Times New Roman"/>
          <w:sz w:val="28"/>
          <w:szCs w:val="28"/>
        </w:rPr>
        <w:t>годов»</w:t>
      </w:r>
      <w:r w:rsidRPr="005B35E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35EB" w:rsidRPr="005B35EB" w:rsidRDefault="005B35EB" w:rsidP="005B3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подлежит опубликованию в порядке, установленном статьей 46 Устава </w:t>
      </w:r>
      <w:proofErr w:type="spellStart"/>
      <w:r w:rsidRPr="005B35EB">
        <w:rPr>
          <w:rFonts w:ascii="Times New Roman" w:hAnsi="Times New Roman" w:cs="Times New Roman"/>
          <w:bCs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и размещению на официальном сайте администрации </w:t>
      </w:r>
      <w:proofErr w:type="spellStart"/>
      <w:r w:rsidRPr="005B35EB">
        <w:rPr>
          <w:rFonts w:ascii="Times New Roman" w:hAnsi="Times New Roman" w:cs="Times New Roman"/>
          <w:bCs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FB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5B35EB">
        <w:rPr>
          <w:rFonts w:ascii="Times New Roman" w:hAnsi="Times New Roman" w:cs="Times New Roman"/>
          <w:sz w:val="28"/>
          <w:szCs w:val="28"/>
        </w:rPr>
        <w:tab/>
      </w:r>
      <w:r w:rsidRPr="005B35EB">
        <w:rPr>
          <w:rFonts w:ascii="Times New Roman" w:hAnsi="Times New Roman" w:cs="Times New Roman"/>
          <w:sz w:val="28"/>
          <w:szCs w:val="28"/>
        </w:rPr>
        <w:tab/>
      </w:r>
      <w:r w:rsidRPr="005B35EB">
        <w:rPr>
          <w:rFonts w:ascii="Times New Roman" w:hAnsi="Times New Roman" w:cs="Times New Roman"/>
          <w:sz w:val="28"/>
          <w:szCs w:val="28"/>
        </w:rPr>
        <w:tab/>
      </w:r>
      <w:r w:rsidRPr="005B35EB">
        <w:rPr>
          <w:rFonts w:ascii="Times New Roman" w:hAnsi="Times New Roman" w:cs="Times New Roman"/>
          <w:sz w:val="28"/>
          <w:szCs w:val="28"/>
        </w:rPr>
        <w:tab/>
      </w:r>
      <w:r w:rsidRPr="005B35EB">
        <w:rPr>
          <w:rFonts w:ascii="Times New Roman" w:hAnsi="Times New Roman" w:cs="Times New Roman"/>
          <w:sz w:val="28"/>
          <w:szCs w:val="28"/>
        </w:rPr>
        <w:tab/>
        <w:t>О.А. Котлярова</w:t>
      </w:r>
    </w:p>
    <w:p w:rsidR="005B35EB" w:rsidRPr="005B35EB" w:rsidRDefault="005B35EB" w:rsidP="00FB2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5B35EB">
        <w:rPr>
          <w:rFonts w:ascii="Times New Roman" w:hAnsi="Times New Roman" w:cs="Times New Roman"/>
          <w:sz w:val="28"/>
          <w:szCs w:val="28"/>
        </w:rPr>
        <w:tab/>
      </w:r>
      <w:r w:rsidRPr="005B35EB">
        <w:rPr>
          <w:rFonts w:ascii="Times New Roman" w:hAnsi="Times New Roman" w:cs="Times New Roman"/>
          <w:sz w:val="28"/>
          <w:szCs w:val="28"/>
        </w:rPr>
        <w:tab/>
      </w:r>
      <w:r w:rsidRPr="005B35EB">
        <w:rPr>
          <w:rFonts w:ascii="Times New Roman" w:hAnsi="Times New Roman" w:cs="Times New Roman"/>
          <w:sz w:val="28"/>
          <w:szCs w:val="28"/>
        </w:rPr>
        <w:tab/>
      </w:r>
      <w:r w:rsidRPr="005B35EB">
        <w:rPr>
          <w:rFonts w:ascii="Times New Roman" w:hAnsi="Times New Roman" w:cs="Times New Roman"/>
          <w:sz w:val="28"/>
          <w:szCs w:val="28"/>
        </w:rPr>
        <w:tab/>
      </w:r>
      <w:r w:rsidRPr="005B35EB">
        <w:rPr>
          <w:rFonts w:ascii="Times New Roman" w:hAnsi="Times New Roman" w:cs="Times New Roman"/>
          <w:sz w:val="28"/>
          <w:szCs w:val="28"/>
        </w:rPr>
        <w:tab/>
      </w:r>
      <w:r w:rsidRPr="005B35EB">
        <w:rPr>
          <w:rFonts w:ascii="Times New Roman" w:hAnsi="Times New Roman" w:cs="Times New Roman"/>
          <w:sz w:val="28"/>
          <w:szCs w:val="28"/>
        </w:rPr>
        <w:tab/>
      </w:r>
      <w:r w:rsidR="00FB29D5">
        <w:rPr>
          <w:rFonts w:ascii="Times New Roman" w:hAnsi="Times New Roman" w:cs="Times New Roman"/>
          <w:sz w:val="28"/>
          <w:szCs w:val="28"/>
        </w:rPr>
        <w:t>Г.В. Минина</w:t>
      </w:r>
    </w:p>
    <w:p w:rsidR="005B35EB" w:rsidRPr="005B35EB" w:rsidRDefault="005B35EB" w:rsidP="00FB2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9D5" w:rsidRDefault="00FB29D5" w:rsidP="005B3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9D5" w:rsidRDefault="00FB29D5" w:rsidP="005B3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EB" w:rsidRP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EB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5B35EB" w:rsidRP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EB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в </w:t>
      </w:r>
      <w:proofErr w:type="spellStart"/>
      <w:r w:rsidRPr="005B35EB">
        <w:rPr>
          <w:rFonts w:ascii="Times New Roman" w:hAnsi="Times New Roman" w:cs="Times New Roman"/>
          <w:b/>
          <w:sz w:val="28"/>
          <w:szCs w:val="28"/>
        </w:rPr>
        <w:t>Высокинском</w:t>
      </w:r>
      <w:proofErr w:type="spellEnd"/>
      <w:r w:rsidRPr="005B35E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5B35EB">
        <w:rPr>
          <w:rFonts w:ascii="Times New Roman" w:hAnsi="Times New Roman" w:cs="Times New Roman"/>
          <w:b/>
          <w:sz w:val="28"/>
          <w:szCs w:val="28"/>
        </w:rPr>
        <w:br/>
        <w:t>Лискинского муниципального района Воронежской области</w:t>
      </w:r>
    </w:p>
    <w:p w:rsidR="005B35EB" w:rsidRPr="005B35EB" w:rsidRDefault="004146E4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28.12</w:t>
      </w:r>
      <w:bookmarkStart w:id="0" w:name="_GoBack"/>
      <w:bookmarkEnd w:id="0"/>
      <w:r w:rsidR="00FB29D5">
        <w:rPr>
          <w:rFonts w:ascii="Times New Roman" w:hAnsi="Times New Roman" w:cs="Times New Roman"/>
          <w:b/>
          <w:sz w:val="28"/>
          <w:szCs w:val="28"/>
        </w:rPr>
        <w:t>.2021</w:t>
      </w:r>
      <w:r w:rsidR="005B35EB" w:rsidRPr="005B35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B35EB" w:rsidRP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5B35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29D5">
        <w:rPr>
          <w:rFonts w:ascii="Times New Roman" w:hAnsi="Times New Roman" w:cs="Times New Roman"/>
          <w:sz w:val="28"/>
          <w:szCs w:val="28"/>
        </w:rPr>
        <w:t>Воронежской области на 2022  год и на плановый период 2023 и 2024</w:t>
      </w:r>
      <w:r w:rsidRPr="005B35EB">
        <w:rPr>
          <w:rFonts w:ascii="Times New Roman" w:hAnsi="Times New Roman" w:cs="Times New Roman"/>
          <w:sz w:val="28"/>
          <w:szCs w:val="28"/>
        </w:rPr>
        <w:t xml:space="preserve">годов»  </w:t>
      </w:r>
    </w:p>
    <w:p w:rsidR="005B35EB" w:rsidRPr="005B35EB" w:rsidRDefault="005B35EB" w:rsidP="005B35EB">
      <w:pPr>
        <w:pStyle w:val="a3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Обсудив проект решения «О бюджете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5B35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35EB">
        <w:rPr>
          <w:rFonts w:ascii="Times New Roman" w:hAnsi="Times New Roman" w:cs="Times New Roman"/>
          <w:sz w:val="28"/>
          <w:szCs w:val="28"/>
        </w:rPr>
        <w:t>Воронежской области на 2021 год и на плановый период 2022 и 2023годов»,   участники публичных слушаний</w:t>
      </w:r>
    </w:p>
    <w:p w:rsidR="005B35EB" w:rsidRP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РЕШИЛИ:</w:t>
      </w:r>
    </w:p>
    <w:p w:rsidR="005B35EB" w:rsidRPr="005B35EB" w:rsidRDefault="005B35EB" w:rsidP="005B35EB">
      <w:pPr>
        <w:pStyle w:val="a3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 xml:space="preserve">Рекомендовать Совету народных депутатов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вынести на сессию Совета народных депутатов проект решения «О бюджете </w:t>
      </w:r>
      <w:proofErr w:type="spellStart"/>
      <w:r w:rsidRPr="005B35EB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5B35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29D5">
        <w:rPr>
          <w:rFonts w:ascii="Times New Roman" w:hAnsi="Times New Roman" w:cs="Times New Roman"/>
          <w:sz w:val="28"/>
          <w:szCs w:val="28"/>
        </w:rPr>
        <w:t>Воронежской области на 2022 год и на плановый период 2023 и 2024</w:t>
      </w:r>
      <w:r w:rsidRPr="005B35EB">
        <w:rPr>
          <w:rFonts w:ascii="Times New Roman" w:hAnsi="Times New Roman" w:cs="Times New Roman"/>
          <w:sz w:val="28"/>
          <w:szCs w:val="28"/>
        </w:rPr>
        <w:t xml:space="preserve">годов»  </w:t>
      </w:r>
    </w:p>
    <w:p w:rsidR="005B35EB" w:rsidRPr="005B35EB" w:rsidRDefault="005B35EB" w:rsidP="005B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5B35EB" w:rsidRPr="005B35EB" w:rsidRDefault="005B35EB" w:rsidP="005B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EB">
        <w:rPr>
          <w:rFonts w:ascii="Times New Roman" w:hAnsi="Times New Roman" w:cs="Times New Roman"/>
          <w:sz w:val="28"/>
          <w:szCs w:val="28"/>
        </w:rPr>
        <w:t>по проведению публичных слушаний                                     О.А. Котлярова</w:t>
      </w:r>
    </w:p>
    <w:p w:rsidR="005B35EB" w:rsidRP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EB" w:rsidRPr="005B35EB" w:rsidRDefault="005B35EB" w:rsidP="005B35EB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B35EB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5B35EB" w:rsidRPr="005B35EB" w:rsidRDefault="005B35EB" w:rsidP="005B35EB">
      <w:pPr>
        <w:spacing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EB">
        <w:rPr>
          <w:rFonts w:ascii="Times New Roman" w:hAnsi="Times New Roman" w:cs="Times New Roman"/>
          <w:b/>
          <w:sz w:val="28"/>
          <w:szCs w:val="28"/>
        </w:rPr>
        <w:t xml:space="preserve">граждан принявших участие  в публичных слушаниях по обсуждению  проекта  решения   «О бюджете </w:t>
      </w:r>
      <w:proofErr w:type="spellStart"/>
      <w:r w:rsidRPr="005B35EB">
        <w:rPr>
          <w:rFonts w:ascii="Times New Roman" w:hAnsi="Times New Roman" w:cs="Times New Roman"/>
          <w:b/>
          <w:sz w:val="28"/>
          <w:szCs w:val="28"/>
        </w:rPr>
        <w:t>Высокинского</w:t>
      </w:r>
      <w:proofErr w:type="spellEnd"/>
      <w:r w:rsidRPr="005B35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</w:t>
      </w:r>
      <w:r w:rsidR="00FB29D5">
        <w:rPr>
          <w:rFonts w:ascii="Times New Roman" w:hAnsi="Times New Roman" w:cs="Times New Roman"/>
          <w:b/>
          <w:sz w:val="28"/>
          <w:szCs w:val="28"/>
        </w:rPr>
        <w:t>на   Воронежской области на 2022 год и на плановый период 2023 и 2024</w:t>
      </w:r>
      <w:r w:rsidRPr="005B35EB">
        <w:rPr>
          <w:rFonts w:ascii="Times New Roman" w:hAnsi="Times New Roman" w:cs="Times New Roman"/>
          <w:b/>
          <w:sz w:val="28"/>
          <w:szCs w:val="28"/>
        </w:rPr>
        <w:t xml:space="preserve">годов»  </w:t>
      </w:r>
    </w:p>
    <w:p w:rsidR="005B35EB" w:rsidRPr="005B35EB" w:rsidRDefault="005B35EB" w:rsidP="005B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410"/>
        <w:gridCol w:w="1413"/>
        <w:gridCol w:w="5389"/>
      </w:tblGrid>
      <w:tr w:rsidR="005B35EB" w:rsidRPr="005B35EB" w:rsidTr="005B35EB"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B35EB" w:rsidRPr="005B35EB" w:rsidRDefault="005B3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B35EB" w:rsidRPr="005B35EB" w:rsidRDefault="005B3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:rsidR="005B35EB" w:rsidRPr="005B35EB" w:rsidRDefault="005B3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рождения</w:t>
            </w:r>
          </w:p>
        </w:tc>
        <w:tc>
          <w:tcPr>
            <w:tcW w:w="5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5B35EB" w:rsidRPr="005B35EB" w:rsidRDefault="005B3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Адрес</w:t>
            </w:r>
          </w:p>
        </w:tc>
      </w:tr>
      <w:tr w:rsidR="005B35EB" w:rsidRPr="005B35EB" w:rsidTr="005B35EB"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35EB" w:rsidRPr="005B35EB" w:rsidRDefault="005B35EB" w:rsidP="00746ED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Котлярова О.А.</w:t>
            </w:r>
          </w:p>
        </w:tc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1974</w:t>
            </w:r>
          </w:p>
        </w:tc>
        <w:tc>
          <w:tcPr>
            <w:tcW w:w="5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ул., ул. Советская, 18</w:t>
            </w:r>
          </w:p>
        </w:tc>
      </w:tr>
      <w:tr w:rsidR="005B35EB" w:rsidRPr="005B35EB" w:rsidTr="005B35EB"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35EB" w:rsidRPr="005B35EB" w:rsidRDefault="005B35EB" w:rsidP="00746ED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B35EB" w:rsidRPr="005B35EB" w:rsidRDefault="00FB29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Минина Г.В.</w:t>
            </w:r>
          </w:p>
        </w:tc>
        <w:tc>
          <w:tcPr>
            <w:tcW w:w="14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B35EB" w:rsidRPr="005B35EB" w:rsidRDefault="00FB29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1988</w:t>
            </w:r>
          </w:p>
        </w:tc>
        <w:tc>
          <w:tcPr>
            <w:tcW w:w="5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Высокое, ул. </w:t>
            </w:r>
            <w:r w:rsidR="00FB2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Комсомольская ,56</w:t>
            </w:r>
          </w:p>
        </w:tc>
      </w:tr>
      <w:tr w:rsidR="005B35EB" w:rsidRPr="005B35EB" w:rsidTr="005B35EB">
        <w:trPr>
          <w:trHeight w:val="96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Рычагов Н.И.   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Высокое,  ул. Комсомольская,31                     </w:t>
            </w:r>
          </w:p>
        </w:tc>
      </w:tr>
      <w:tr w:rsidR="005B35EB" w:rsidRPr="005B35EB" w:rsidTr="005B35EB">
        <w:trPr>
          <w:trHeight w:val="555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Дроздова Л.М.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Высокое,  ул. Гагарина,48                  </w:t>
            </w:r>
          </w:p>
        </w:tc>
      </w:tr>
      <w:tr w:rsidR="005B35EB" w:rsidRPr="005B35EB" w:rsidTr="005B35EB">
        <w:trPr>
          <w:trHeight w:val="258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Колпакова</w:t>
            </w:r>
            <w:proofErr w:type="spellEnd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Е.М.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ул. Полевая,  49</w:t>
            </w:r>
          </w:p>
        </w:tc>
      </w:tr>
      <w:tr w:rsidR="005B35EB" w:rsidRPr="005B35EB" w:rsidTr="005B35EB">
        <w:trPr>
          <w:trHeight w:val="150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Колодезных Н.Т.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 ул. Чкалова,48</w:t>
            </w:r>
          </w:p>
        </w:tc>
      </w:tr>
      <w:tr w:rsidR="005B35EB" w:rsidRPr="005B35EB" w:rsidTr="005B35EB">
        <w:trPr>
          <w:trHeight w:val="126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Мостепанова</w:t>
            </w:r>
            <w:proofErr w:type="spellEnd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1948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Высокое,  ул. Чкалова, 58/1                         </w:t>
            </w:r>
          </w:p>
        </w:tc>
      </w:tr>
      <w:tr w:rsidR="005B35EB" w:rsidRPr="005B35EB" w:rsidTr="005B35EB">
        <w:trPr>
          <w:trHeight w:val="135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Кудрина А.В.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1990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 ул. Комсомольская,34</w:t>
            </w:r>
          </w:p>
        </w:tc>
      </w:tr>
      <w:tr w:rsidR="005B35EB" w:rsidRPr="005B35EB" w:rsidTr="005B35EB">
        <w:trPr>
          <w:trHeight w:val="126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Гошкова М.И.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 ул. Гагарина,20</w:t>
            </w:r>
          </w:p>
        </w:tc>
      </w:tr>
      <w:tr w:rsidR="005B35EB" w:rsidRPr="005B35EB" w:rsidTr="005B35EB">
        <w:trPr>
          <w:trHeight w:val="290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Шнайдер И.И.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/>
                <w:sz w:val="28"/>
                <w:szCs w:val="28"/>
                <w:lang w:eastAsia="en-US"/>
              </w:rPr>
              <w:t>1969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5B35EB" w:rsidRPr="005B35EB" w:rsidRDefault="005B35E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Высокое, ул. Чкалова, 102              </w:t>
            </w:r>
          </w:p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35EB" w:rsidRPr="005B35EB" w:rsidTr="005B35EB">
        <w:trPr>
          <w:trHeight w:val="126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Ковалева Е.С.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1991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Высокое, ул. Юбилейная, 26 </w:t>
            </w:r>
          </w:p>
        </w:tc>
      </w:tr>
      <w:tr w:rsidR="005B35EB" w:rsidRPr="005B35EB" w:rsidTr="005B35EB">
        <w:trPr>
          <w:trHeight w:val="111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Карпова Н.И.  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ул. Полевая,  77</w:t>
            </w:r>
          </w:p>
        </w:tc>
      </w:tr>
      <w:tr w:rsidR="005B35EB" w:rsidRPr="005B35EB" w:rsidTr="005B35EB">
        <w:trPr>
          <w:trHeight w:val="126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Штанькова</w:t>
            </w:r>
            <w:proofErr w:type="spellEnd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Е.И.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ул. Комсомольская,  25</w:t>
            </w:r>
          </w:p>
        </w:tc>
      </w:tr>
      <w:tr w:rsidR="005B35EB" w:rsidRPr="005B35EB" w:rsidTr="005B35EB">
        <w:trPr>
          <w:trHeight w:val="126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Косарева А.Н.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Высокое, ул. Комсомольская, 24  </w:t>
            </w:r>
          </w:p>
        </w:tc>
      </w:tr>
      <w:tr w:rsidR="005B35EB" w:rsidRPr="005B35EB" w:rsidTr="005B35EB">
        <w:trPr>
          <w:trHeight w:val="111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Рычагов П.Н.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 ул. Привокзальная,33</w:t>
            </w:r>
          </w:p>
        </w:tc>
      </w:tr>
      <w:tr w:rsidR="005B35EB" w:rsidRPr="005B35EB" w:rsidTr="005B35EB">
        <w:trPr>
          <w:trHeight w:val="96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Мерзликина</w:t>
            </w:r>
            <w:proofErr w:type="spellEnd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Л.Н.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Высокое,  ул. Чкалова,98               </w:t>
            </w:r>
          </w:p>
        </w:tc>
      </w:tr>
      <w:tr w:rsidR="005B35EB" w:rsidRPr="005B35EB" w:rsidTr="005B35EB">
        <w:trPr>
          <w:trHeight w:val="135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Егоров В.А.     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 ул. Комсомольская, 11</w:t>
            </w:r>
          </w:p>
        </w:tc>
      </w:tr>
      <w:tr w:rsidR="005B35EB" w:rsidRPr="005B35EB" w:rsidTr="005B35EB">
        <w:trPr>
          <w:trHeight w:val="111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Пышнограев</w:t>
            </w:r>
            <w:proofErr w:type="spellEnd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Л.П.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 ул. Комсомольская, 59</w:t>
            </w:r>
          </w:p>
        </w:tc>
      </w:tr>
      <w:tr w:rsidR="005B35EB" w:rsidRPr="005B35EB" w:rsidTr="005B35EB">
        <w:trPr>
          <w:trHeight w:val="126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Волкова С.А.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 ул. Новая, 48</w:t>
            </w:r>
          </w:p>
        </w:tc>
      </w:tr>
      <w:tr w:rsidR="005B35EB" w:rsidRPr="005B35EB" w:rsidTr="005B35EB">
        <w:trPr>
          <w:trHeight w:val="180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Табакова</w:t>
            </w:r>
            <w:proofErr w:type="spellEnd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 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ул.  Гагарина,25</w:t>
            </w:r>
          </w:p>
        </w:tc>
      </w:tr>
      <w:tr w:rsidR="005B35EB" w:rsidRPr="005B35EB" w:rsidTr="005B35EB">
        <w:trPr>
          <w:trHeight w:val="150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Плаксина С.В.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1987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Высокое,  ул. Чкалова,100               </w:t>
            </w:r>
          </w:p>
        </w:tc>
      </w:tr>
      <w:tr w:rsidR="005B35EB" w:rsidRPr="005B35EB" w:rsidTr="005B35EB">
        <w:trPr>
          <w:trHeight w:val="111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Ковалева Е.Д.   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 ул. Комсомольская, 28</w:t>
            </w:r>
          </w:p>
        </w:tc>
      </w:tr>
      <w:tr w:rsidR="005B35EB" w:rsidRPr="005B35EB" w:rsidTr="005B35EB">
        <w:trPr>
          <w:trHeight w:val="126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Колодезных Н.В.    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ул.  50 лет Победы, 19</w:t>
            </w:r>
          </w:p>
        </w:tc>
      </w:tr>
      <w:tr w:rsidR="005B35EB" w:rsidRPr="005B35EB" w:rsidTr="005B35EB">
        <w:trPr>
          <w:trHeight w:val="180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Русикова</w:t>
            </w:r>
            <w:proofErr w:type="spellEnd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А.И.    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Высокое, ул.  Ленина, 35</w:t>
            </w:r>
          </w:p>
        </w:tc>
      </w:tr>
      <w:tr w:rsidR="005B35EB" w:rsidRPr="005B35EB" w:rsidTr="005B35EB">
        <w:trPr>
          <w:trHeight w:val="111"/>
        </w:trPr>
        <w:tc>
          <w:tcPr>
            <w:tcW w:w="99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Шафоростова</w:t>
            </w:r>
            <w:proofErr w:type="spellEnd"/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1984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5B35EB" w:rsidRPr="005B35EB" w:rsidRDefault="005B35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5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Высокое ул.   Придорожная,1</w:t>
            </w:r>
          </w:p>
        </w:tc>
      </w:tr>
    </w:tbl>
    <w:p w:rsidR="005B35EB" w:rsidRDefault="005B35EB" w:rsidP="005B35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37DF" w:rsidRDefault="00A637DF"/>
    <w:sectPr w:rsidR="00A637DF" w:rsidSect="001A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2D51"/>
    <w:multiLevelType w:val="multilevel"/>
    <w:tmpl w:val="63E2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50335"/>
    <w:multiLevelType w:val="hybridMultilevel"/>
    <w:tmpl w:val="45B830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C828A9"/>
    <w:multiLevelType w:val="hybridMultilevel"/>
    <w:tmpl w:val="E07CA780"/>
    <w:lvl w:ilvl="0" w:tplc="45A65F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5EB"/>
    <w:rsid w:val="001A0FB1"/>
    <w:rsid w:val="004146E4"/>
    <w:rsid w:val="005B35EB"/>
    <w:rsid w:val="00744E7B"/>
    <w:rsid w:val="00A637DF"/>
    <w:rsid w:val="00F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6072"/>
  <w15:docId w15:val="{5FFE74E1-09D7-44AB-AACF-D58D4CDF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35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35EB"/>
  </w:style>
  <w:style w:type="paragraph" w:styleId="2">
    <w:name w:val="Body Text Indent 2"/>
    <w:basedOn w:val="a"/>
    <w:link w:val="20"/>
    <w:semiHidden/>
    <w:unhideWhenUsed/>
    <w:rsid w:val="005B35EB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B35E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6"/>
    <w:uiPriority w:val="1"/>
    <w:locked/>
    <w:rsid w:val="005B35EB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5B35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2021-02-20T05:53:00Z</dcterms:created>
  <dcterms:modified xsi:type="dcterms:W3CDTF">2022-01-10T13:20:00Z</dcterms:modified>
</cp:coreProperties>
</file>