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71" w:rsidRDefault="002B19D2">
      <w:r>
        <w:t>Лицо ответственное за политику в отношении обработки персональных данных в администрации Высокинского сельского поселения Лискинского муниципального района Воронежской области</w:t>
      </w:r>
    </w:p>
    <w:p w:rsidR="002B19D2" w:rsidRDefault="002B19D2">
      <w:r>
        <w:t>Ведущий специалист</w:t>
      </w:r>
    </w:p>
    <w:p w:rsidR="002B19D2" w:rsidRDefault="002B19D2">
      <w:r>
        <w:t>Минина Галина Викторовна</w:t>
      </w:r>
    </w:p>
    <w:p w:rsidR="002B19D2" w:rsidRDefault="002B19D2">
      <w:r>
        <w:t>397931, Воронежская обл., Лискинский район, с.Высокое, ул. Советская д. 33</w:t>
      </w:r>
    </w:p>
    <w:p w:rsidR="002B19D2" w:rsidRDefault="002B19D2">
      <w:r>
        <w:t>8(47391)51132</w:t>
      </w:r>
    </w:p>
    <w:p w:rsidR="002B19D2" w:rsidRDefault="002B19D2">
      <w:r>
        <w:t xml:space="preserve">Электронная почта: </w:t>
      </w:r>
      <w:hyperlink r:id="rId4" w:history="1">
        <w:r w:rsidRPr="008C77D7">
          <w:rPr>
            <w:rStyle w:val="a3"/>
          </w:rPr>
          <w:t>visok.liski@govvrn.ru</w:t>
        </w:r>
      </w:hyperlink>
    </w:p>
    <w:p w:rsidR="002B19D2" w:rsidRDefault="002B19D2">
      <w:bookmarkStart w:id="0" w:name="_GoBack"/>
      <w:bookmarkEnd w:id="0"/>
    </w:p>
    <w:sectPr w:rsidR="002B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FB"/>
    <w:rsid w:val="002B19D2"/>
    <w:rsid w:val="00674AFB"/>
    <w:rsid w:val="006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163F"/>
  <w15:chartTrackingRefBased/>
  <w15:docId w15:val="{C3C6965B-C0E3-4767-B208-694D59BB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k.liski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2023-04-13T12:53:00Z</dcterms:created>
  <dcterms:modified xsi:type="dcterms:W3CDTF">2023-04-13T13:00:00Z</dcterms:modified>
</cp:coreProperties>
</file>