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068DC" w14:textId="77777777" w:rsidR="00C972F3" w:rsidRPr="00C972F3" w:rsidRDefault="00C972F3" w:rsidP="00C972F3">
      <w:r w:rsidRPr="00C972F3">
        <w:t xml:space="preserve">АДМИНИСТРАЦИЯ </w:t>
      </w:r>
    </w:p>
    <w:p w14:paraId="7C13A78B" w14:textId="77777777" w:rsidR="00C972F3" w:rsidRPr="00C972F3" w:rsidRDefault="00C972F3" w:rsidP="00C972F3">
      <w:r w:rsidRPr="00C972F3">
        <w:t xml:space="preserve">ВЫСОКИНСКОГОСЕЛЬСКОГО ПОСЕЛЕНИЯ </w:t>
      </w:r>
    </w:p>
    <w:p w14:paraId="190F87B8" w14:textId="77777777" w:rsidR="00C972F3" w:rsidRPr="00C972F3" w:rsidRDefault="00C972F3" w:rsidP="00C972F3">
      <w:r w:rsidRPr="00C972F3">
        <w:t xml:space="preserve">ЛИСКИНСКОГО  МУНИЦИПАЛЬНОГО РАЙОНА </w:t>
      </w:r>
    </w:p>
    <w:p w14:paraId="03D65A04" w14:textId="77777777" w:rsidR="00C972F3" w:rsidRPr="00C972F3" w:rsidRDefault="00C972F3" w:rsidP="00C972F3"/>
    <w:p w14:paraId="5147F975" w14:textId="77777777" w:rsidR="00C972F3" w:rsidRPr="00C972F3" w:rsidRDefault="00C972F3" w:rsidP="00C972F3">
      <w:r w:rsidRPr="00C972F3">
        <w:t xml:space="preserve">ВОРОНЕЖСКОЙ ОБЛАСТИ </w:t>
      </w:r>
    </w:p>
    <w:p w14:paraId="5139EB93" w14:textId="77777777" w:rsidR="00C972F3" w:rsidRPr="00C972F3" w:rsidRDefault="00C972F3" w:rsidP="00C972F3"/>
    <w:p w14:paraId="360F39B9" w14:textId="77777777" w:rsidR="00C972F3" w:rsidRPr="00C972F3" w:rsidRDefault="00C972F3" w:rsidP="00C972F3">
      <w:r w:rsidRPr="00C972F3">
        <w:t xml:space="preserve">РАСПОРЯЖЕНИЕ </w:t>
      </w:r>
    </w:p>
    <w:p w14:paraId="01264773" w14:textId="77777777" w:rsidR="00C972F3" w:rsidRPr="00C972F3" w:rsidRDefault="00C972F3" w:rsidP="00C972F3">
      <w:r w:rsidRPr="00C972F3">
        <w:t xml:space="preserve">от  22    ноября2016 г. №22-р </w:t>
      </w:r>
    </w:p>
    <w:p w14:paraId="348FC711" w14:textId="77777777" w:rsidR="00C972F3" w:rsidRPr="00C972F3" w:rsidRDefault="00C972F3" w:rsidP="00C972F3">
      <w:r w:rsidRPr="00C972F3">
        <w:t xml:space="preserve">с.Высокое </w:t>
      </w:r>
    </w:p>
    <w:p w14:paraId="0AD4AB2D" w14:textId="77777777" w:rsidR="00C972F3" w:rsidRPr="00C972F3" w:rsidRDefault="00C972F3" w:rsidP="00C972F3">
      <w:r w:rsidRPr="00C972F3">
        <w:t xml:space="preserve">  </w:t>
      </w:r>
    </w:p>
    <w:p w14:paraId="1BB78DB7" w14:textId="77777777" w:rsidR="00C972F3" w:rsidRPr="00C972F3" w:rsidRDefault="00C972F3" w:rsidP="00C972F3">
      <w:r w:rsidRPr="00C972F3">
        <w:t xml:space="preserve">«О проведении открытого аукциона» </w:t>
      </w:r>
    </w:p>
    <w:p w14:paraId="6BC475B0" w14:textId="77777777" w:rsidR="00C972F3" w:rsidRPr="00C972F3" w:rsidRDefault="00C972F3" w:rsidP="00C972F3">
      <w:r w:rsidRPr="00C972F3">
        <w:t xml:space="preserve">  </w:t>
      </w:r>
    </w:p>
    <w:p w14:paraId="6AE3DF14" w14:textId="77777777" w:rsidR="00C972F3" w:rsidRPr="00C972F3" w:rsidRDefault="00C972F3" w:rsidP="00C972F3">
      <w:r w:rsidRPr="00C972F3">
        <w:t xml:space="preserve">В соответствии со 39.8 и ст. 39.11Земельного кодекса,  и постановлением администрации Высокинского сельского поселения Лискинского муниципального района «Об установлении начальной цены предмета аукциона на право заключения договоров аренды земельных участков» от 08.08.2016г № 136: </w:t>
      </w:r>
    </w:p>
    <w:p w14:paraId="42F1E758" w14:textId="77777777" w:rsidR="00C972F3" w:rsidRPr="00C972F3" w:rsidRDefault="00C972F3" w:rsidP="00C972F3">
      <w:r w:rsidRPr="00C972F3">
        <w:t xml:space="preserve">1. Провести  12.01.2017г.,  в здании администрации Лискинского муниципального района (каб.237)  в 09 часов 00 минутоткрытый аукцион на право заключения договора аренды земельных участков сроком на 20 (двадцать) лет из земель населенных пунктов: </w:t>
      </w:r>
    </w:p>
    <w:p w14:paraId="5544F628" w14:textId="77777777" w:rsidR="00C972F3" w:rsidRPr="00C972F3" w:rsidRDefault="00C972F3" w:rsidP="00C972F3">
      <w:r w:rsidRPr="00C972F3">
        <w:t xml:space="preserve">ЛОТ 1 - земельный участок расположен по адресу: Воронежская область, Лискинский район, с. Высокое, ул. Юбилейная, 23, с кадастровым номером 36:14:0790021:94, с разрешенным использованием индивидуальные жилые дома, площадью 1500 кв.м. </w:t>
      </w:r>
    </w:p>
    <w:p w14:paraId="51A4388B" w14:textId="77777777" w:rsidR="00C972F3" w:rsidRPr="00C972F3" w:rsidRDefault="00C972F3" w:rsidP="00C972F3">
      <w:r w:rsidRPr="00C972F3">
        <w:t xml:space="preserve">Определить в размере 5 (пяти) процентов кадастровой стоимости земельного участка начальную цену предмета аукциона: право заключения договора аренды земельного участка (размер ежегодной арендной платы) – 13 031 (тринадцать тысяч тридцать один) рубль25 коп. </w:t>
      </w:r>
    </w:p>
    <w:p w14:paraId="241A086F" w14:textId="77777777" w:rsidR="00C972F3" w:rsidRPr="00C972F3" w:rsidRDefault="00C972F3" w:rsidP="00C972F3">
      <w:r w:rsidRPr="00C972F3">
        <w:t xml:space="preserve">Величина повышения начальной цены предмета аукциона («шаг аукциона») - 3 % начальной цены предмета аукциона – 390(триста девяносто) рублей94 коп. </w:t>
      </w:r>
    </w:p>
    <w:p w14:paraId="15C25F4C" w14:textId="77777777" w:rsidR="00C972F3" w:rsidRPr="00C972F3" w:rsidRDefault="00C972F3" w:rsidP="00C972F3">
      <w:r w:rsidRPr="00C972F3">
        <w:t xml:space="preserve">Размер задатка для участия в открытом аукционе - 100 % начальной цены земельного участка – 13 031 (тринадцать тысяч тридцать один) рубль25 коп. </w:t>
      </w:r>
    </w:p>
    <w:p w14:paraId="5CCE9956" w14:textId="77777777" w:rsidR="00C972F3" w:rsidRPr="00C972F3" w:rsidRDefault="00C972F3" w:rsidP="00C972F3">
      <w:r w:rsidRPr="00C972F3">
        <w:t xml:space="preserve">ЛОТ 2 - земельный участок расположен по адресу: Воронежская область, Лискинский район, х. Подлесный, ул. Мира, 18а, с кадастровым номером 36:14:0090005:96, с разрешенным использованием для ведения личного подсобного хозяйства, площадью 1800 кв.м. </w:t>
      </w:r>
    </w:p>
    <w:p w14:paraId="7CDD50F4" w14:textId="77777777" w:rsidR="00C972F3" w:rsidRPr="00C972F3" w:rsidRDefault="00C972F3" w:rsidP="00C972F3">
      <w:r w:rsidRPr="00C972F3">
        <w:t xml:space="preserve">Определить в размере 5 (пяти) процентов кадастровой стоимости земельного участка начальную цену предмета аукциона: право заключения договора аренды земельного участка (размер ежегодной арендной платы) – 7 647 (семь тысяч шестьсот сорок семь) рублей30 коп. </w:t>
      </w:r>
    </w:p>
    <w:p w14:paraId="5177A33D" w14:textId="77777777" w:rsidR="00C972F3" w:rsidRPr="00C972F3" w:rsidRDefault="00C972F3" w:rsidP="00C972F3">
      <w:r w:rsidRPr="00C972F3">
        <w:t xml:space="preserve">Величина повышения начальной цены предмета аукциона («шаг аукциона») - 3 % начальной цены предмета аукциона – 229 (двести двадцать девять) рублей42 коп. </w:t>
      </w:r>
    </w:p>
    <w:p w14:paraId="75BE4C13" w14:textId="77777777" w:rsidR="00C972F3" w:rsidRPr="00C972F3" w:rsidRDefault="00C972F3" w:rsidP="00C972F3">
      <w:r w:rsidRPr="00C972F3">
        <w:lastRenderedPageBreak/>
        <w:t xml:space="preserve">Размер задатка для участия в открытом аукционе - 100 % начальной цены земельного участка – 7 647 (семь тысяч шестьсот сорок семь) рублей30 коп. </w:t>
      </w:r>
    </w:p>
    <w:p w14:paraId="20796AD7" w14:textId="77777777" w:rsidR="00C972F3" w:rsidRPr="00C972F3" w:rsidRDefault="00C972F3" w:rsidP="00C972F3">
      <w:r w:rsidRPr="00C972F3">
        <w:t xml:space="preserve">Задаток  для участия в открытом аукционе  вносится на расчетный счет организатора торгов до 29.12.2016г. По результатам проведенного аукциона, внесенные участниками аукциона, но не признанными победителями, задатки будут возвращены в течение трех банковских дней со дня подписания протокола о результатах аукциона. </w:t>
      </w:r>
    </w:p>
    <w:p w14:paraId="6D049058" w14:textId="77777777" w:rsidR="00C972F3" w:rsidRPr="00C972F3" w:rsidRDefault="00C972F3" w:rsidP="00C972F3">
      <w:r w:rsidRPr="00C972F3">
        <w:t xml:space="preserve">2.Утвердить прилагаемую форму заявки на участие в аукционе по продаже права заключения договора арендыземельного участка. </w:t>
      </w:r>
    </w:p>
    <w:p w14:paraId="632282CB" w14:textId="77777777" w:rsidR="00C972F3" w:rsidRPr="00C972F3" w:rsidRDefault="00C972F3" w:rsidP="00C972F3">
      <w:r w:rsidRPr="00C972F3">
        <w:t xml:space="preserve">3. Для участия в торгах претендент представляет организатору торгов (лично или через своего представителя) по адресу: Воронежская область, Лискинский район, с. Высокое, ул, Советская, 33, ежедневно в рабочие дни в срок до 29декабря 2016г. включительно, с 08.00 до 17.00 заявку по форме (предоставляемой и утверждаемой организатором торгов), платежный документ с отметкой банка плательщика об исполнении для подтверждения перечисления претендентом задатка в счет обеспечения оплаты права аренды земельных участков. </w:t>
      </w:r>
    </w:p>
    <w:p w14:paraId="3E008548" w14:textId="77777777" w:rsidR="00C972F3" w:rsidRPr="00C972F3" w:rsidRDefault="00C972F3" w:rsidP="00C972F3">
      <w:r w:rsidRPr="00C972F3">
        <w:t xml:space="preserve">4. Опубликовать объявление о проведении открытого аукциона в порядке, установленном для официального опубликования муниципальных правовых актов уставом поселения в газете «Лискинский муниципальный вестник»,а также на сайте </w:t>
      </w:r>
      <w:hyperlink r:id="rId4" w:history="1">
        <w:r w:rsidRPr="00C972F3">
          <w:rPr>
            <w:rStyle w:val="ac"/>
          </w:rPr>
          <w:t>http://visokin.ru/</w:t>
        </w:r>
      </w:hyperlink>
      <w:r w:rsidRPr="00C972F3">
        <w:t xml:space="preserve">, и на официальном сайте РФ  torgi.gov.ru. </w:t>
      </w:r>
    </w:p>
    <w:p w14:paraId="3505E556" w14:textId="77777777" w:rsidR="00C972F3" w:rsidRPr="00C972F3" w:rsidRDefault="00C972F3" w:rsidP="00C972F3">
      <w:r w:rsidRPr="00C972F3">
        <w:t xml:space="preserve">5. Образовать комиссию по проведению открытого аукциона  в   составе: </w:t>
      </w:r>
    </w:p>
    <w:p w14:paraId="3E3BE757" w14:textId="77777777" w:rsidR="00C972F3" w:rsidRPr="00C972F3" w:rsidRDefault="00C972F3" w:rsidP="00C972F3">
      <w:r w:rsidRPr="00C972F3">
        <w:t xml:space="preserve">- Котлярова О.А. – глава Высокинского сельского поселения Лискинского муниципального района, председатель комиссии; </w:t>
      </w:r>
    </w:p>
    <w:p w14:paraId="1B26B8F1" w14:textId="77777777" w:rsidR="00C972F3" w:rsidRPr="00C972F3" w:rsidRDefault="00C972F3" w:rsidP="00C972F3">
      <w:r w:rsidRPr="00C972F3">
        <w:t xml:space="preserve">-Рычагова Н.А. – специалист администрации Высокинского сельского поселения Лискинского муниципального района, секретарь комиссии; </w:t>
      </w:r>
    </w:p>
    <w:p w14:paraId="3791C234" w14:textId="77777777" w:rsidR="00C972F3" w:rsidRPr="00C972F3" w:rsidRDefault="00C972F3" w:rsidP="00C972F3">
      <w:r w:rsidRPr="00C972F3">
        <w:t xml:space="preserve">- Образцов Ю.А. – первый заместитель главы администрации Лискинского муниципального района, член комиссии (по согласованию); </w:t>
      </w:r>
    </w:p>
    <w:p w14:paraId="6DD417C2" w14:textId="77777777" w:rsidR="00C972F3" w:rsidRPr="00C972F3" w:rsidRDefault="00C972F3" w:rsidP="00C972F3">
      <w:r w:rsidRPr="00C972F3">
        <w:t xml:space="preserve">-  Кейдунов М.Б. – начальник отдела по управлению муниципальным имуществом администрации Лискинского муниципального района, член комиссии (по согласованию); </w:t>
      </w:r>
    </w:p>
    <w:p w14:paraId="7CA069A1" w14:textId="77777777" w:rsidR="00C972F3" w:rsidRPr="00C972F3" w:rsidRDefault="00C972F3" w:rsidP="00C972F3">
      <w:r w:rsidRPr="00C972F3">
        <w:t xml:space="preserve">- Куроченко И.В. – ведущий специалист отдела по управлению муниципальным имуществом администрации Лискинского муниципального района, член комиссии (по согласованию); </w:t>
      </w:r>
    </w:p>
    <w:p w14:paraId="310144F1" w14:textId="77777777" w:rsidR="00C972F3" w:rsidRPr="00C972F3" w:rsidRDefault="00C972F3" w:rsidP="00C972F3">
      <w:r w:rsidRPr="00C972F3">
        <w:t xml:space="preserve">-   Воробьева О.И. – начальник отдела главного архитектора - главный архитектор Лискинского муниципального района, член комиссии (по согласованию); </w:t>
      </w:r>
    </w:p>
    <w:p w14:paraId="18BEAA58" w14:textId="77777777" w:rsidR="00C972F3" w:rsidRPr="00C972F3" w:rsidRDefault="00C972F3" w:rsidP="00C972F3">
      <w:r w:rsidRPr="00C972F3">
        <w:t xml:space="preserve">  - Буканова Н.В. – главный специалист отдела по планированию доходовадминистрации Лискинского муниципального района, член комиссии (по согласованию); </w:t>
      </w:r>
    </w:p>
    <w:p w14:paraId="6599AECF" w14:textId="77777777" w:rsidR="00C972F3" w:rsidRPr="00C972F3" w:rsidRDefault="00C972F3" w:rsidP="00C972F3">
      <w:r w:rsidRPr="00C972F3">
        <w:t xml:space="preserve">-Шиняев И.А. – начальник юридической службы администрации Лискинского муниципального района, член комиссии (по согласованию). </w:t>
      </w:r>
    </w:p>
    <w:p w14:paraId="53D427EB" w14:textId="77777777" w:rsidR="00C972F3" w:rsidRPr="00C972F3" w:rsidRDefault="00C972F3" w:rsidP="00C972F3">
      <w:r w:rsidRPr="00C972F3">
        <w:t xml:space="preserve">6. Контроль за выполнением настоящего распоряжения оставляю за собой. </w:t>
      </w:r>
    </w:p>
    <w:p w14:paraId="0D0C51B8" w14:textId="77777777" w:rsidR="00C972F3" w:rsidRPr="00C972F3" w:rsidRDefault="00C972F3" w:rsidP="00C972F3">
      <w:r w:rsidRPr="00C972F3">
        <w:t xml:space="preserve">  </w:t>
      </w:r>
    </w:p>
    <w:p w14:paraId="2CA7B02D" w14:textId="77777777" w:rsidR="00C972F3" w:rsidRPr="00C972F3" w:rsidRDefault="00C972F3" w:rsidP="00C972F3">
      <w:r w:rsidRPr="00C972F3">
        <w:t xml:space="preserve">  </w:t>
      </w:r>
    </w:p>
    <w:p w14:paraId="381E67E5" w14:textId="77777777" w:rsidR="00C972F3" w:rsidRPr="00C972F3" w:rsidRDefault="00C972F3" w:rsidP="00C972F3">
      <w:r w:rsidRPr="00C972F3">
        <w:t xml:space="preserve">Глава Высокинского сельского поселения </w:t>
      </w:r>
    </w:p>
    <w:p w14:paraId="018482DA" w14:textId="77777777" w:rsidR="00C972F3" w:rsidRPr="00C972F3" w:rsidRDefault="00C972F3" w:rsidP="00C972F3">
      <w:r w:rsidRPr="00C972F3">
        <w:t xml:space="preserve">Лискинского муниципального района                                       О.А.Котлярова </w:t>
      </w:r>
    </w:p>
    <w:p w14:paraId="0659015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2A"/>
    <w:rsid w:val="00312C96"/>
    <w:rsid w:val="005A7B2A"/>
    <w:rsid w:val="008D1901"/>
    <w:rsid w:val="008D6E62"/>
    <w:rsid w:val="0093122A"/>
    <w:rsid w:val="00C81128"/>
    <w:rsid w:val="00C9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70A57-3E80-4F04-9E3A-5A8EA141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1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2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2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12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12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12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122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12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12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12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12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1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1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1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1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12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12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122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1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122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3122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972F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97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sok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2025-01-10T07:14:00Z</dcterms:created>
  <dcterms:modified xsi:type="dcterms:W3CDTF">2025-01-10T07:14:00Z</dcterms:modified>
</cp:coreProperties>
</file>