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</w:t>
      </w:r>
      <w:r w:rsidR="00C851C5">
        <w:t>собственность</w:t>
      </w:r>
      <w:r w:rsidR="006D5768">
        <w:t xml:space="preserve"> </w:t>
      </w:r>
      <w:r>
        <w:t xml:space="preserve">земельного участка из земель </w:t>
      </w:r>
      <w:r w:rsidR="00C851C5">
        <w:t>сельскохозяйственного назначения</w:t>
      </w:r>
      <w:r>
        <w:t xml:space="preserve"> с разрешенным использованием – </w:t>
      </w:r>
      <w:r w:rsidR="00C851C5">
        <w:t>для ведения садоводства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C851C5">
        <w:t>садоводческое товарищество «Дубки», №3</w:t>
      </w:r>
      <w:r w:rsidR="009E587E">
        <w:t>0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C851C5">
        <w:t>811</w:t>
      </w:r>
      <w:r w:rsidR="009C7C5A">
        <w:t>00:</w:t>
      </w:r>
      <w:r w:rsidR="00C851C5">
        <w:t>32</w:t>
      </w:r>
      <w:r w:rsidR="009E587E">
        <w:t>6</w:t>
      </w:r>
      <w:r>
        <w:t xml:space="preserve">, площадью </w:t>
      </w:r>
      <w:r w:rsidR="009E587E">
        <w:t>610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 xml:space="preserve">аукционе </w:t>
      </w:r>
      <w:r w:rsidR="00C851C5">
        <w:t>по продаже</w:t>
      </w:r>
      <w:r w:rsidR="00790692">
        <w:t xml:space="preserve">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C74D72">
        <w:t>03.08</w:t>
      </w:r>
      <w:r w:rsidR="00CC2C18" w:rsidRPr="002E5B69">
        <w:t xml:space="preserve">.2015г. по </w:t>
      </w:r>
      <w:r w:rsidR="00C74D72">
        <w:t>03.09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30B7B"/>
    <w:rsid w:val="0008674F"/>
    <w:rsid w:val="000A25CE"/>
    <w:rsid w:val="000B1647"/>
    <w:rsid w:val="000B5197"/>
    <w:rsid w:val="000B64C8"/>
    <w:rsid w:val="000C4F74"/>
    <w:rsid w:val="000E06FF"/>
    <w:rsid w:val="00107D1C"/>
    <w:rsid w:val="001A1FE8"/>
    <w:rsid w:val="001C2570"/>
    <w:rsid w:val="001C4943"/>
    <w:rsid w:val="001D777F"/>
    <w:rsid w:val="001E5904"/>
    <w:rsid w:val="00232459"/>
    <w:rsid w:val="00252B1B"/>
    <w:rsid w:val="00277BA2"/>
    <w:rsid w:val="002C3A02"/>
    <w:rsid w:val="002D0CE4"/>
    <w:rsid w:val="002E5B69"/>
    <w:rsid w:val="002F4B2E"/>
    <w:rsid w:val="002F519F"/>
    <w:rsid w:val="003720A5"/>
    <w:rsid w:val="00376B28"/>
    <w:rsid w:val="003C0E22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6F47D6"/>
    <w:rsid w:val="00704FBE"/>
    <w:rsid w:val="00716D61"/>
    <w:rsid w:val="00731973"/>
    <w:rsid w:val="00743677"/>
    <w:rsid w:val="00786492"/>
    <w:rsid w:val="00787BA9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587E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BE52D1"/>
    <w:rsid w:val="00C05758"/>
    <w:rsid w:val="00C113DA"/>
    <w:rsid w:val="00C4283D"/>
    <w:rsid w:val="00C44FB4"/>
    <w:rsid w:val="00C72B58"/>
    <w:rsid w:val="00C74D72"/>
    <w:rsid w:val="00C851C5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71D5E"/>
    <w:rsid w:val="00E948A5"/>
    <w:rsid w:val="00EB740E"/>
    <w:rsid w:val="00EE6CBD"/>
    <w:rsid w:val="00F12582"/>
    <w:rsid w:val="00F50C5B"/>
    <w:rsid w:val="00F5578B"/>
    <w:rsid w:val="00F95E78"/>
    <w:rsid w:val="00F96E6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18</cp:revision>
  <cp:lastPrinted>2015-06-01T06:07:00Z</cp:lastPrinted>
  <dcterms:created xsi:type="dcterms:W3CDTF">2015-04-07T12:15:00Z</dcterms:created>
  <dcterms:modified xsi:type="dcterms:W3CDTF">2015-07-20T11:38:00Z</dcterms:modified>
</cp:coreProperties>
</file>