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E582" w14:textId="77777777" w:rsidR="008045F7" w:rsidRPr="008045F7" w:rsidRDefault="008045F7" w:rsidP="008045F7">
      <w:r w:rsidRPr="008045F7">
        <w:rPr>
          <w:b/>
          <w:bCs/>
        </w:rPr>
        <w:t>АДМИНИСТРАЦИЯ</w:t>
      </w:r>
      <w:r w:rsidRPr="008045F7">
        <w:t xml:space="preserve"> </w:t>
      </w:r>
    </w:p>
    <w:p w14:paraId="517AAF80" w14:textId="77777777" w:rsidR="008045F7" w:rsidRPr="008045F7" w:rsidRDefault="008045F7" w:rsidP="008045F7">
      <w:r w:rsidRPr="008045F7">
        <w:rPr>
          <w:b/>
          <w:bCs/>
        </w:rPr>
        <w:t>ВЫСОКИНСКОГО СЕЛЬСКОГО ПОСЕЛЕНИЯ</w:t>
      </w:r>
      <w:r w:rsidRPr="008045F7">
        <w:t xml:space="preserve"> </w:t>
      </w:r>
    </w:p>
    <w:p w14:paraId="6AABA454" w14:textId="77777777" w:rsidR="008045F7" w:rsidRPr="008045F7" w:rsidRDefault="008045F7" w:rsidP="008045F7">
      <w:r w:rsidRPr="008045F7">
        <w:rPr>
          <w:b/>
          <w:bCs/>
        </w:rPr>
        <w:t>ЛИСКИНСКОГО МУНИЦИПАЛЬНОГО РАЙОНА</w:t>
      </w:r>
      <w:r w:rsidRPr="008045F7">
        <w:t xml:space="preserve"> </w:t>
      </w:r>
    </w:p>
    <w:p w14:paraId="55CC1AC2" w14:textId="77777777" w:rsidR="008045F7" w:rsidRPr="008045F7" w:rsidRDefault="008045F7" w:rsidP="008045F7">
      <w:r w:rsidRPr="008045F7">
        <w:rPr>
          <w:b/>
          <w:bCs/>
        </w:rPr>
        <w:t>ВОРОНЕЖСКОЙ ОБЛАСТИ</w:t>
      </w:r>
      <w:r w:rsidRPr="008045F7">
        <w:t xml:space="preserve"> </w:t>
      </w:r>
    </w:p>
    <w:p w14:paraId="122B6211" w14:textId="77777777" w:rsidR="008045F7" w:rsidRPr="008045F7" w:rsidRDefault="008045F7" w:rsidP="008045F7">
      <w:r w:rsidRPr="008045F7">
        <w:rPr>
          <w:b/>
          <w:bCs/>
        </w:rPr>
        <w:t>П О С Т А Н О В Л Е Н И Е</w:t>
      </w:r>
      <w:r w:rsidRPr="008045F7">
        <w:t xml:space="preserve"> </w:t>
      </w:r>
    </w:p>
    <w:p w14:paraId="255DD4A2" w14:textId="77777777" w:rsidR="008045F7" w:rsidRPr="008045F7" w:rsidRDefault="008045F7" w:rsidP="008045F7">
      <w:r w:rsidRPr="008045F7">
        <w:t xml:space="preserve">от «09» июня 2021 г. № 58 </w:t>
      </w:r>
    </w:p>
    <w:p w14:paraId="1BB31602" w14:textId="77777777" w:rsidR="008045F7" w:rsidRPr="008045F7" w:rsidRDefault="008045F7" w:rsidP="008045F7">
      <w:r w:rsidRPr="008045F7">
        <w:t xml:space="preserve">с. Высокое </w:t>
      </w:r>
    </w:p>
    <w:p w14:paraId="40600552" w14:textId="77777777" w:rsidR="008045F7" w:rsidRPr="008045F7" w:rsidRDefault="008045F7" w:rsidP="008045F7">
      <w:r w:rsidRPr="008045F7">
        <w:t xml:space="preserve">  </w:t>
      </w:r>
    </w:p>
    <w:p w14:paraId="3EB8F647" w14:textId="77777777" w:rsidR="008045F7" w:rsidRPr="008045F7" w:rsidRDefault="008045F7" w:rsidP="008045F7">
      <w:r w:rsidRPr="008045F7">
        <w:rPr>
          <w:b/>
          <w:bCs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N 273-ФЗ</w:t>
      </w:r>
      <w:r w:rsidRPr="008045F7">
        <w:t xml:space="preserve"> </w:t>
      </w:r>
    </w:p>
    <w:p w14:paraId="58CCD350" w14:textId="77777777" w:rsidR="008045F7" w:rsidRPr="008045F7" w:rsidRDefault="008045F7" w:rsidP="008045F7">
      <w:r w:rsidRPr="008045F7">
        <w:t xml:space="preserve">  </w:t>
      </w:r>
    </w:p>
    <w:p w14:paraId="44D395E1" w14:textId="77777777" w:rsidR="008045F7" w:rsidRPr="008045F7" w:rsidRDefault="008045F7" w:rsidP="008045F7">
      <w:r w:rsidRPr="008045F7">
        <w:t xml:space="preserve">В соответствии со статьей 12 Федерального закона от 25.12.2008 N273-ФЗ "О противодействии коррупции", в целях реализации пункта 4 Указа Президента Российской Федерации от 21.07.2010 N 925 "О мерах по реализации отдельных положений Федерального закона "О противодействии коррупции", администрация Высокинского сельского поселения Лискинского муниципального района Воронежской области </w:t>
      </w:r>
    </w:p>
    <w:p w14:paraId="0429AF36" w14:textId="77777777" w:rsidR="008045F7" w:rsidRPr="008045F7" w:rsidRDefault="008045F7" w:rsidP="008045F7">
      <w:r w:rsidRPr="008045F7">
        <w:t xml:space="preserve">ПОСТАНОВЛЯЕТ: </w:t>
      </w:r>
    </w:p>
    <w:p w14:paraId="4E334F42" w14:textId="77777777" w:rsidR="008045F7" w:rsidRPr="008045F7" w:rsidRDefault="008045F7" w:rsidP="008045F7">
      <w:r w:rsidRPr="008045F7">
        <w:t xml:space="preserve">1. Утвердить прилагаемый 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– Перечень должностей). </w:t>
      </w:r>
    </w:p>
    <w:p w14:paraId="21746A00" w14:textId="77777777" w:rsidR="008045F7" w:rsidRPr="008045F7" w:rsidRDefault="008045F7" w:rsidP="008045F7">
      <w:r w:rsidRPr="008045F7">
        <w:t xml:space="preserve"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 </w:t>
      </w:r>
    </w:p>
    <w:p w14:paraId="0A133F5F" w14:textId="77777777" w:rsidR="008045F7" w:rsidRPr="008045F7" w:rsidRDefault="008045F7" w:rsidP="008045F7">
      <w:r w:rsidRPr="008045F7"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8045F7">
          <w:rPr>
            <w:rStyle w:val="ac"/>
          </w:rPr>
          <w:t>Комиссии</w:t>
        </w:r>
      </w:hyperlink>
      <w:r w:rsidRPr="008045F7">
        <w:t xml:space="preserve"> по соблюдению требований к служебному поведению муниципальных служащих администрации Высокинского сельского поселения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 </w:t>
      </w:r>
    </w:p>
    <w:p w14:paraId="1F72C9EC" w14:textId="77777777" w:rsidR="008045F7" w:rsidRPr="008045F7" w:rsidRDefault="008045F7" w:rsidP="008045F7">
      <w:r w:rsidRPr="008045F7">
        <w:t xml:space="preserve"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муниципальной службы. </w:t>
      </w:r>
    </w:p>
    <w:p w14:paraId="11B9353C" w14:textId="77777777" w:rsidR="008045F7" w:rsidRPr="008045F7" w:rsidRDefault="008045F7" w:rsidP="008045F7">
      <w:r w:rsidRPr="008045F7">
        <w:t xml:space="preserve"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</w:t>
      </w:r>
      <w:r w:rsidRPr="008045F7">
        <w:lastRenderedPageBreak/>
        <w:t xml:space="preserve">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14:paraId="093BF1C0" w14:textId="77777777" w:rsidR="008045F7" w:rsidRPr="008045F7" w:rsidRDefault="008045F7" w:rsidP="008045F7">
      <w:r w:rsidRPr="008045F7">
        <w:t xml:space="preserve">4.Опубликовать настоящее постановление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BB61A01" w14:textId="77777777" w:rsidR="008045F7" w:rsidRPr="008045F7" w:rsidRDefault="008045F7" w:rsidP="008045F7">
      <w:r w:rsidRPr="008045F7">
        <w:t xml:space="preserve">5.Контроль за исполнением настоящего постановления оставляю за собой. </w:t>
      </w:r>
    </w:p>
    <w:p w14:paraId="74108E99" w14:textId="77777777" w:rsidR="008045F7" w:rsidRPr="008045F7" w:rsidRDefault="008045F7" w:rsidP="008045F7">
      <w:r w:rsidRPr="008045F7">
        <w:t xml:space="preserve">  </w:t>
      </w:r>
    </w:p>
    <w:p w14:paraId="3A3B758C" w14:textId="77777777" w:rsidR="008045F7" w:rsidRPr="008045F7" w:rsidRDefault="008045F7" w:rsidP="008045F7">
      <w:r w:rsidRPr="008045F7">
        <w:t xml:space="preserve">Глава Высокинского                                    О.А. Котлярова </w:t>
      </w:r>
    </w:p>
    <w:p w14:paraId="16196057" w14:textId="77777777" w:rsidR="008045F7" w:rsidRPr="008045F7" w:rsidRDefault="008045F7" w:rsidP="008045F7">
      <w:r w:rsidRPr="008045F7">
        <w:t xml:space="preserve">сельского поселения </w:t>
      </w:r>
    </w:p>
    <w:p w14:paraId="6691B355" w14:textId="77777777" w:rsidR="008045F7" w:rsidRPr="008045F7" w:rsidRDefault="008045F7" w:rsidP="008045F7"/>
    <w:p w14:paraId="7E99B9E3" w14:textId="77777777" w:rsidR="008045F7" w:rsidRPr="008045F7" w:rsidRDefault="008045F7" w:rsidP="008045F7">
      <w:r w:rsidRPr="008045F7">
        <w:t xml:space="preserve">  </w:t>
      </w:r>
    </w:p>
    <w:p w14:paraId="6A7D3CE3" w14:textId="77777777" w:rsidR="008045F7" w:rsidRPr="008045F7" w:rsidRDefault="008045F7" w:rsidP="008045F7">
      <w:r w:rsidRPr="008045F7">
        <w:t xml:space="preserve">Приложение к постановлению </w:t>
      </w:r>
    </w:p>
    <w:p w14:paraId="6195C161" w14:textId="77777777" w:rsidR="008045F7" w:rsidRPr="008045F7" w:rsidRDefault="008045F7" w:rsidP="008045F7">
      <w:r w:rsidRPr="008045F7">
        <w:t xml:space="preserve">Администрации Высокинского </w:t>
      </w:r>
    </w:p>
    <w:p w14:paraId="49289C2D" w14:textId="77777777" w:rsidR="008045F7" w:rsidRPr="008045F7" w:rsidRDefault="008045F7" w:rsidP="008045F7">
      <w:r w:rsidRPr="008045F7">
        <w:t xml:space="preserve">сельского поселения Лискинского </w:t>
      </w:r>
    </w:p>
    <w:p w14:paraId="35FC4071" w14:textId="77777777" w:rsidR="008045F7" w:rsidRPr="008045F7" w:rsidRDefault="008045F7" w:rsidP="008045F7">
      <w:r w:rsidRPr="008045F7">
        <w:t xml:space="preserve">муниципального района </w:t>
      </w:r>
    </w:p>
    <w:p w14:paraId="2940FD94" w14:textId="77777777" w:rsidR="008045F7" w:rsidRPr="008045F7" w:rsidRDefault="008045F7" w:rsidP="008045F7">
      <w:r w:rsidRPr="008045F7">
        <w:t xml:space="preserve">Воронежской области </w:t>
      </w:r>
    </w:p>
    <w:p w14:paraId="3D4CD807" w14:textId="77777777" w:rsidR="008045F7" w:rsidRPr="008045F7" w:rsidRDefault="008045F7" w:rsidP="008045F7">
      <w:r w:rsidRPr="008045F7">
        <w:t xml:space="preserve">от «09» июня 2021 № 58 </w:t>
      </w:r>
    </w:p>
    <w:p w14:paraId="48086666" w14:textId="77777777" w:rsidR="008045F7" w:rsidRPr="008045F7" w:rsidRDefault="008045F7" w:rsidP="008045F7">
      <w:r w:rsidRPr="008045F7">
        <w:t xml:space="preserve">  </w:t>
      </w:r>
    </w:p>
    <w:p w14:paraId="054D3970" w14:textId="77777777" w:rsidR="008045F7" w:rsidRPr="008045F7" w:rsidRDefault="008045F7" w:rsidP="008045F7">
      <w:r w:rsidRPr="008045F7">
        <w:t xml:space="preserve">  </w:t>
      </w:r>
    </w:p>
    <w:p w14:paraId="7EA1441E" w14:textId="77777777" w:rsidR="008045F7" w:rsidRPr="008045F7" w:rsidRDefault="008045F7" w:rsidP="008045F7">
      <w:r w:rsidRPr="008045F7">
        <w:t xml:space="preserve"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771"/>
      </w:tblGrid>
      <w:tr w:rsidR="008045F7" w:rsidRPr="008045F7" w14:paraId="7DC82496" w14:textId="77777777" w:rsidTr="008045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F2937" w14:textId="77777777" w:rsidR="008045F7" w:rsidRPr="008045F7" w:rsidRDefault="008045F7" w:rsidP="008045F7">
            <w:r w:rsidRPr="008045F7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CCF43" w14:textId="77777777" w:rsidR="008045F7" w:rsidRPr="008045F7" w:rsidRDefault="008045F7" w:rsidP="008045F7">
            <w:r w:rsidRPr="008045F7">
              <w:t xml:space="preserve">Наименование должностей </w:t>
            </w:r>
          </w:p>
        </w:tc>
      </w:tr>
      <w:tr w:rsidR="008045F7" w:rsidRPr="008045F7" w14:paraId="5622C358" w14:textId="77777777" w:rsidTr="008045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09A3D" w14:textId="77777777" w:rsidR="008045F7" w:rsidRPr="008045F7" w:rsidRDefault="008045F7" w:rsidP="008045F7">
            <w:r w:rsidRPr="008045F7">
              <w:t xml:space="preserve">  </w:t>
            </w:r>
          </w:p>
          <w:p w14:paraId="1D99C07F" w14:textId="77777777" w:rsidR="008045F7" w:rsidRPr="008045F7" w:rsidRDefault="008045F7" w:rsidP="008045F7">
            <w:r w:rsidRPr="008045F7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A93AB" w14:textId="77777777" w:rsidR="008045F7" w:rsidRPr="008045F7" w:rsidRDefault="008045F7" w:rsidP="008045F7">
            <w:r w:rsidRPr="008045F7">
              <w:t xml:space="preserve">  </w:t>
            </w:r>
          </w:p>
          <w:p w14:paraId="2F7FD533" w14:textId="77777777" w:rsidR="008045F7" w:rsidRPr="008045F7" w:rsidRDefault="008045F7" w:rsidP="008045F7">
            <w:r w:rsidRPr="008045F7">
              <w:t xml:space="preserve">Ведущий специалист </w:t>
            </w:r>
          </w:p>
        </w:tc>
      </w:tr>
    </w:tbl>
    <w:p w14:paraId="0EACDB31" w14:textId="77777777" w:rsidR="008045F7" w:rsidRPr="008045F7" w:rsidRDefault="008045F7" w:rsidP="008045F7">
      <w:r w:rsidRPr="008045F7">
        <w:t xml:space="preserve">  </w:t>
      </w:r>
    </w:p>
    <w:p w14:paraId="1861A093" w14:textId="77777777" w:rsidR="008045F7" w:rsidRPr="008045F7" w:rsidRDefault="008045F7" w:rsidP="008045F7">
      <w:r w:rsidRPr="008045F7">
        <w:t xml:space="preserve">    </w:t>
      </w:r>
    </w:p>
    <w:p w14:paraId="6D6BF8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13"/>
    <w:rsid w:val="00216913"/>
    <w:rsid w:val="00312C96"/>
    <w:rsid w:val="005A7B2A"/>
    <w:rsid w:val="008045F7"/>
    <w:rsid w:val="008D6E62"/>
    <w:rsid w:val="00C81128"/>
    <w:rsid w:val="00D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7CA9-5F9F-4485-B5D9-83743B3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9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9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9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9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9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9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9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69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9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9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691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045F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0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2024-07-22T12:58:00Z</dcterms:created>
  <dcterms:modified xsi:type="dcterms:W3CDTF">2024-07-22T12:58:00Z</dcterms:modified>
</cp:coreProperties>
</file>