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203CA" w14:textId="77777777" w:rsidR="00B66D7B" w:rsidRDefault="00B66D7B" w:rsidP="00B66D7B">
      <w:pPr>
        <w:pStyle w:val="ac"/>
        <w:jc w:val="center"/>
      </w:pPr>
      <w:r>
        <w:t xml:space="preserve">АДМИНИСТРАЦИЯ </w:t>
      </w:r>
    </w:p>
    <w:p w14:paraId="5858176D" w14:textId="77777777" w:rsidR="00B66D7B" w:rsidRDefault="00B66D7B" w:rsidP="00B66D7B">
      <w:pPr>
        <w:pStyle w:val="ac"/>
        <w:jc w:val="center"/>
      </w:pPr>
      <w:r>
        <w:t xml:space="preserve">ВЫСОКИНСКОГО СЕЛЬСКОГО ПОСЕЛЕНИЯ </w:t>
      </w:r>
    </w:p>
    <w:p w14:paraId="46878F88" w14:textId="77777777" w:rsidR="00B66D7B" w:rsidRDefault="00B66D7B" w:rsidP="00B66D7B">
      <w:pPr>
        <w:pStyle w:val="ac"/>
        <w:jc w:val="center"/>
      </w:pPr>
      <w:r>
        <w:t xml:space="preserve">ЛИНСКИНСКОГО МУНИЦИПАЛЬНОГО РАЙОНА </w:t>
      </w:r>
    </w:p>
    <w:p w14:paraId="599A3390" w14:textId="77777777" w:rsidR="00B66D7B" w:rsidRDefault="00B66D7B" w:rsidP="00B66D7B">
      <w:pPr>
        <w:pStyle w:val="ac"/>
        <w:jc w:val="center"/>
      </w:pPr>
      <w:r>
        <w:t xml:space="preserve">ВОРОНЕЖСКОЙ ОБЛАСТИ </w:t>
      </w:r>
    </w:p>
    <w:p w14:paraId="0BB90F61" w14:textId="77777777" w:rsidR="00B66D7B" w:rsidRDefault="00B66D7B" w:rsidP="00B66D7B">
      <w:pPr>
        <w:pStyle w:val="ac"/>
        <w:jc w:val="center"/>
      </w:pPr>
      <w:r>
        <w:t xml:space="preserve">_______________________________________________________________ </w:t>
      </w:r>
    </w:p>
    <w:p w14:paraId="558FBD93" w14:textId="77777777" w:rsidR="00B66D7B" w:rsidRDefault="00B66D7B" w:rsidP="00B66D7B">
      <w:pPr>
        <w:pStyle w:val="ac"/>
        <w:jc w:val="center"/>
      </w:pPr>
      <w:r>
        <w:t xml:space="preserve">  </w:t>
      </w:r>
    </w:p>
    <w:p w14:paraId="0668993B" w14:textId="77777777" w:rsidR="00B66D7B" w:rsidRDefault="00B66D7B" w:rsidP="00B66D7B">
      <w:pPr>
        <w:pStyle w:val="ac"/>
        <w:jc w:val="center"/>
      </w:pPr>
      <w:r>
        <w:t xml:space="preserve">ПОСТАНОВЛЕНИЕ </w:t>
      </w:r>
    </w:p>
    <w:p w14:paraId="75CB2454" w14:textId="77777777" w:rsidR="00B66D7B" w:rsidRDefault="00B66D7B" w:rsidP="00B66D7B">
      <w:pPr>
        <w:pStyle w:val="ac"/>
      </w:pPr>
      <w:r>
        <w:t xml:space="preserve">  </w:t>
      </w:r>
    </w:p>
    <w:p w14:paraId="0D3D97B1" w14:textId="77777777" w:rsidR="00B66D7B" w:rsidRDefault="00B66D7B" w:rsidP="00B66D7B">
      <w:pPr>
        <w:pStyle w:val="ac"/>
      </w:pPr>
      <w:r>
        <w:t xml:space="preserve">от «25» февраля 2020 г. № 13 </w:t>
      </w:r>
    </w:p>
    <w:p w14:paraId="0EF10771" w14:textId="77777777" w:rsidR="00B66D7B" w:rsidRDefault="00B66D7B" w:rsidP="00B66D7B">
      <w:pPr>
        <w:pStyle w:val="ac"/>
      </w:pPr>
      <w:r>
        <w:t xml:space="preserve">с. Высокое </w:t>
      </w:r>
    </w:p>
    <w:p w14:paraId="4FB73EFC" w14:textId="77777777" w:rsidR="00B66D7B" w:rsidRDefault="00B66D7B" w:rsidP="00B66D7B">
      <w:pPr>
        <w:pStyle w:val="ac"/>
      </w:pPr>
      <w:r>
        <w:t xml:space="preserve">  </w:t>
      </w:r>
    </w:p>
    <w:p w14:paraId="43F82795" w14:textId="77777777" w:rsidR="00B66D7B" w:rsidRDefault="00B66D7B" w:rsidP="00B66D7B">
      <w:pPr>
        <w:pStyle w:val="ac"/>
      </w:pPr>
      <w:r>
        <w:t xml:space="preserve">О внесении изменений в постановление администрации Высокинского сельского поселения Лискинского муниципального района Воронежской области 19.04.2016 № 50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p>
    <w:p w14:paraId="22135766" w14:textId="77777777" w:rsidR="00B66D7B" w:rsidRDefault="00B66D7B" w:rsidP="00B66D7B">
      <w:pPr>
        <w:pStyle w:val="ac"/>
      </w:pPr>
      <w:r>
        <w:t xml:space="preserve">  </w:t>
      </w:r>
    </w:p>
    <w:p w14:paraId="5B0C967B" w14:textId="77777777" w:rsidR="00B66D7B" w:rsidRDefault="00B66D7B" w:rsidP="00B66D7B">
      <w:pPr>
        <w:pStyle w:val="ac"/>
      </w:pPr>
      <w:r>
        <w:t xml:space="preserve">  </w:t>
      </w:r>
    </w:p>
    <w:p w14:paraId="0CF5CFE4" w14:textId="77777777" w:rsidR="00B66D7B" w:rsidRDefault="00B66D7B" w:rsidP="00B66D7B">
      <w:pPr>
        <w:pStyle w:val="ac"/>
      </w:pPr>
      <w: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Высокинского сельского поселения Лискинского муниципального района Воронежской области </w:t>
      </w:r>
    </w:p>
    <w:p w14:paraId="4D35242F" w14:textId="77777777" w:rsidR="00B66D7B" w:rsidRDefault="00B66D7B" w:rsidP="00B66D7B">
      <w:pPr>
        <w:pStyle w:val="ac"/>
      </w:pPr>
      <w:r>
        <w:t xml:space="preserve">п о с т а н о в л я е т: </w:t>
      </w:r>
    </w:p>
    <w:p w14:paraId="0ABA0E6C" w14:textId="77777777" w:rsidR="00B66D7B" w:rsidRDefault="00B66D7B" w:rsidP="00B66D7B">
      <w:pPr>
        <w:pStyle w:val="ac"/>
      </w:pPr>
      <w:r>
        <w:t xml:space="preserve">1. Внести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Высокинского сельского поселения Лискинского муниципального района Воронежской области от 19.04.2016 № 50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следующие изменения: </w:t>
      </w:r>
    </w:p>
    <w:p w14:paraId="1EC7F591" w14:textId="77777777" w:rsidR="00B66D7B" w:rsidRDefault="00B66D7B" w:rsidP="00B66D7B">
      <w:pPr>
        <w:pStyle w:val="ac"/>
      </w:pPr>
      <w:r>
        <w:lastRenderedPageBreak/>
        <w:t xml:space="preserve">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 </w:t>
      </w:r>
    </w:p>
    <w:p w14:paraId="78247538" w14:textId="77777777" w:rsidR="00B66D7B" w:rsidRDefault="00B66D7B" w:rsidP="00B66D7B">
      <w:pPr>
        <w:pStyle w:val="ac"/>
      </w:pPr>
      <w:r>
        <w:t xml:space="preserve">1.2. Пункт 1.2. Раздела 1 Административного регламента дополнить абзацем следующего содержания: </w:t>
      </w:r>
    </w:p>
    <w:p w14:paraId="29B1D25E" w14:textId="77777777" w:rsidR="00B66D7B" w:rsidRDefault="00B66D7B" w:rsidP="00B66D7B">
      <w:pPr>
        <w:pStyle w:val="ac"/>
      </w:pPr>
      <w: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209 - 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с частью 3 статьи 14 указанного Федерального закона.» </w:t>
      </w:r>
    </w:p>
    <w:p w14:paraId="25E01EB7" w14:textId="77777777" w:rsidR="00B66D7B" w:rsidRDefault="00B66D7B" w:rsidP="00B66D7B">
      <w:pPr>
        <w:pStyle w:val="ac"/>
      </w:pPr>
      <w:r>
        <w:t xml:space="preserve">1.3. Пункт 1.3. Раздела 1 Административного регламента изложить в следующей редакции: </w:t>
      </w:r>
    </w:p>
    <w:p w14:paraId="22071FA9" w14:textId="77777777" w:rsidR="00B66D7B" w:rsidRDefault="00B66D7B" w:rsidP="00B66D7B">
      <w:pPr>
        <w:pStyle w:val="ac"/>
      </w:pPr>
      <w:r>
        <w:t xml:space="preserve">«1.3. Требования к порядку информирования о предоставлении муниципальной услуги. </w:t>
      </w:r>
    </w:p>
    <w:p w14:paraId="06564D52" w14:textId="77777777" w:rsidR="00B66D7B" w:rsidRDefault="00B66D7B" w:rsidP="00B66D7B">
      <w:pPr>
        <w:pStyle w:val="ac"/>
      </w:pPr>
      <w:r>
        <w:t xml:space="preserve">  </w:t>
      </w:r>
    </w:p>
    <w:p w14:paraId="37E0FBBC" w14:textId="77777777" w:rsidR="00B66D7B" w:rsidRDefault="00B66D7B" w:rsidP="00B66D7B">
      <w:pPr>
        <w:pStyle w:val="ac"/>
      </w:pPr>
      <w:r>
        <w:t xml:space="preserve">1.3.1. Орган, предоставляющий муниципальную услугу: администрация Высокинского сельского поселения (далее – администрация). </w:t>
      </w:r>
    </w:p>
    <w:p w14:paraId="4D2636EF" w14:textId="77777777" w:rsidR="00B66D7B" w:rsidRDefault="00B66D7B" w:rsidP="00B66D7B">
      <w:pPr>
        <w:pStyle w:val="ac"/>
      </w:pPr>
      <w:r>
        <w:t xml:space="preserve">Администрация расположена по адресу: Воронежская область Лискинский район с. Почепское ул. Садовая, 8 </w:t>
      </w:r>
    </w:p>
    <w:p w14:paraId="4E164E48" w14:textId="77777777" w:rsidR="00B66D7B" w:rsidRDefault="00B66D7B" w:rsidP="00B66D7B">
      <w:pPr>
        <w:pStyle w:val="ac"/>
      </w:pPr>
      <w: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Pr>
            <w:rStyle w:val="ad"/>
            <w:rFonts w:eastAsiaTheme="majorEastAsia"/>
          </w:rPr>
          <w:t>[1]</w:t>
        </w:r>
      </w:hyperlink>
      <w:r>
        <w:t xml:space="preserve"> </w:t>
      </w:r>
    </w:p>
    <w:p w14:paraId="48C609BB" w14:textId="77777777" w:rsidR="00B66D7B" w:rsidRDefault="00B66D7B" w:rsidP="00B66D7B">
      <w:pPr>
        <w:pStyle w:val="ac"/>
      </w:pPr>
      <w: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Высокинского сельского поселения, МФЦ приводятся в приложении № 1 к настоящему Административному регламенту и размещаются: </w:t>
      </w:r>
    </w:p>
    <w:p w14:paraId="70702226" w14:textId="77777777" w:rsidR="00B66D7B" w:rsidRDefault="00B66D7B" w:rsidP="00B66D7B">
      <w:pPr>
        <w:pStyle w:val="ac"/>
      </w:pPr>
      <w:r>
        <w:t xml:space="preserve">-                   на официальном сайте администрации в сети Интернет (www. visokin.ru ); </w:t>
      </w:r>
    </w:p>
    <w:p w14:paraId="18DAF621" w14:textId="77777777" w:rsidR="00B66D7B" w:rsidRDefault="00B66D7B" w:rsidP="00B66D7B">
      <w:pPr>
        <w:pStyle w:val="ac"/>
      </w:pPr>
      <w:r>
        <w:t>-                   в информационной системе Воронежской области «Портал Воронежской области в сети Интернет» (</w:t>
      </w:r>
      <w:hyperlink r:id="rId5" w:history="1">
        <w:r>
          <w:rPr>
            <w:rStyle w:val="ad"/>
            <w:rFonts w:eastAsiaTheme="majorEastAsia"/>
          </w:rPr>
          <w:t>www.govvrn.ru</w:t>
        </w:r>
      </w:hyperlink>
      <w:r>
        <w:t xml:space="preserve">) (далее - Портал Воронежской области в сети Интернет); </w:t>
      </w:r>
    </w:p>
    <w:p w14:paraId="2321203D" w14:textId="77777777" w:rsidR="00B66D7B" w:rsidRDefault="00B66D7B" w:rsidP="00B66D7B">
      <w:pPr>
        <w:pStyle w:val="ac"/>
      </w:pPr>
      <w:r>
        <w:t>-                   на Едином портале государственных и муниципальных услуг (функций) в сети Интернет (</w:t>
      </w:r>
      <w:hyperlink r:id="rId6" w:history="1">
        <w:r>
          <w:rPr>
            <w:rStyle w:val="ad"/>
            <w:rFonts w:eastAsiaTheme="majorEastAsia"/>
          </w:rPr>
          <w:t>www.gosuslugi.ru)</w:t>
        </w:r>
      </w:hyperlink>
      <w:r>
        <w:t xml:space="preserve">; </w:t>
      </w:r>
    </w:p>
    <w:p w14:paraId="48DE8C3E" w14:textId="77777777" w:rsidR="00B66D7B" w:rsidRDefault="00B66D7B" w:rsidP="00B66D7B">
      <w:pPr>
        <w:pStyle w:val="ac"/>
      </w:pPr>
      <w:r>
        <w:t>-                   на официальном сайте МФЦ (</w:t>
      </w:r>
      <w:hyperlink r:id="rId7" w:history="1">
        <w:r>
          <w:rPr>
            <w:rStyle w:val="ad"/>
            <w:rFonts w:eastAsiaTheme="majorEastAsia"/>
          </w:rPr>
          <w:t>www.mydocuments36.ru)</w:t>
        </w:r>
      </w:hyperlink>
      <w:r>
        <w:t>;</w:t>
      </w:r>
      <w:r>
        <w:rPr>
          <w:vertAlign w:val="superscript"/>
        </w:rPr>
        <w:t>1</w:t>
      </w:r>
      <w:r>
        <w:t xml:space="preserve"> </w:t>
      </w:r>
    </w:p>
    <w:p w14:paraId="1CB6F653" w14:textId="77777777" w:rsidR="00B66D7B" w:rsidRDefault="00B66D7B" w:rsidP="00B66D7B">
      <w:pPr>
        <w:pStyle w:val="ac"/>
      </w:pPr>
      <w:r>
        <w:t xml:space="preserve">-                   на информационном стенде в администрации; </w:t>
      </w:r>
    </w:p>
    <w:p w14:paraId="321492CA" w14:textId="77777777" w:rsidR="00B66D7B" w:rsidRDefault="00B66D7B" w:rsidP="00B66D7B">
      <w:pPr>
        <w:pStyle w:val="ac"/>
      </w:pPr>
      <w:r>
        <w:t>-                   на информационном стенде в МФЦ.</w:t>
      </w:r>
      <w:r>
        <w:rPr>
          <w:vertAlign w:val="superscript"/>
        </w:rPr>
        <w:t>1</w:t>
      </w:r>
      <w:r>
        <w:t xml:space="preserve"> </w:t>
      </w:r>
    </w:p>
    <w:p w14:paraId="5A50118B" w14:textId="77777777" w:rsidR="00B66D7B" w:rsidRDefault="00B66D7B" w:rsidP="00B66D7B">
      <w:pPr>
        <w:pStyle w:val="ac"/>
      </w:pPr>
      <w:r>
        <w:lastRenderedPageBreak/>
        <w:t xml:space="preserve">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 </w:t>
      </w:r>
    </w:p>
    <w:p w14:paraId="4CBDEA3F" w14:textId="77777777" w:rsidR="00B66D7B" w:rsidRDefault="00B66D7B" w:rsidP="00B66D7B">
      <w:pPr>
        <w:pStyle w:val="ac"/>
      </w:pPr>
      <w:r>
        <w:t xml:space="preserve">-                   непосредственно в администрации, </w:t>
      </w:r>
    </w:p>
    <w:p w14:paraId="2CD04A2E" w14:textId="77777777" w:rsidR="00B66D7B" w:rsidRDefault="00B66D7B" w:rsidP="00B66D7B">
      <w:pPr>
        <w:pStyle w:val="ac"/>
      </w:pPr>
      <w:r>
        <w:t>-                   непосредственно в МФЦ</w:t>
      </w:r>
      <w:r>
        <w:rPr>
          <w:vertAlign w:val="superscript"/>
        </w:rPr>
        <w:t>1</w:t>
      </w:r>
      <w:r>
        <w:t xml:space="preserve">; </w:t>
      </w:r>
    </w:p>
    <w:p w14:paraId="4DBA91A4" w14:textId="77777777" w:rsidR="00B66D7B" w:rsidRDefault="00B66D7B" w:rsidP="00B66D7B">
      <w:pPr>
        <w:pStyle w:val="ac"/>
      </w:pPr>
      <w:r>
        <w:t xml:space="preserve">-                   с использованием средств телефонной связи, средств сети Интернет. </w:t>
      </w:r>
    </w:p>
    <w:p w14:paraId="09720CA2" w14:textId="77777777" w:rsidR="00B66D7B" w:rsidRDefault="00B66D7B" w:rsidP="00B66D7B">
      <w:pPr>
        <w:pStyle w:val="ac"/>
      </w:pPr>
      <w: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 </w:t>
      </w:r>
    </w:p>
    <w:p w14:paraId="775B6456" w14:textId="77777777" w:rsidR="00B66D7B" w:rsidRDefault="00B66D7B" w:rsidP="00B66D7B">
      <w:pPr>
        <w:pStyle w:val="ac"/>
      </w:pPr>
      <w:r>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8" w:tgtFrame="_blank" w:history="1">
        <w:r>
          <w:rPr>
            <w:rStyle w:val="ad"/>
            <w:rFonts w:eastAsiaTheme="majorEastAsia"/>
          </w:rPr>
          <w:t>Единого портала</w:t>
        </w:r>
      </w:hyperlink>
      <w:r>
        <w:t xml:space="preserve"> государственных и муниципальных услуг (функций) обеспечиваются: </w:t>
      </w:r>
    </w:p>
    <w:p w14:paraId="08252E02" w14:textId="77777777" w:rsidR="00B66D7B" w:rsidRDefault="00B66D7B" w:rsidP="00B66D7B">
      <w:pPr>
        <w:pStyle w:val="ac"/>
      </w:pPr>
      <w:r>
        <w:t xml:space="preserve">-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9" w:tgtFrame="_blank" w:history="1">
        <w:r>
          <w:rPr>
            <w:rStyle w:val="ad"/>
            <w:rFonts w:eastAsiaTheme="majorEastAsia"/>
          </w:rPr>
          <w:t>Единого портала</w:t>
        </w:r>
      </w:hyperlink>
      <w:r>
        <w:t xml:space="preserve"> государственных и муниципальных услуг (функций). </w:t>
      </w:r>
    </w:p>
    <w:p w14:paraId="1562B275" w14:textId="77777777" w:rsidR="00B66D7B" w:rsidRDefault="00B66D7B" w:rsidP="00B66D7B">
      <w:pPr>
        <w:pStyle w:val="ac"/>
      </w:pPr>
      <w: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14:paraId="06650108" w14:textId="77777777" w:rsidR="00B66D7B" w:rsidRDefault="00B66D7B" w:rsidP="00B66D7B">
      <w:pPr>
        <w:pStyle w:val="ac"/>
      </w:pPr>
      <w:r>
        <w:t xml:space="preserve">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 </w:t>
      </w:r>
    </w:p>
    <w:p w14:paraId="6BE5512B" w14:textId="77777777" w:rsidR="00B66D7B" w:rsidRDefault="00B66D7B" w:rsidP="00B66D7B">
      <w:pPr>
        <w:pStyle w:val="ac"/>
      </w:pPr>
      <w:r>
        <w:t xml:space="preserve">-                   текст настоящего Административного регламента; </w:t>
      </w:r>
    </w:p>
    <w:p w14:paraId="5767C07A" w14:textId="77777777" w:rsidR="00B66D7B" w:rsidRDefault="00B66D7B" w:rsidP="00B66D7B">
      <w:pPr>
        <w:pStyle w:val="ac"/>
      </w:pPr>
      <w:r>
        <w:t xml:space="preserve">-                   тексты, выдержки из нормативных правовых актов, регулирующих предоставление муниципальной услуги; </w:t>
      </w:r>
    </w:p>
    <w:p w14:paraId="424FEADA" w14:textId="77777777" w:rsidR="00B66D7B" w:rsidRDefault="00B66D7B" w:rsidP="00B66D7B">
      <w:pPr>
        <w:pStyle w:val="ac"/>
      </w:pPr>
      <w:r>
        <w:t xml:space="preserve">-                   формы, образцы заявлений, иных документов. </w:t>
      </w:r>
    </w:p>
    <w:p w14:paraId="0EF18191" w14:textId="77777777" w:rsidR="00B66D7B" w:rsidRDefault="00B66D7B" w:rsidP="00B66D7B">
      <w:pPr>
        <w:pStyle w:val="ac"/>
      </w:pPr>
      <w:r>
        <w:t xml:space="preserve">1.3.5. Заявители, представившие заявление на получение муниципальной услуги, в обязательном порядке информируются уполномоченными должностными лицами: </w:t>
      </w:r>
    </w:p>
    <w:p w14:paraId="62045F61" w14:textId="77777777" w:rsidR="00B66D7B" w:rsidRDefault="00B66D7B" w:rsidP="00B66D7B">
      <w:pPr>
        <w:pStyle w:val="ac"/>
      </w:pPr>
      <w:r>
        <w:lastRenderedPageBreak/>
        <w:t xml:space="preserve">-                   о порядке предоставления муниципальной услуги; </w:t>
      </w:r>
    </w:p>
    <w:p w14:paraId="5CCC05EC" w14:textId="77777777" w:rsidR="00B66D7B" w:rsidRDefault="00B66D7B" w:rsidP="00B66D7B">
      <w:pPr>
        <w:pStyle w:val="ac"/>
      </w:pPr>
      <w:r>
        <w:t xml:space="preserve">-                   о ходе предоставления муниципальной услуги; </w:t>
      </w:r>
    </w:p>
    <w:p w14:paraId="1A0C07FA" w14:textId="77777777" w:rsidR="00B66D7B" w:rsidRDefault="00B66D7B" w:rsidP="00B66D7B">
      <w:pPr>
        <w:pStyle w:val="ac"/>
      </w:pPr>
      <w:r>
        <w:t xml:space="preserve">-                   об отказе в предоставлении муниципальной услуги. </w:t>
      </w:r>
    </w:p>
    <w:p w14:paraId="5A9AC21C" w14:textId="77777777" w:rsidR="00B66D7B" w:rsidRDefault="00B66D7B" w:rsidP="00B66D7B">
      <w:pPr>
        <w:pStyle w:val="ac"/>
      </w:pPr>
      <w:r>
        <w:t xml:space="preserve">1.3.6. Информация о сроке завершения оформления документов и возможности их получения заявителю сообщается при подаче документов. </w:t>
      </w:r>
    </w:p>
    <w:p w14:paraId="7E15802A" w14:textId="77777777" w:rsidR="00B66D7B" w:rsidRDefault="00B66D7B" w:rsidP="00B66D7B">
      <w:pPr>
        <w:pStyle w:val="ac"/>
      </w:pPr>
      <w: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 </w:t>
      </w:r>
    </w:p>
    <w:p w14:paraId="19E2BCDA" w14:textId="77777777" w:rsidR="00B66D7B" w:rsidRDefault="00B66D7B" w:rsidP="00B66D7B">
      <w:pPr>
        <w:pStyle w:val="ac"/>
      </w:pPr>
      <w: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14:paraId="2A73B8C2" w14:textId="77777777" w:rsidR="00B66D7B" w:rsidRDefault="00B66D7B" w:rsidP="00B66D7B">
      <w:pPr>
        <w:pStyle w:val="ac"/>
      </w:pPr>
      <w: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14:paraId="3483C1D8" w14:textId="77777777" w:rsidR="00B66D7B" w:rsidRDefault="00B66D7B" w:rsidP="00B66D7B">
      <w:pPr>
        <w:pStyle w:val="ac"/>
      </w:pPr>
      <w:r>
        <w:t xml:space="preserve">1.4. Пункт 2.5 раздела 2 Административного регламента изложить в следующей редакции: </w:t>
      </w:r>
    </w:p>
    <w:p w14:paraId="3DB04D5E" w14:textId="77777777" w:rsidR="00B66D7B" w:rsidRDefault="00B66D7B" w:rsidP="00B66D7B">
      <w:pPr>
        <w:pStyle w:val="ac"/>
      </w:pPr>
      <w:r>
        <w:t xml:space="preserve">«2.5. Правовые основы для предоставления муниципальной услуги. </w:t>
      </w:r>
    </w:p>
    <w:p w14:paraId="2F94D715" w14:textId="77777777" w:rsidR="00B66D7B" w:rsidRDefault="00B66D7B" w:rsidP="00B66D7B">
      <w:pPr>
        <w:pStyle w:val="ac"/>
      </w:pPr>
      <w: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 </w:t>
      </w:r>
    </w:p>
    <w:p w14:paraId="7C0C027D" w14:textId="77777777" w:rsidR="00B66D7B" w:rsidRDefault="00B66D7B" w:rsidP="00B66D7B">
      <w:pPr>
        <w:pStyle w:val="ac"/>
      </w:pPr>
      <w: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 </w:t>
      </w:r>
    </w:p>
    <w:p w14:paraId="73C868A6" w14:textId="77777777" w:rsidR="00B66D7B" w:rsidRDefault="00B66D7B" w:rsidP="00B66D7B">
      <w:pPr>
        <w:pStyle w:val="ac"/>
      </w:pPr>
      <w:r>
        <w:t xml:space="preserve">-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 </w:t>
      </w:r>
    </w:p>
    <w:p w14:paraId="6A63903A" w14:textId="77777777" w:rsidR="00B66D7B" w:rsidRDefault="00B66D7B" w:rsidP="00B66D7B">
      <w:pPr>
        <w:pStyle w:val="ac"/>
      </w:pPr>
      <w:r>
        <w:t xml:space="preserve">-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 </w:t>
      </w:r>
    </w:p>
    <w:p w14:paraId="08A0FEE1" w14:textId="77777777" w:rsidR="00B66D7B" w:rsidRDefault="00B66D7B" w:rsidP="00B66D7B">
      <w:pPr>
        <w:pStyle w:val="ac"/>
      </w:pPr>
      <w:r>
        <w:t xml:space="preserve">-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 </w:t>
      </w:r>
    </w:p>
    <w:p w14:paraId="235EB03E" w14:textId="77777777" w:rsidR="00B66D7B" w:rsidRDefault="00B66D7B" w:rsidP="00B66D7B">
      <w:pPr>
        <w:pStyle w:val="ac"/>
      </w:pPr>
      <w:r>
        <w:lastRenderedPageBreak/>
        <w:t xml:space="preserve">-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 </w:t>
      </w:r>
    </w:p>
    <w:p w14:paraId="029BFE56" w14:textId="77777777" w:rsidR="00B66D7B" w:rsidRDefault="00B66D7B" w:rsidP="00B66D7B">
      <w:pPr>
        <w:pStyle w:val="ac"/>
      </w:pPr>
      <w:r>
        <w:t xml:space="preserve">-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 </w:t>
      </w:r>
    </w:p>
    <w:p w14:paraId="3578EB7B" w14:textId="77777777" w:rsidR="00B66D7B" w:rsidRDefault="00B66D7B" w:rsidP="00B66D7B">
      <w:pPr>
        <w:pStyle w:val="ac"/>
      </w:pPr>
      <w:r>
        <w:t xml:space="preserve">-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 </w:t>
      </w:r>
    </w:p>
    <w:p w14:paraId="7AEE970A" w14:textId="77777777" w:rsidR="00B66D7B" w:rsidRDefault="00B66D7B" w:rsidP="00B66D7B">
      <w:pPr>
        <w:pStyle w:val="ac"/>
      </w:pPr>
      <w:r>
        <w:t xml:space="preserve">-                   Федеральным законом от 27.07.2006 N 152-ФЗ «О персональных данных» («Собрание законодательства Российской Федерации», 2006, N 31 (1 ч.); </w:t>
      </w:r>
    </w:p>
    <w:p w14:paraId="2E2544CF" w14:textId="77777777" w:rsidR="00B66D7B" w:rsidRDefault="00B66D7B" w:rsidP="00B66D7B">
      <w:pPr>
        <w:pStyle w:val="ac"/>
      </w:pPr>
      <w:r>
        <w:t xml:space="preserve">-                   Федеральным законом от 24 июля 2007 г. N 209-ФЗ «О развитии малого и среднего предпринимательства в Российской Федерации» («Российская газета», 31.07.2007 г. N 164, «Парламентская газета», 09.08.2007 N 99-101, Собрание законодательства Российской Федерации, 30.07.2007 N 31 ст. 4006); </w:t>
      </w:r>
    </w:p>
    <w:p w14:paraId="66CD7B82" w14:textId="77777777" w:rsidR="00B66D7B" w:rsidRDefault="00B66D7B" w:rsidP="00B66D7B">
      <w:pPr>
        <w:pStyle w:val="ac"/>
      </w:pPr>
      <w:r>
        <w:t xml:space="preserve">-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 </w:t>
      </w:r>
    </w:p>
    <w:p w14:paraId="740820E9" w14:textId="77777777" w:rsidR="00B66D7B" w:rsidRDefault="00B66D7B" w:rsidP="00B66D7B">
      <w:pPr>
        <w:pStyle w:val="ac"/>
      </w:pPr>
      <w:r>
        <w:t xml:space="preserve">-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w:t>
      </w:r>
    </w:p>
    <w:p w14:paraId="76E3800E" w14:textId="77777777" w:rsidR="00B66D7B" w:rsidRDefault="00B66D7B" w:rsidP="00B66D7B">
      <w:pPr>
        <w:pStyle w:val="ac"/>
      </w:pPr>
      <w:r>
        <w:t xml:space="preserve">-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 </w:t>
      </w:r>
    </w:p>
    <w:p w14:paraId="10B48B34" w14:textId="77777777" w:rsidR="00B66D7B" w:rsidRDefault="00B66D7B" w:rsidP="00B66D7B">
      <w:pPr>
        <w:pStyle w:val="ac"/>
      </w:pPr>
      <w:r>
        <w:t xml:space="preserve">-                   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10" w:history="1">
        <w:r>
          <w:rPr>
            <w:rStyle w:val="ad"/>
            <w:rFonts w:eastAsiaTheme="majorEastAsia"/>
          </w:rPr>
          <w:t>http://www.pravo.gov.ru</w:t>
        </w:r>
      </w:hyperlink>
      <w:r>
        <w:t xml:space="preserve">, 28.02.2015); </w:t>
      </w:r>
    </w:p>
    <w:p w14:paraId="794D15F1" w14:textId="77777777" w:rsidR="00B66D7B" w:rsidRDefault="00B66D7B" w:rsidP="00B66D7B">
      <w:pPr>
        <w:pStyle w:val="ac"/>
      </w:pPr>
      <w:r>
        <w:t xml:space="preserve">-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lastRenderedPageBreak/>
        <w:t xml:space="preserve">требований к их формату» (Официальный интернет-портал правовой информации </w:t>
      </w:r>
      <w:hyperlink r:id="rId11" w:history="1">
        <w:r>
          <w:rPr>
            <w:rStyle w:val="ad"/>
            <w:rFonts w:eastAsiaTheme="majorEastAsia"/>
          </w:rPr>
          <w:t>http://www.pravo.gov.ru</w:t>
        </w:r>
      </w:hyperlink>
      <w:r>
        <w:t xml:space="preserve">, 27.02.2015). </w:t>
      </w:r>
    </w:p>
    <w:p w14:paraId="1D4FA667" w14:textId="77777777" w:rsidR="00B66D7B" w:rsidRDefault="00B66D7B" w:rsidP="00B66D7B">
      <w:pPr>
        <w:pStyle w:val="ac"/>
      </w:pPr>
      <w:r>
        <w:t xml:space="preserve">-                   Уставом Высокинского сельского поселения; </w:t>
      </w:r>
    </w:p>
    <w:p w14:paraId="13AF8DF8" w14:textId="77777777" w:rsidR="00B66D7B" w:rsidRDefault="00B66D7B" w:rsidP="00B66D7B">
      <w:pPr>
        <w:pStyle w:val="ac"/>
      </w:pPr>
      <w:r>
        <w:t xml:space="preserve">и иными действующими в данной сфере нормативными правовыми актами.» </w:t>
      </w:r>
    </w:p>
    <w:p w14:paraId="50E620AF" w14:textId="77777777" w:rsidR="00B66D7B" w:rsidRDefault="00B66D7B" w:rsidP="00B66D7B">
      <w:pPr>
        <w:pStyle w:val="ac"/>
      </w:pPr>
      <w:r>
        <w:t xml:space="preserve">1.5. Подпункт 2.6.1.2. пункта 2.6. раздела 2 Административного регламента после слов «внесение задатка» дополнить абзацем следующего содержания: </w:t>
      </w:r>
    </w:p>
    <w:p w14:paraId="2780BF41" w14:textId="77777777" w:rsidR="00B66D7B" w:rsidRDefault="00B66D7B" w:rsidP="00B66D7B">
      <w:pPr>
        <w:pStyle w:val="ac"/>
      </w:pPr>
      <w: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anchor="/document/12154854/entry/1804" w:history="1">
        <w:r>
          <w:rPr>
            <w:rStyle w:val="ad"/>
            <w:rFonts w:eastAsiaTheme="majorEastAsia"/>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 </w:t>
      </w:r>
    </w:p>
    <w:p w14:paraId="1135E6C0" w14:textId="77777777" w:rsidR="00B66D7B" w:rsidRDefault="00B66D7B" w:rsidP="00B66D7B">
      <w:pPr>
        <w:pStyle w:val="ac"/>
      </w:pPr>
      <w:r>
        <w:t xml:space="preserve">1.6. Подпункт 2.6.2.1. пункта 2.6.2. раздела 2 Административного регламента изложить в следующей редакции: </w:t>
      </w:r>
    </w:p>
    <w:p w14:paraId="5BE207D3" w14:textId="77777777" w:rsidR="00B66D7B" w:rsidRDefault="00B66D7B" w:rsidP="00B66D7B">
      <w:pPr>
        <w:pStyle w:val="ac"/>
      </w:pPr>
      <w:r>
        <w:t xml:space="preserve">«2.6.2.1.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09530CB6" w14:textId="77777777" w:rsidR="00B66D7B" w:rsidRDefault="00B66D7B" w:rsidP="00B66D7B">
      <w:pPr>
        <w:pStyle w:val="ac"/>
      </w:pPr>
      <w:r>
        <w:t xml:space="preserve">- информация о возможности формирования земельного участка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сведений о максимально и (или) минимально допустимых параметрах разрешенного строительства объекта капитального строительства); </w:t>
      </w:r>
    </w:p>
    <w:p w14:paraId="521B5A8A" w14:textId="77777777" w:rsidR="00B66D7B" w:rsidRDefault="00B66D7B" w:rsidP="00B66D7B">
      <w:pPr>
        <w:pStyle w:val="ac"/>
      </w:pPr>
      <w:r>
        <w:t xml:space="preserve">-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14:paraId="7E6D315A" w14:textId="77777777" w:rsidR="00B66D7B" w:rsidRDefault="00B66D7B" w:rsidP="00B66D7B">
      <w:pPr>
        <w:pStyle w:val="ac"/>
      </w:pPr>
      <w:r>
        <w:t xml:space="preserve">- выписка из Единого государственного реестра юридических лиц о юридическом лице, являющемся заявителем либо выписки из Единого государственного реестра индивидуальных предпринимателей об индивидуальном предпринимателе, являющемся заявителем; </w:t>
      </w:r>
    </w:p>
    <w:p w14:paraId="3E0B4600" w14:textId="77777777" w:rsidR="00B66D7B" w:rsidRDefault="00B66D7B" w:rsidP="00B66D7B">
      <w:pPr>
        <w:pStyle w:val="ac"/>
      </w:pPr>
      <w:r>
        <w:lastRenderedPageBreak/>
        <w:t xml:space="preserve">- кадастровый паспорт испрашиваемого земельного участка либо кадастровой выписки об испрашиваемом земельном участке). </w:t>
      </w:r>
    </w:p>
    <w:p w14:paraId="51895507" w14:textId="77777777" w:rsidR="00B66D7B" w:rsidRDefault="00B66D7B" w:rsidP="00B66D7B">
      <w:pPr>
        <w:pStyle w:val="ac"/>
      </w:pPr>
      <w:r>
        <w:t xml:space="preserve">К предоставлению муниципальной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 </w:t>
      </w:r>
    </w:p>
    <w:p w14:paraId="1C8FBE05" w14:textId="77777777" w:rsidR="00B66D7B" w:rsidRDefault="00B66D7B" w:rsidP="00B66D7B">
      <w:pPr>
        <w:pStyle w:val="ac"/>
      </w:pPr>
      <w:r>
        <w:t xml:space="preserve">Администрация самостоятельно осуществляет запрос сведений, необходимых для предоставления муниципальной услуги, в рамках межведомственного взаимодействия, в соответствии с требованиями Федерального закона от 27.07.2010 N 210-ФЗ «Об организации предоставления государственных и муниципальных услуг». </w:t>
      </w:r>
    </w:p>
    <w:p w14:paraId="51797C70" w14:textId="77777777" w:rsidR="00B66D7B" w:rsidRDefault="00B66D7B" w:rsidP="00B66D7B">
      <w:pPr>
        <w:pStyle w:val="ac"/>
      </w:pPr>
      <w:r>
        <w:t xml:space="preserve">Заявитель вправе представить документы, запрашиваемые в рамках межведомственного взаимодействия, в администрацию по собственной инициативе.» </w:t>
      </w:r>
    </w:p>
    <w:p w14:paraId="3CA7BE7D" w14:textId="77777777" w:rsidR="00B66D7B" w:rsidRDefault="00B66D7B" w:rsidP="00B66D7B">
      <w:pPr>
        <w:pStyle w:val="ac"/>
      </w:pPr>
      <w:r>
        <w:t xml:space="preserve">1.7. Подпункт 2.6.2.2. пункта 2.6. раздела 2 Административного регламента дополнить абзацами следующего содержания: </w:t>
      </w:r>
    </w:p>
    <w:p w14:paraId="0A43872C" w14:textId="77777777" w:rsidR="00B66D7B" w:rsidRDefault="00B66D7B" w:rsidP="00B66D7B">
      <w:pPr>
        <w:pStyle w:val="ac"/>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5BA55A94" w14:textId="77777777" w:rsidR="00B66D7B" w:rsidRDefault="00B66D7B" w:rsidP="00B66D7B">
      <w:pPr>
        <w:pStyle w:val="ac"/>
      </w:pPr>
      <w: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7190D76C" w14:textId="77777777" w:rsidR="00B66D7B" w:rsidRDefault="00B66D7B" w:rsidP="00B66D7B">
      <w:pPr>
        <w:pStyle w:val="ac"/>
      </w:pPr>
      <w: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5CA54D82" w14:textId="77777777" w:rsidR="00B66D7B" w:rsidRDefault="00B66D7B" w:rsidP="00B66D7B">
      <w:pPr>
        <w:pStyle w:val="ac"/>
      </w:pPr>
      <w: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4C9B570E" w14:textId="77777777" w:rsidR="00B66D7B" w:rsidRDefault="00B66D7B" w:rsidP="00B66D7B">
      <w:pPr>
        <w:pStyle w:val="ac"/>
      </w:pPr>
      <w: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3" w:anchor="/document/12177515/entry/16011" w:history="1">
        <w:r>
          <w:rPr>
            <w:rStyle w:val="ad"/>
            <w:rFonts w:eastAsiaTheme="majorEastAsia"/>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ocument/12177515/entry/16011" w:history="1">
        <w:r>
          <w:rPr>
            <w:rStyle w:val="ad"/>
            <w:rFonts w:eastAsiaTheme="majorEastAsia"/>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7E67A453" w14:textId="77777777" w:rsidR="00B66D7B" w:rsidRDefault="00B66D7B" w:rsidP="00B66D7B">
      <w:pPr>
        <w:pStyle w:val="ac"/>
      </w:pPr>
      <w:r>
        <w:lastRenderedPageBreak/>
        <w:t xml:space="preserve">1.8. В абзаце втором пункта 2.6.3.1 раздела 2 Административного регламента слова «О государственном кадастре недвижимости» заменить словами «О кадастровой деятельности». </w:t>
      </w:r>
    </w:p>
    <w:p w14:paraId="69180819" w14:textId="77777777" w:rsidR="00B66D7B" w:rsidRDefault="00B66D7B" w:rsidP="00B66D7B">
      <w:pPr>
        <w:pStyle w:val="ac"/>
      </w:pPr>
      <w:r>
        <w:t xml:space="preserve">1.9. Пункт 2.7.1 раздела 2 административного регламента изложить в следующей редакции: </w:t>
      </w:r>
    </w:p>
    <w:p w14:paraId="59FBA256" w14:textId="77777777" w:rsidR="00B66D7B" w:rsidRDefault="00B66D7B" w:rsidP="00B66D7B">
      <w:pPr>
        <w:pStyle w:val="ac"/>
      </w:pPr>
      <w:r>
        <w:t xml:space="preserve">«2.7.1. Основаниями для отказа в приеме документов, необходимых для предоставления муниципальной услуги, являются: </w:t>
      </w:r>
    </w:p>
    <w:p w14:paraId="258FB5BB" w14:textId="77777777" w:rsidR="00B66D7B" w:rsidRDefault="00B66D7B" w:rsidP="00B66D7B">
      <w:pPr>
        <w:pStyle w:val="ac"/>
      </w:pPr>
      <w: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14:paraId="153B7D69" w14:textId="77777777" w:rsidR="00B66D7B" w:rsidRDefault="00B66D7B" w:rsidP="00B66D7B">
      <w:pPr>
        <w:pStyle w:val="ac"/>
      </w:pPr>
      <w:r>
        <w:t xml:space="preserve">- подача заявления ненадлежащим лицом.» </w:t>
      </w:r>
    </w:p>
    <w:p w14:paraId="2646DAA5" w14:textId="77777777" w:rsidR="00B66D7B" w:rsidRDefault="00B66D7B" w:rsidP="00B66D7B">
      <w:pPr>
        <w:pStyle w:val="ac"/>
      </w:pPr>
      <w:r>
        <w:t xml:space="preserve">1.10. Подпункт 2.8.1. пункта 2.8. раздела 2 Административного регламента изложить в следующей редакции: </w:t>
      </w:r>
    </w:p>
    <w:p w14:paraId="073EB9F2" w14:textId="77777777" w:rsidR="00B66D7B" w:rsidRDefault="00B66D7B" w:rsidP="00B66D7B">
      <w:pPr>
        <w:pStyle w:val="ac"/>
      </w:pPr>
      <w:r>
        <w:t xml:space="preserve">"2.8.1. 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 </w:t>
      </w:r>
    </w:p>
    <w:p w14:paraId="0C702FC4" w14:textId="77777777" w:rsidR="00B66D7B" w:rsidRDefault="00B66D7B" w:rsidP="00B66D7B">
      <w:pPr>
        <w:pStyle w:val="ac"/>
      </w:pPr>
      <w:r>
        <w:t xml:space="preserve">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 </w:t>
      </w:r>
    </w:p>
    <w:p w14:paraId="46E5242E" w14:textId="77777777" w:rsidR="00B66D7B" w:rsidRDefault="00B66D7B" w:rsidP="00B66D7B">
      <w:pPr>
        <w:pStyle w:val="ac"/>
      </w:pPr>
      <w: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5FA9D878" w14:textId="77777777" w:rsidR="00B66D7B" w:rsidRDefault="00B66D7B" w:rsidP="00B66D7B">
      <w:pPr>
        <w:pStyle w:val="ac"/>
      </w:pPr>
      <w: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1E252AE" w14:textId="77777777" w:rsidR="00B66D7B" w:rsidRDefault="00B66D7B" w:rsidP="00B66D7B">
      <w:pPr>
        <w:pStyle w:val="ac"/>
      </w:pPr>
      <w: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14:paraId="328AA3F2" w14:textId="77777777" w:rsidR="00B66D7B" w:rsidRDefault="00B66D7B" w:rsidP="00B66D7B">
      <w:pPr>
        <w:pStyle w:val="ac"/>
      </w:pPr>
      <w: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BC04060" w14:textId="77777777" w:rsidR="00B66D7B" w:rsidRDefault="00B66D7B" w:rsidP="00B66D7B">
      <w:pPr>
        <w:pStyle w:val="ac"/>
      </w:pPr>
      <w: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w:t>
      </w:r>
      <w:r>
        <w:lastRenderedPageBreak/>
        <w:t xml:space="preserve">целями использования такого земельного участка, указанными в заявлении о проведении аукциона; </w:t>
      </w:r>
    </w:p>
    <w:p w14:paraId="697264F6" w14:textId="77777777" w:rsidR="00B66D7B" w:rsidRDefault="00B66D7B" w:rsidP="00B66D7B">
      <w:pPr>
        <w:pStyle w:val="ac"/>
      </w:pPr>
      <w:r>
        <w:t xml:space="preserve">7) земельный участок не отнесен к определенной категории земель; </w:t>
      </w:r>
    </w:p>
    <w:p w14:paraId="64981326" w14:textId="77777777" w:rsidR="00B66D7B" w:rsidRDefault="00B66D7B" w:rsidP="00B66D7B">
      <w:pPr>
        <w:pStyle w:val="ac"/>
      </w:pPr>
      <w: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9237438" w14:textId="77777777" w:rsidR="00B66D7B" w:rsidRDefault="00B66D7B" w:rsidP="00B66D7B">
      <w:pPr>
        <w:pStyle w:val="ac"/>
      </w:pPr>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ocument/12124624/entry/3936" w:history="1">
        <w:r>
          <w:rPr>
            <w:rStyle w:val="ad"/>
            <w:rFonts w:eastAsiaTheme="majorEastAsia"/>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ocument/12138258/entry/553211" w:history="1">
        <w:r>
          <w:rPr>
            <w:rStyle w:val="ad"/>
            <w:rFonts w:eastAsiaTheme="majorEastAsia"/>
          </w:rPr>
          <w:t>частью 11 статьи 55.32</w:t>
        </w:r>
      </w:hyperlink>
      <w:r>
        <w:t xml:space="preserve"> Градостроительного кодекса Российской Федерации; </w:t>
      </w:r>
    </w:p>
    <w:p w14:paraId="202E52E6" w14:textId="77777777" w:rsidR="00B66D7B" w:rsidRDefault="00B66D7B" w:rsidP="00B66D7B">
      <w:pPr>
        <w:pStyle w:val="ac"/>
      </w:pPr>
      <w: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ocument/12124624/entry/3936" w:history="1">
        <w:r>
          <w:rPr>
            <w:rStyle w:val="ad"/>
            <w:rFonts w:eastAsiaTheme="majorEastAsia"/>
          </w:rPr>
          <w:t>статьей 39.36</w:t>
        </w:r>
      </w:hyperlink>
      <w:r>
        <w:t xml:space="preserve"> Земельного Кодекса Российской Федерации; </w:t>
      </w:r>
    </w:p>
    <w:p w14:paraId="2C2F1121" w14:textId="77777777" w:rsidR="00B66D7B" w:rsidRDefault="00B66D7B" w:rsidP="00B66D7B">
      <w:pPr>
        <w:pStyle w:val="ac"/>
      </w:pPr>
      <w: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24B0F515" w14:textId="77777777" w:rsidR="00B66D7B" w:rsidRDefault="00B66D7B" w:rsidP="00B66D7B">
      <w:pPr>
        <w:pStyle w:val="ac"/>
      </w:pPr>
      <w: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33B6F528" w14:textId="77777777" w:rsidR="00B66D7B" w:rsidRDefault="00B66D7B" w:rsidP="00B66D7B">
      <w:pPr>
        <w:pStyle w:val="ac"/>
      </w:pPr>
      <w:r>
        <w:t xml:space="preserve">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CE7C0CC" w14:textId="77777777" w:rsidR="00B66D7B" w:rsidRDefault="00B66D7B" w:rsidP="00B66D7B">
      <w:pPr>
        <w:pStyle w:val="ac"/>
      </w:pPr>
      <w:r>
        <w:t xml:space="preserve">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14:paraId="31DC0D9B" w14:textId="77777777" w:rsidR="00B66D7B" w:rsidRDefault="00B66D7B" w:rsidP="00B66D7B">
      <w:pPr>
        <w:pStyle w:val="ac"/>
      </w:pPr>
      <w: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202AF53" w14:textId="77777777" w:rsidR="00B66D7B" w:rsidRDefault="00B66D7B" w:rsidP="00B66D7B">
      <w:pPr>
        <w:pStyle w:val="ac"/>
      </w:pPr>
      <w:r>
        <w:lastRenderedPageBreak/>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1C0CEFF3" w14:textId="77777777" w:rsidR="00B66D7B" w:rsidRDefault="00B66D7B" w:rsidP="00B66D7B">
      <w:pPr>
        <w:pStyle w:val="ac"/>
      </w:pPr>
      <w:r>
        <w:t xml:space="preserve">17) в отношении земельного участка принято решение о предварительном согласовании его предоставления; </w:t>
      </w:r>
    </w:p>
    <w:p w14:paraId="375E0D3A" w14:textId="77777777" w:rsidR="00B66D7B" w:rsidRDefault="00B66D7B" w:rsidP="00B66D7B">
      <w:pPr>
        <w:pStyle w:val="ac"/>
      </w:pPr>
      <w: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E2E3CA5" w14:textId="77777777" w:rsidR="00B66D7B" w:rsidRDefault="00B66D7B" w:rsidP="00B66D7B">
      <w:pPr>
        <w:pStyle w:val="ac"/>
      </w:pPr>
      <w: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ED93FDD" w14:textId="77777777" w:rsidR="00B66D7B" w:rsidRDefault="00B66D7B" w:rsidP="00B66D7B">
      <w:pPr>
        <w:pStyle w:val="ac"/>
      </w:pPr>
      <w:r>
        <w:t xml:space="preserve">20)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F73C46C" w14:textId="77777777" w:rsidR="00B66D7B" w:rsidRDefault="00B66D7B" w:rsidP="00B66D7B">
      <w:pPr>
        <w:pStyle w:val="ac"/>
      </w:pPr>
      <w:r>
        <w:t xml:space="preserve">1.11. Пункт 2.8.2 раздела 2 административного регламента изложить в следующей редакции: </w:t>
      </w:r>
    </w:p>
    <w:p w14:paraId="0743337D" w14:textId="77777777" w:rsidR="00B66D7B" w:rsidRDefault="00B66D7B" w:rsidP="00B66D7B">
      <w:pPr>
        <w:pStyle w:val="ac"/>
      </w:pPr>
      <w:r>
        <w:t xml:space="preserve">«2.8.2. Заявитель не допускается к участию в аукционе в следующих случаях: </w:t>
      </w:r>
    </w:p>
    <w:p w14:paraId="381AE421" w14:textId="77777777" w:rsidR="00B66D7B" w:rsidRDefault="00B66D7B" w:rsidP="00B66D7B">
      <w:pPr>
        <w:pStyle w:val="ac"/>
      </w:pPr>
      <w:r>
        <w:t xml:space="preserve">- непредставление необходимых для участия в аукционе документов или представление недостоверных сведений; </w:t>
      </w:r>
    </w:p>
    <w:p w14:paraId="7AAE95C9" w14:textId="77777777" w:rsidR="00B66D7B" w:rsidRDefault="00B66D7B" w:rsidP="00B66D7B">
      <w:pPr>
        <w:pStyle w:val="ac"/>
      </w:pPr>
      <w:r>
        <w:t xml:space="preserve">- непоступление задатка на дату рассмотрения заявок на участие в аукционе; </w:t>
      </w:r>
    </w:p>
    <w:p w14:paraId="16B52B05" w14:textId="77777777" w:rsidR="00B66D7B" w:rsidRDefault="00B66D7B" w:rsidP="00B66D7B">
      <w:pPr>
        <w:pStyle w:val="ac"/>
      </w:pPr>
      <w: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14:paraId="3F4020FA" w14:textId="77777777" w:rsidR="00B66D7B" w:rsidRDefault="00B66D7B" w:rsidP="00B66D7B">
      <w:pPr>
        <w:pStyle w:val="ac"/>
      </w:pPr>
      <w: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 </w:t>
      </w:r>
    </w:p>
    <w:p w14:paraId="1A3DFF93" w14:textId="77777777" w:rsidR="00B66D7B" w:rsidRDefault="00B66D7B" w:rsidP="00B66D7B">
      <w:pPr>
        <w:pStyle w:val="ac"/>
      </w:pPr>
      <w:r>
        <w:t xml:space="preserve">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 </w:t>
      </w:r>
    </w:p>
    <w:p w14:paraId="57825B54" w14:textId="77777777" w:rsidR="00B66D7B" w:rsidRDefault="00B66D7B" w:rsidP="00B66D7B">
      <w:pPr>
        <w:pStyle w:val="ac"/>
      </w:pPr>
      <w:r>
        <w:t xml:space="preserve">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14:paraId="3EF696CF" w14:textId="77777777" w:rsidR="00B66D7B" w:rsidRDefault="00B66D7B" w:rsidP="00B66D7B">
      <w:pPr>
        <w:pStyle w:val="ac"/>
      </w:pPr>
      <w: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lastRenderedPageBreak/>
        <w:t xml:space="preserve">к участию в аукционе и признании участником аукциона только одного заявителя, аукцион признается несостоявшимся.». </w:t>
      </w:r>
    </w:p>
    <w:p w14:paraId="15044F41" w14:textId="77777777" w:rsidR="00B66D7B" w:rsidRDefault="00B66D7B" w:rsidP="00B66D7B">
      <w:pPr>
        <w:pStyle w:val="ac"/>
      </w:pPr>
      <w:r>
        <w:t xml:space="preserve">1.12. Раздел 2 административного регламента дополнить пунктами 2.14.5 – 2.14.8 следующего содержания: </w:t>
      </w:r>
    </w:p>
    <w:p w14:paraId="61613219" w14:textId="77777777" w:rsidR="00B66D7B" w:rsidRDefault="00B66D7B" w:rsidP="00B66D7B">
      <w:pPr>
        <w:pStyle w:val="ac"/>
      </w:pPr>
      <w:r>
        <w:t xml:space="preserve">«2.14.5.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w:t>
      </w:r>
    </w:p>
    <w:p w14:paraId="68CBDFD7" w14:textId="77777777" w:rsidR="00B66D7B" w:rsidRDefault="00B66D7B" w:rsidP="00B66D7B">
      <w:pPr>
        <w:pStyle w:val="ac"/>
      </w:pPr>
      <w:r>
        <w:t xml:space="preserve">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14:paraId="7057377C" w14:textId="77777777" w:rsidR="00B66D7B" w:rsidRDefault="00B66D7B" w:rsidP="00B66D7B">
      <w:pPr>
        <w:pStyle w:val="ac"/>
      </w:pPr>
      <w:r>
        <w:t xml:space="preserve">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14:paraId="5CF87DF7" w14:textId="77777777" w:rsidR="00B66D7B" w:rsidRDefault="00B66D7B" w:rsidP="00B66D7B">
      <w:pPr>
        <w:pStyle w:val="ac"/>
      </w:pPr>
      <w:r>
        <w:t xml:space="preserve">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w:t>
      </w:r>
    </w:p>
    <w:p w14:paraId="4405588D" w14:textId="77777777" w:rsidR="00B66D7B" w:rsidRDefault="00B66D7B" w:rsidP="00B66D7B">
      <w:pPr>
        <w:pStyle w:val="ac"/>
      </w:pPr>
      <w:r>
        <w:t xml:space="preserve">1.13. Подпункт 3.4.1 пункта 3.4. раздела 3 Административного регламента изложить в следующей редакции: </w:t>
      </w:r>
    </w:p>
    <w:p w14:paraId="1C2301AD" w14:textId="77777777" w:rsidR="00B66D7B" w:rsidRDefault="00B66D7B" w:rsidP="00B66D7B">
      <w:pPr>
        <w:pStyle w:val="ac"/>
      </w:pPr>
      <w:r>
        <w:t xml:space="preserve">«3.4.1.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w:t>
      </w:r>
    </w:p>
    <w:p w14:paraId="06040545" w14:textId="77777777" w:rsidR="00B66D7B" w:rsidRDefault="00B66D7B" w:rsidP="00B66D7B">
      <w:pPr>
        <w:pStyle w:val="ac"/>
      </w:pPr>
      <w:r>
        <w:t xml:space="preserve">Также заявитель может воспользоваться подсистемой единого личного кабинета на Едином портале государственных и муниципальных услуг (функций) для получения доступа к сведениям о ходе рассмотрения сообщений, обращений, результатах рассмотрения и истории поданных сообщений, обращений. Для этих целей обеспечивается: </w:t>
      </w:r>
    </w:p>
    <w:p w14:paraId="634ADD1D" w14:textId="77777777" w:rsidR="00B66D7B" w:rsidRDefault="00B66D7B" w:rsidP="00B66D7B">
      <w:pPr>
        <w:pStyle w:val="ac"/>
      </w:pPr>
      <w:r>
        <w:t xml:space="preserve">а) возможность подачи заявителями в электронной форме сообщений, обращений непосредственно с использованием </w:t>
      </w:r>
      <w:hyperlink r:id="rId18" w:tgtFrame="_blank" w:history="1">
        <w:r>
          <w:rPr>
            <w:rStyle w:val="ad"/>
            <w:rFonts w:eastAsiaTheme="majorEastAsia"/>
          </w:rPr>
          <w:t>Единого портала</w:t>
        </w:r>
      </w:hyperlink>
      <w:r>
        <w:t xml:space="preserve"> государственных и муниципальных услуг (функций) или иных порталов, сайтов в информационно-телекоммуникационной сети "Интернет", на которых размещена форма Единого портала государственных и муниципальных услуг (функций) для подачи сообщений, обращений; </w:t>
      </w:r>
    </w:p>
    <w:p w14:paraId="4A119274" w14:textId="77777777" w:rsidR="00B66D7B" w:rsidRDefault="00B66D7B" w:rsidP="00B66D7B">
      <w:pPr>
        <w:pStyle w:val="ac"/>
      </w:pPr>
      <w: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19" w:tgtFrame="_blank" w:history="1">
        <w:r>
          <w:rPr>
            <w:rStyle w:val="ad"/>
            <w:rFonts w:eastAsiaTheme="majorEastAsia"/>
          </w:rPr>
          <w:t>Единого портала</w:t>
        </w:r>
      </w:hyperlink>
      <w:r>
        <w:t xml:space="preserve"> государственных и муниципальных услуг (функций) или иных порталов, сайтов в информационно-телекоммуникационной сети "Интернет", на которых размещена форма Единого портала государственных и муниципальных услуг (функций) для подачи сообщений, обращений; </w:t>
      </w:r>
    </w:p>
    <w:p w14:paraId="1F2C3BB8" w14:textId="77777777" w:rsidR="00B66D7B" w:rsidRDefault="00B66D7B" w:rsidP="00B66D7B">
      <w:pPr>
        <w:pStyle w:val="ac"/>
      </w:pPr>
      <w:r>
        <w:lastRenderedPageBreak/>
        <w:t xml:space="preserve">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 </w:t>
      </w:r>
    </w:p>
    <w:p w14:paraId="7EFBB192" w14:textId="77777777" w:rsidR="00B66D7B" w:rsidRDefault="00B66D7B" w:rsidP="00B66D7B">
      <w:pPr>
        <w:pStyle w:val="ac"/>
      </w:pPr>
      <w:r>
        <w:t xml:space="preserve">1.14. Подпункт 3.4.3 пункта 3.4. раздела 3 Административного регламента изложить в следующей редакции: </w:t>
      </w:r>
    </w:p>
    <w:p w14:paraId="18D822EE" w14:textId="77777777" w:rsidR="00B66D7B" w:rsidRDefault="00B66D7B" w:rsidP="00B66D7B">
      <w:pPr>
        <w:pStyle w:val="ac"/>
      </w:pPr>
      <w:r>
        <w:t xml:space="preserve">«3.4.3.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При этом должна быть обеспечена: </w:t>
      </w:r>
    </w:p>
    <w:p w14:paraId="36C0C5B9" w14:textId="77777777" w:rsidR="00B66D7B" w:rsidRDefault="00B66D7B" w:rsidP="00B66D7B">
      <w:pPr>
        <w:pStyle w:val="ac"/>
      </w:pPr>
      <w:r>
        <w:t xml:space="preserve">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14:paraId="1C6E2C11" w14:textId="77777777" w:rsidR="00B66D7B" w:rsidRDefault="00B66D7B" w:rsidP="00B66D7B">
      <w:pPr>
        <w:pStyle w:val="ac"/>
      </w:pPr>
      <w:r>
        <w:t xml:space="preserve">б) целостность, сохранность и неизменность передаваемой на </w:t>
      </w:r>
      <w:hyperlink r:id="rId20" w:tgtFrame="_blank" w:history="1">
        <w:r>
          <w:rPr>
            <w:rStyle w:val="ad"/>
            <w:rFonts w:eastAsiaTheme="majorEastAsia"/>
          </w:rPr>
          <w:t>Единый портал</w:t>
        </w:r>
      </w:hyperlink>
      <w:r>
        <w:t xml:space="preserve"> государственных и муниципальных услуг (функций)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 </w:t>
      </w:r>
    </w:p>
    <w:p w14:paraId="499D4431" w14:textId="77777777" w:rsidR="00B66D7B" w:rsidRDefault="00B66D7B" w:rsidP="00B66D7B">
      <w:pPr>
        <w:pStyle w:val="ac"/>
      </w:pPr>
      <w:r>
        <w:t xml:space="preserve">1.15. Дополнить пункт 3.5. раздела 3 Административного регламента подпунктом 3.5.2. следующего содержания: </w:t>
      </w:r>
    </w:p>
    <w:p w14:paraId="314DF899" w14:textId="77777777" w:rsidR="00B66D7B" w:rsidRDefault="00B66D7B" w:rsidP="00B66D7B">
      <w:pPr>
        <w:pStyle w:val="ac"/>
      </w:pPr>
      <w:r>
        <w:t xml:space="preserve">«3.5.2.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Высокинского сельского поселения Лискинского муниципального района Воронежской области,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 </w:t>
      </w:r>
    </w:p>
    <w:p w14:paraId="1746D589" w14:textId="77777777" w:rsidR="00B66D7B" w:rsidRDefault="00B66D7B" w:rsidP="00B66D7B">
      <w:pPr>
        <w:pStyle w:val="ac"/>
      </w:pPr>
      <w:r>
        <w:t xml:space="preserve">1.16.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 </w:t>
      </w:r>
    </w:p>
    <w:p w14:paraId="137A94FB" w14:textId="77777777" w:rsidR="00B66D7B" w:rsidRDefault="00B66D7B" w:rsidP="00B66D7B">
      <w:pPr>
        <w:pStyle w:val="ac"/>
      </w:pPr>
      <w: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60B21B1A" w14:textId="77777777" w:rsidR="00B66D7B" w:rsidRDefault="00B66D7B" w:rsidP="00B66D7B">
      <w:pPr>
        <w:pStyle w:val="ac"/>
      </w:pPr>
      <w:r>
        <w:t xml:space="preserve">  </w:t>
      </w:r>
    </w:p>
    <w:p w14:paraId="2BC69DF2" w14:textId="77777777" w:rsidR="00B66D7B" w:rsidRDefault="00B66D7B" w:rsidP="00B66D7B">
      <w:pPr>
        <w:pStyle w:val="ac"/>
      </w:pPr>
      <w: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14:paraId="7DA61D29" w14:textId="77777777" w:rsidR="00B66D7B" w:rsidRDefault="00B66D7B" w:rsidP="00B66D7B">
      <w:pPr>
        <w:pStyle w:val="ac"/>
      </w:pPr>
      <w:r>
        <w:t xml:space="preserve">5.2. Заявитель может обратиться с жалобой в том числе в следующих случаях: </w:t>
      </w:r>
    </w:p>
    <w:p w14:paraId="68B99C56" w14:textId="77777777" w:rsidR="00B66D7B" w:rsidRDefault="00B66D7B" w:rsidP="00B66D7B">
      <w:pPr>
        <w:pStyle w:val="ac"/>
      </w:pPr>
      <w:r>
        <w:t xml:space="preserve">- нарушение срока регистрации запроса о предоставлении муниципальной услуги, комплексного запроса; </w:t>
      </w:r>
    </w:p>
    <w:p w14:paraId="33AF858E" w14:textId="77777777" w:rsidR="00B66D7B" w:rsidRDefault="00B66D7B" w:rsidP="00B66D7B">
      <w:pPr>
        <w:pStyle w:val="ac"/>
      </w:pPr>
      <w:r>
        <w:lastRenderedPageBreak/>
        <w:t xml:space="preserve">- нарушение срока предоставления муниципальной услуги; </w:t>
      </w:r>
    </w:p>
    <w:p w14:paraId="6FA36B28" w14:textId="77777777" w:rsidR="00B66D7B" w:rsidRDefault="00B66D7B" w:rsidP="00B66D7B">
      <w:pPr>
        <w:pStyle w:val="ac"/>
      </w:pPr>
      <w: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Лискинского муниципального района Воронежской области для предоставления муниципальной услуги; </w:t>
      </w:r>
    </w:p>
    <w:p w14:paraId="6B52BDD0" w14:textId="77777777" w:rsidR="00B66D7B" w:rsidRDefault="00B66D7B" w:rsidP="00B66D7B">
      <w:pPr>
        <w:pStyle w:val="ac"/>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Лискинского муниципального района Воронежской области для предоставления муниципальной услуги, у заявителя; </w:t>
      </w:r>
    </w:p>
    <w:p w14:paraId="6048BE23" w14:textId="77777777" w:rsidR="00B66D7B" w:rsidRDefault="00B66D7B" w:rsidP="00B66D7B">
      <w:pPr>
        <w:pStyle w:val="ac"/>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Лискинского муниципального района Воронежской области; </w:t>
      </w:r>
    </w:p>
    <w:p w14:paraId="61B31C01" w14:textId="77777777" w:rsidR="00B66D7B" w:rsidRDefault="00B66D7B" w:rsidP="00B66D7B">
      <w:pPr>
        <w:pStyle w:val="ac"/>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Высокинского сельского поселения Лискинского муниципального района Воронежской области; </w:t>
      </w:r>
    </w:p>
    <w:p w14:paraId="2F4643A8" w14:textId="77777777" w:rsidR="00B66D7B" w:rsidRDefault="00B66D7B" w:rsidP="00B66D7B">
      <w:pPr>
        <w:pStyle w:val="ac"/>
      </w:pPr>
      <w: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59E5016" w14:textId="77777777" w:rsidR="00B66D7B" w:rsidRDefault="00B66D7B" w:rsidP="00B66D7B">
      <w:pPr>
        <w:pStyle w:val="ac"/>
      </w:pPr>
      <w:r>
        <w:t xml:space="preserve">- нарушение срока или порядка выдачи документов по результатам предоставления муниципальной услуги; </w:t>
      </w:r>
    </w:p>
    <w:p w14:paraId="15731D7C" w14:textId="77777777" w:rsidR="00B66D7B" w:rsidRDefault="00B66D7B" w:rsidP="00B66D7B">
      <w:pPr>
        <w:pStyle w:val="ac"/>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Высокинского сельского поселения Лискинского муниципального района Воронежской области; </w:t>
      </w:r>
    </w:p>
    <w:p w14:paraId="7C3EC814" w14:textId="77777777" w:rsidR="00B66D7B" w:rsidRDefault="00B66D7B" w:rsidP="00B66D7B">
      <w:pPr>
        <w:pStyle w:val="ac"/>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0F8EA3A6" w14:textId="77777777" w:rsidR="00B66D7B" w:rsidRDefault="00B66D7B" w:rsidP="00B66D7B">
      <w:pPr>
        <w:pStyle w:val="ac"/>
      </w:pPr>
      <w:r>
        <w:t xml:space="preserve">5.3. Заявители имеют право на получение информации, необходимой для обоснования и рассмотрения жалобы. </w:t>
      </w:r>
    </w:p>
    <w:p w14:paraId="6E28DEDC" w14:textId="77777777" w:rsidR="00B66D7B" w:rsidRDefault="00B66D7B" w:rsidP="00B66D7B">
      <w:pPr>
        <w:pStyle w:val="ac"/>
      </w:pPr>
      <w:r>
        <w:t xml:space="preserve">5.4. Оснований для отказа в рассмотрении жалобы не имеется. </w:t>
      </w:r>
    </w:p>
    <w:p w14:paraId="30FA89AC" w14:textId="77777777" w:rsidR="00B66D7B" w:rsidRDefault="00B66D7B" w:rsidP="00B66D7B">
      <w:pPr>
        <w:pStyle w:val="ac"/>
      </w:pPr>
      <w:r>
        <w:lastRenderedPageBreak/>
        <w:t xml:space="preserve">5.5. Основанием для начала процедуры досудебного (внесудебного) обжалования является поступившая жалоба. </w:t>
      </w:r>
    </w:p>
    <w:p w14:paraId="168046C1" w14:textId="77777777" w:rsidR="00B66D7B" w:rsidRDefault="00B66D7B" w:rsidP="00B66D7B">
      <w:pPr>
        <w:pStyle w:val="ac"/>
      </w:pPr>
      <w:r>
        <w:t xml:space="preserve">Жалоба на решения и действия (бездействие) администрации, должностного лица администрации, муниципального служащего, главы Высокинского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Высокинского сельского поселения Лискинского муниципального района Воронежской области, а также может быть принята при личном приеме заявителя. </w:t>
      </w:r>
    </w:p>
    <w:p w14:paraId="52272797" w14:textId="77777777" w:rsidR="00B66D7B" w:rsidRDefault="00B66D7B" w:rsidP="00B66D7B">
      <w:pPr>
        <w:pStyle w:val="ac"/>
      </w:pPr>
      <w:r>
        <w:t xml:space="preserve">5.6. Жалоба должна содержать: </w:t>
      </w:r>
    </w:p>
    <w:p w14:paraId="43269EA7" w14:textId="77777777" w:rsidR="00B66D7B" w:rsidRDefault="00B66D7B" w:rsidP="00B66D7B">
      <w:pPr>
        <w:pStyle w:val="ac"/>
      </w:pPr>
      <w:r>
        <w:t xml:space="preserve">- наименование администрации, должностного лица администрации либо муниципального служащего решения и действия (бездействие) которых обжалуются; </w:t>
      </w:r>
    </w:p>
    <w:p w14:paraId="3BA13B7E" w14:textId="77777777" w:rsidR="00B66D7B" w:rsidRDefault="00B66D7B" w:rsidP="00B66D7B">
      <w:pPr>
        <w:pStyle w:val="ac"/>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3742DE9" w14:textId="77777777" w:rsidR="00B66D7B" w:rsidRDefault="00B66D7B" w:rsidP="00B66D7B">
      <w:pPr>
        <w:pStyle w:val="ac"/>
      </w:pPr>
      <w:r>
        <w:t xml:space="preserve">- сведения об обжалуемых решениях и действиях (бездействии) администрации, должностного лица администрации либо муниципального служащего; </w:t>
      </w:r>
    </w:p>
    <w:p w14:paraId="0B121505" w14:textId="77777777" w:rsidR="00B66D7B" w:rsidRDefault="00B66D7B" w:rsidP="00B66D7B">
      <w:pPr>
        <w:pStyle w:val="ac"/>
      </w:pPr>
      <w: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14:paraId="4FBD1E55" w14:textId="77777777" w:rsidR="00B66D7B" w:rsidRDefault="00B66D7B" w:rsidP="00B66D7B">
      <w:pPr>
        <w:pStyle w:val="ac"/>
      </w:pPr>
      <w:r>
        <w:t xml:space="preserve">5.7. Жалобы на решения и действия (бездействие) главы Высокинского сельского поселения подаются в администрацию Высокинского сельского поселения Лискинского муниципального района Воронежской области. </w:t>
      </w:r>
    </w:p>
    <w:p w14:paraId="25418197" w14:textId="77777777" w:rsidR="00B66D7B" w:rsidRDefault="00B66D7B" w:rsidP="00B66D7B">
      <w:pPr>
        <w:pStyle w:val="ac"/>
      </w:pPr>
      <w:r>
        <w:t xml:space="preserve">Заявитель может обжаловать решения и действия (бездействие) должностных лиц, муниципальных служащих администрации главе Высокинского сельского поселения. </w:t>
      </w:r>
    </w:p>
    <w:p w14:paraId="5D15481C" w14:textId="77777777" w:rsidR="00B66D7B" w:rsidRDefault="00B66D7B" w:rsidP="00B66D7B">
      <w:pPr>
        <w:pStyle w:val="ac"/>
      </w:pPr>
      <w: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Высокинского сельского поселения Лискинского муниципального района Воронежской области в сети Интернет, на информационных стендах. </w:t>
      </w:r>
    </w:p>
    <w:p w14:paraId="147C343D" w14:textId="77777777" w:rsidR="00B66D7B" w:rsidRDefault="00B66D7B" w:rsidP="00B66D7B">
      <w:pPr>
        <w:pStyle w:val="ac"/>
      </w:pPr>
      <w:r>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 </w:t>
      </w:r>
    </w:p>
    <w:p w14:paraId="7BECC85F" w14:textId="77777777" w:rsidR="00B66D7B" w:rsidRDefault="00B66D7B" w:rsidP="00B66D7B">
      <w:pPr>
        <w:pStyle w:val="ac"/>
      </w:pPr>
      <w:r>
        <w:t xml:space="preserve">5.8. По результатам рассмотрения жалобы лицом, уполномоченным на ее рассмотрение, принимается одно из следующих решений: </w:t>
      </w:r>
    </w:p>
    <w:p w14:paraId="45CFD7E7" w14:textId="77777777" w:rsidR="00B66D7B" w:rsidRDefault="00B66D7B" w:rsidP="00B66D7B">
      <w:pPr>
        <w:pStyle w:val="ac"/>
      </w:pPr>
      <w:r>
        <w:lastRenderedPageBreak/>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Лискинского муниципального района Воронежской области; </w:t>
      </w:r>
    </w:p>
    <w:p w14:paraId="519A8844" w14:textId="77777777" w:rsidR="00B66D7B" w:rsidRDefault="00B66D7B" w:rsidP="00B66D7B">
      <w:pPr>
        <w:pStyle w:val="ac"/>
      </w:pPr>
      <w:r>
        <w:t xml:space="preserve">- в удовлетворении жалобы отказывается. </w:t>
      </w:r>
    </w:p>
    <w:p w14:paraId="306A8041" w14:textId="77777777" w:rsidR="00B66D7B" w:rsidRDefault="00B66D7B" w:rsidP="00B66D7B">
      <w:pPr>
        <w:pStyle w:val="ac"/>
      </w:pPr>
      <w: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0C71881" w14:textId="77777777" w:rsidR="00B66D7B" w:rsidRDefault="00B66D7B" w:rsidP="00B66D7B">
      <w:pPr>
        <w:pStyle w:val="ac"/>
      </w:pPr>
      <w:r>
        <w:t xml:space="preserve">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103CD00" w14:textId="77777777" w:rsidR="00B66D7B" w:rsidRDefault="00B66D7B" w:rsidP="00B66D7B">
      <w:pPr>
        <w:pStyle w:val="ac"/>
      </w:pPr>
      <w: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9DC656C" w14:textId="77777777" w:rsidR="00B66D7B" w:rsidRDefault="00B66D7B" w:rsidP="00B66D7B">
      <w:pPr>
        <w:pStyle w:val="ac"/>
      </w:pPr>
      <w:r>
        <w:t xml:space="preserve">2. Настоящее постановление вступает в силу с момента его официального опубликования в газете «Высокинский муниципальный вестник». </w:t>
      </w:r>
    </w:p>
    <w:p w14:paraId="572BBF51" w14:textId="77777777" w:rsidR="00B66D7B" w:rsidRDefault="00B66D7B" w:rsidP="00B66D7B">
      <w:pPr>
        <w:pStyle w:val="ac"/>
      </w:pPr>
      <w:r>
        <w:t xml:space="preserve">3. Контроль за исполнением настоящего постановления оставляю за собой. </w:t>
      </w:r>
    </w:p>
    <w:p w14:paraId="44577385" w14:textId="77777777" w:rsidR="00B66D7B" w:rsidRDefault="00B66D7B" w:rsidP="00B66D7B">
      <w:pPr>
        <w:pStyle w:val="ac"/>
      </w:pPr>
      <w:r>
        <w:t xml:space="preserve">  </w:t>
      </w:r>
    </w:p>
    <w:p w14:paraId="69F7A123" w14:textId="77777777" w:rsidR="00B66D7B" w:rsidRDefault="00B66D7B" w:rsidP="00B66D7B">
      <w:pPr>
        <w:pStyle w:val="ac"/>
      </w:pPr>
      <w:r>
        <w:t xml:space="preserve">  </w:t>
      </w:r>
    </w:p>
    <w:p w14:paraId="5BEDA42A" w14:textId="77777777" w:rsidR="00B66D7B" w:rsidRDefault="00B66D7B" w:rsidP="00B66D7B">
      <w:pPr>
        <w:pStyle w:val="ac"/>
      </w:pPr>
      <w:r>
        <w:t xml:space="preserve">  </w:t>
      </w:r>
    </w:p>
    <w:p w14:paraId="46BFC10A" w14:textId="77777777" w:rsidR="00B66D7B" w:rsidRDefault="00B66D7B" w:rsidP="00B66D7B">
      <w:pPr>
        <w:pStyle w:val="ac"/>
      </w:pPr>
      <w:r>
        <w:t xml:space="preserve">Глава Высокинского                                     О.А. Котлярова </w:t>
      </w:r>
    </w:p>
    <w:p w14:paraId="455D780C" w14:textId="77777777" w:rsidR="00B66D7B" w:rsidRDefault="00B66D7B" w:rsidP="00B66D7B">
      <w:pPr>
        <w:pStyle w:val="ac"/>
      </w:pPr>
      <w:r>
        <w:t xml:space="preserve">сельского поселения                                                       </w:t>
      </w:r>
    </w:p>
    <w:p w14:paraId="2DD32EEA" w14:textId="77777777" w:rsidR="00B66D7B" w:rsidRDefault="00B66D7B" w:rsidP="00B66D7B">
      <w:pPr>
        <w:pStyle w:val="ac"/>
      </w:pPr>
      <w:r>
        <w:t xml:space="preserve">  </w:t>
      </w:r>
    </w:p>
    <w:p w14:paraId="34C0F2F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B"/>
    <w:rsid w:val="00312C96"/>
    <w:rsid w:val="003437EB"/>
    <w:rsid w:val="005A3216"/>
    <w:rsid w:val="005A7B2A"/>
    <w:rsid w:val="008D6E62"/>
    <w:rsid w:val="00B66D7B"/>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1F22-A9CD-4015-B0F7-7D0D8CB1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3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43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437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437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437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437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37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37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37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7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437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437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437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437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437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37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437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37EB"/>
    <w:rPr>
      <w:rFonts w:eastAsiaTheme="majorEastAsia" w:cstheme="majorBidi"/>
      <w:color w:val="272727" w:themeColor="text1" w:themeTint="D8"/>
    </w:rPr>
  </w:style>
  <w:style w:type="paragraph" w:styleId="a3">
    <w:name w:val="Title"/>
    <w:basedOn w:val="a"/>
    <w:next w:val="a"/>
    <w:link w:val="a4"/>
    <w:uiPriority w:val="10"/>
    <w:qFormat/>
    <w:rsid w:val="00343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3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7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37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37EB"/>
    <w:pPr>
      <w:spacing w:before="160"/>
      <w:jc w:val="center"/>
    </w:pPr>
    <w:rPr>
      <w:i/>
      <w:iCs/>
      <w:color w:val="404040" w:themeColor="text1" w:themeTint="BF"/>
    </w:rPr>
  </w:style>
  <w:style w:type="character" w:customStyle="1" w:styleId="22">
    <w:name w:val="Цитата 2 Знак"/>
    <w:basedOn w:val="a0"/>
    <w:link w:val="21"/>
    <w:uiPriority w:val="29"/>
    <w:rsid w:val="003437EB"/>
    <w:rPr>
      <w:i/>
      <w:iCs/>
      <w:color w:val="404040" w:themeColor="text1" w:themeTint="BF"/>
    </w:rPr>
  </w:style>
  <w:style w:type="paragraph" w:styleId="a7">
    <w:name w:val="List Paragraph"/>
    <w:basedOn w:val="a"/>
    <w:uiPriority w:val="34"/>
    <w:qFormat/>
    <w:rsid w:val="003437EB"/>
    <w:pPr>
      <w:ind w:left="720"/>
      <w:contextualSpacing/>
    </w:pPr>
  </w:style>
  <w:style w:type="character" w:styleId="a8">
    <w:name w:val="Intense Emphasis"/>
    <w:basedOn w:val="a0"/>
    <w:uiPriority w:val="21"/>
    <w:qFormat/>
    <w:rsid w:val="003437EB"/>
    <w:rPr>
      <w:i/>
      <w:iCs/>
      <w:color w:val="0F4761" w:themeColor="accent1" w:themeShade="BF"/>
    </w:rPr>
  </w:style>
  <w:style w:type="paragraph" w:styleId="a9">
    <w:name w:val="Intense Quote"/>
    <w:basedOn w:val="a"/>
    <w:next w:val="a"/>
    <w:link w:val="aa"/>
    <w:uiPriority w:val="30"/>
    <w:qFormat/>
    <w:rsid w:val="00343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437EB"/>
    <w:rPr>
      <w:i/>
      <w:iCs/>
      <w:color w:val="0F4761" w:themeColor="accent1" w:themeShade="BF"/>
    </w:rPr>
  </w:style>
  <w:style w:type="character" w:styleId="ab">
    <w:name w:val="Intense Reference"/>
    <w:basedOn w:val="a0"/>
    <w:uiPriority w:val="32"/>
    <w:qFormat/>
    <w:rsid w:val="003437EB"/>
    <w:rPr>
      <w:b/>
      <w:bCs/>
      <w:smallCaps/>
      <w:color w:val="0F4761" w:themeColor="accent1" w:themeShade="BF"/>
      <w:spacing w:val="5"/>
    </w:rPr>
  </w:style>
  <w:style w:type="paragraph" w:styleId="ac">
    <w:name w:val="Normal (Web)"/>
    <w:basedOn w:val="a"/>
    <w:uiPriority w:val="99"/>
    <w:semiHidden/>
    <w:unhideWhenUsed/>
    <w:rsid w:val="00B66D7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B66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municipal.garant.ru/" TargetMode="External"/><Relationship Id="rId18" Type="http://schemas.openxmlformats.org/officeDocument/2006/relationships/hyperlink" Target="https://www.gosuslugi.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ydocuments36.ru)" TargetMode="External"/><Relationship Id="rId12" Type="http://schemas.openxmlformats.org/officeDocument/2006/relationships/hyperlink" Target="http://municipal.garant.ru/" TargetMode="External"/><Relationship Id="rId17" Type="http://schemas.openxmlformats.org/officeDocument/2006/relationships/hyperlink" Target="http://municipal.garant.ru/" TargetMode="External"/><Relationship Id="rId2" Type="http://schemas.openxmlformats.org/officeDocument/2006/relationships/settings" Target="settings.xml"/><Relationship Id="rId16" Type="http://schemas.openxmlformats.org/officeDocument/2006/relationships/hyperlink" Target="http://municipal.garant.ru/" TargetMode="External"/><Relationship Id="rId20" Type="http://schemas.openxmlformats.org/officeDocument/2006/relationships/hyperlink" Target="https://www.gosuslugi.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www.pravo.gov.ru" TargetMode="External"/><Relationship Id="rId5" Type="http://schemas.openxmlformats.org/officeDocument/2006/relationships/hyperlink" Target="http://www.govvrn.ru" TargetMode="External"/><Relationship Id="rId15" Type="http://schemas.openxmlformats.org/officeDocument/2006/relationships/hyperlink" Target="http://municipal.garant.ru/" TargetMode="External"/><Relationship Id="rId10" Type="http://schemas.openxmlformats.org/officeDocument/2006/relationships/hyperlink" Target="http://www.pravo.gov.ru" TargetMode="External"/><Relationship Id="rId19" Type="http://schemas.openxmlformats.org/officeDocument/2006/relationships/hyperlink" Target="https://www.gosuslugi.ru" TargetMode="External"/><Relationship Id="rId4" Type="http://schemas.openxmlformats.org/officeDocument/2006/relationships/hyperlink" Target="https://visokin.muob.ru/documents/order/detail.php?id=1006070" TargetMode="External"/><Relationship Id="rId9" Type="http://schemas.openxmlformats.org/officeDocument/2006/relationships/hyperlink" Target="https://www.gosuslugi.ru" TargetMode="External"/><Relationship Id="rId14" Type="http://schemas.openxmlformats.org/officeDocument/2006/relationships/hyperlink" Target="http://municipal.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6179</Words>
  <Characters>35225</Characters>
  <Application>Microsoft Office Word</Application>
  <DocSecurity>0</DocSecurity>
  <Lines>293</Lines>
  <Paragraphs>82</Paragraphs>
  <ScaleCrop>false</ScaleCrop>
  <Company/>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2024-07-16T08:32:00Z</dcterms:created>
  <dcterms:modified xsi:type="dcterms:W3CDTF">2024-07-16T08:32:00Z</dcterms:modified>
</cp:coreProperties>
</file>