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3C" w:rsidRPr="00962BB3" w:rsidRDefault="00D4763C" w:rsidP="00D4763C">
      <w:pPr>
        <w:keepNext/>
        <w:spacing w:after="0" w:line="240" w:lineRule="auto"/>
        <w:jc w:val="center"/>
        <w:outlineLvl w:val="0"/>
        <w:rPr>
          <w:rFonts w:ascii="Times New Roman" w:hAnsi="Times New Roman"/>
          <w:b/>
          <w:noProof/>
          <w:sz w:val="28"/>
          <w:szCs w:val="28"/>
          <w:lang w:eastAsia="ru-RU"/>
        </w:rPr>
      </w:pPr>
      <w:bookmarkStart w:id="0" w:name="_Hlk486170807"/>
    </w:p>
    <w:p w:rsidR="00D4763C" w:rsidRPr="00962BB3" w:rsidRDefault="00D4763C" w:rsidP="00D4763C">
      <w:pPr>
        <w:spacing w:after="0" w:line="240" w:lineRule="auto"/>
        <w:jc w:val="both"/>
        <w:rPr>
          <w:rFonts w:ascii="Times New Roman" w:hAnsi="Times New Roman"/>
          <w:spacing w:val="-20"/>
          <w:sz w:val="28"/>
          <w:szCs w:val="28"/>
          <w:lang w:eastAsia="ru-RU"/>
        </w:rPr>
      </w:pPr>
    </w:p>
    <w:p w:rsidR="005A37C1" w:rsidRPr="005A37C1" w:rsidRDefault="005A37C1" w:rsidP="005A37C1">
      <w:pPr>
        <w:spacing w:line="240" w:lineRule="auto"/>
        <w:ind w:firstLine="567"/>
        <w:contextualSpacing/>
        <w:jc w:val="center"/>
        <w:rPr>
          <w:rFonts w:ascii="Times New Roman" w:hAnsi="Times New Roman"/>
          <w:b/>
          <w:sz w:val="28"/>
          <w:szCs w:val="28"/>
        </w:rPr>
      </w:pPr>
      <w:r w:rsidRPr="005A37C1">
        <w:rPr>
          <w:rFonts w:ascii="Times New Roman" w:hAnsi="Times New Roman"/>
          <w:b/>
          <w:sz w:val="28"/>
          <w:szCs w:val="28"/>
        </w:rPr>
        <w:t xml:space="preserve">СОВЕТ НАРОДНЫХ ДЕПУТАТОВ </w:t>
      </w:r>
    </w:p>
    <w:p w:rsidR="005A37C1" w:rsidRPr="005A37C1" w:rsidRDefault="000C363F" w:rsidP="005A37C1">
      <w:pPr>
        <w:spacing w:line="240" w:lineRule="auto"/>
        <w:contextualSpacing/>
        <w:jc w:val="center"/>
        <w:rPr>
          <w:rFonts w:ascii="Times New Roman" w:hAnsi="Times New Roman"/>
          <w:b/>
          <w:sz w:val="28"/>
          <w:szCs w:val="28"/>
        </w:rPr>
      </w:pPr>
      <w:r>
        <w:rPr>
          <w:rFonts w:ascii="Times New Roman" w:hAnsi="Times New Roman"/>
          <w:b/>
          <w:sz w:val="28"/>
          <w:szCs w:val="28"/>
        </w:rPr>
        <w:t xml:space="preserve">ВЫСОКИНСКОГО </w:t>
      </w:r>
      <w:r w:rsidR="005A37C1" w:rsidRPr="005A37C1">
        <w:rPr>
          <w:rFonts w:ascii="Times New Roman" w:hAnsi="Times New Roman"/>
          <w:b/>
          <w:sz w:val="28"/>
          <w:szCs w:val="28"/>
        </w:rPr>
        <w:t>СЕЛЬСКОГО ПОСЕЛЕНИЯ</w:t>
      </w:r>
    </w:p>
    <w:p w:rsidR="005A37C1" w:rsidRPr="005A37C1" w:rsidRDefault="005A37C1" w:rsidP="005A37C1">
      <w:pPr>
        <w:spacing w:line="240" w:lineRule="auto"/>
        <w:contextualSpacing/>
        <w:jc w:val="center"/>
        <w:rPr>
          <w:rFonts w:ascii="Times New Roman" w:hAnsi="Times New Roman"/>
          <w:b/>
          <w:sz w:val="28"/>
          <w:szCs w:val="28"/>
        </w:rPr>
      </w:pPr>
      <w:r w:rsidRPr="005A37C1">
        <w:rPr>
          <w:rFonts w:ascii="Times New Roman" w:hAnsi="Times New Roman"/>
          <w:b/>
          <w:sz w:val="28"/>
          <w:szCs w:val="28"/>
        </w:rPr>
        <w:t xml:space="preserve">ЛИСКИНСКОГО МУНИЦИПАЛЬНОГО РАЙОНА </w:t>
      </w:r>
    </w:p>
    <w:p w:rsidR="005A37C1" w:rsidRPr="005A37C1" w:rsidRDefault="005A37C1" w:rsidP="005A37C1">
      <w:pPr>
        <w:spacing w:line="240" w:lineRule="auto"/>
        <w:contextualSpacing/>
        <w:jc w:val="center"/>
        <w:rPr>
          <w:rFonts w:ascii="Times New Roman" w:hAnsi="Times New Roman"/>
          <w:b/>
          <w:sz w:val="28"/>
          <w:szCs w:val="28"/>
        </w:rPr>
      </w:pPr>
      <w:r w:rsidRPr="005A37C1">
        <w:rPr>
          <w:rFonts w:ascii="Times New Roman" w:hAnsi="Times New Roman"/>
          <w:b/>
          <w:sz w:val="28"/>
          <w:szCs w:val="28"/>
        </w:rPr>
        <w:t>ВОРОНЕЖСКОЙ ОБЛАСТИ</w:t>
      </w:r>
    </w:p>
    <w:p w:rsidR="005A37C1" w:rsidRPr="005A37C1" w:rsidRDefault="009327D2" w:rsidP="005A37C1">
      <w:pPr>
        <w:spacing w:line="240" w:lineRule="auto"/>
        <w:contextualSpacing/>
        <w:jc w:val="center"/>
        <w:rPr>
          <w:rFonts w:ascii="Times New Roman" w:hAnsi="Times New Roman"/>
          <w:b/>
          <w:sz w:val="28"/>
          <w:szCs w:val="28"/>
        </w:rPr>
      </w:pPr>
      <w:r>
        <w:rPr>
          <w:rFonts w:ascii="Times New Roman" w:hAnsi="Times New Roman"/>
          <w:b/>
          <w:sz w:val="28"/>
          <w:szCs w:val="28"/>
        </w:rPr>
        <w:t>__________________________________________________________________</w:t>
      </w:r>
    </w:p>
    <w:p w:rsidR="005A37C1" w:rsidRPr="005A37C1" w:rsidRDefault="005A37C1" w:rsidP="005A37C1">
      <w:pPr>
        <w:spacing w:line="240" w:lineRule="auto"/>
        <w:contextualSpacing/>
        <w:jc w:val="center"/>
        <w:rPr>
          <w:rFonts w:ascii="Times New Roman" w:hAnsi="Times New Roman"/>
          <w:b/>
          <w:sz w:val="28"/>
          <w:szCs w:val="28"/>
        </w:rPr>
      </w:pPr>
      <w:r w:rsidRPr="005A37C1">
        <w:rPr>
          <w:rFonts w:ascii="Times New Roman" w:hAnsi="Times New Roman"/>
          <w:b/>
          <w:sz w:val="28"/>
          <w:szCs w:val="28"/>
        </w:rPr>
        <w:t xml:space="preserve">Р Е Ш Е Н И Е  </w:t>
      </w:r>
    </w:p>
    <w:p w:rsidR="005A37C1" w:rsidRPr="005A37C1" w:rsidRDefault="005A37C1" w:rsidP="005A37C1">
      <w:pPr>
        <w:spacing w:line="240" w:lineRule="auto"/>
        <w:contextualSpacing/>
        <w:jc w:val="both"/>
        <w:rPr>
          <w:rFonts w:ascii="Times New Roman" w:hAnsi="Times New Roman"/>
          <w:sz w:val="28"/>
          <w:szCs w:val="28"/>
        </w:rPr>
      </w:pPr>
    </w:p>
    <w:p w:rsidR="005A37C1" w:rsidRPr="005A37C1" w:rsidRDefault="00AD4B6A" w:rsidP="005A37C1">
      <w:pPr>
        <w:spacing w:line="240" w:lineRule="auto"/>
        <w:contextualSpacing/>
        <w:jc w:val="both"/>
        <w:rPr>
          <w:rFonts w:ascii="Times New Roman" w:hAnsi="Times New Roman"/>
          <w:sz w:val="28"/>
          <w:szCs w:val="28"/>
          <w:u w:val="single"/>
        </w:rPr>
      </w:pPr>
      <w:r>
        <w:rPr>
          <w:rFonts w:ascii="Times New Roman" w:hAnsi="Times New Roman"/>
          <w:sz w:val="28"/>
          <w:szCs w:val="28"/>
          <w:u w:val="single"/>
        </w:rPr>
        <w:t>01декабря</w:t>
      </w:r>
      <w:r w:rsidR="005A37C1" w:rsidRPr="005A37C1">
        <w:rPr>
          <w:rFonts w:ascii="Times New Roman" w:hAnsi="Times New Roman"/>
          <w:sz w:val="28"/>
          <w:szCs w:val="28"/>
          <w:u w:val="single"/>
        </w:rPr>
        <w:t xml:space="preserve"> 2017 года № </w:t>
      </w:r>
      <w:r w:rsidR="000C363F">
        <w:rPr>
          <w:rFonts w:ascii="Times New Roman" w:hAnsi="Times New Roman"/>
          <w:sz w:val="28"/>
          <w:szCs w:val="28"/>
          <w:u w:val="single"/>
        </w:rPr>
        <w:t>118</w:t>
      </w:r>
    </w:p>
    <w:p w:rsidR="00925CAD" w:rsidRDefault="000C363F" w:rsidP="005A37C1">
      <w:pPr>
        <w:spacing w:after="0" w:line="240" w:lineRule="auto"/>
        <w:rPr>
          <w:rFonts w:ascii="Times New Roman" w:hAnsi="Times New Roman"/>
          <w:color w:val="000000"/>
          <w:sz w:val="28"/>
          <w:szCs w:val="28"/>
          <w:lang w:eastAsia="zh-CN"/>
        </w:rPr>
      </w:pPr>
      <w:r>
        <w:rPr>
          <w:rFonts w:ascii="Times New Roman" w:hAnsi="Times New Roman"/>
          <w:sz w:val="20"/>
          <w:szCs w:val="20"/>
          <w:lang w:eastAsia="ar-SA"/>
        </w:rPr>
        <w:t>с. Высокое</w:t>
      </w:r>
    </w:p>
    <w:p w:rsidR="005A37C1" w:rsidRDefault="005A37C1" w:rsidP="005A37C1">
      <w:pPr>
        <w:spacing w:before="240" w:after="60"/>
        <w:ind w:right="3685"/>
        <w:jc w:val="both"/>
        <w:outlineLvl w:val="0"/>
        <w:rPr>
          <w:rFonts w:ascii="Times New Roman" w:hAnsi="Times New Roman"/>
          <w:b/>
          <w:bCs/>
          <w:kern w:val="28"/>
          <w:sz w:val="28"/>
          <w:szCs w:val="28"/>
        </w:rPr>
      </w:pPr>
      <w:r w:rsidRPr="005A37C1">
        <w:rPr>
          <w:rFonts w:ascii="Times New Roman" w:hAnsi="Times New Roman"/>
          <w:b/>
          <w:bCs/>
          <w:sz w:val="28"/>
          <w:szCs w:val="28"/>
        </w:rPr>
        <w:t xml:space="preserve">«Об утверждении Правил благоустройства территории  </w:t>
      </w:r>
      <w:r w:rsidR="000C363F">
        <w:rPr>
          <w:rFonts w:ascii="Times New Roman" w:hAnsi="Times New Roman"/>
          <w:b/>
          <w:bCs/>
          <w:sz w:val="28"/>
          <w:szCs w:val="28"/>
        </w:rPr>
        <w:t xml:space="preserve">Высокинского </w:t>
      </w:r>
      <w:r w:rsidRPr="005A37C1">
        <w:rPr>
          <w:rFonts w:ascii="Times New Roman" w:hAnsi="Times New Roman"/>
          <w:b/>
          <w:bCs/>
          <w:sz w:val="28"/>
          <w:szCs w:val="28"/>
        </w:rPr>
        <w:t>сельского поселения Лискинского муниципального района Воронежской области»</w:t>
      </w:r>
    </w:p>
    <w:p w:rsidR="005A37C1" w:rsidRDefault="005A37C1" w:rsidP="005A37C1">
      <w:pPr>
        <w:spacing w:before="240" w:after="60"/>
        <w:ind w:right="3685"/>
        <w:jc w:val="both"/>
        <w:outlineLvl w:val="0"/>
        <w:rPr>
          <w:rFonts w:ascii="Times New Roman" w:hAnsi="Times New Roman"/>
          <w:b/>
          <w:bCs/>
          <w:kern w:val="28"/>
          <w:sz w:val="28"/>
          <w:szCs w:val="28"/>
        </w:rPr>
      </w:pPr>
    </w:p>
    <w:p w:rsidR="005A37C1" w:rsidRDefault="005A37C1" w:rsidP="005A37C1">
      <w:pPr>
        <w:pStyle w:val="ad"/>
        <w:contextualSpacing/>
        <w:rPr>
          <w:rFonts w:ascii="Times New Roman" w:hAnsi="Times New Roman"/>
          <w:bCs/>
          <w:sz w:val="28"/>
          <w:szCs w:val="28"/>
        </w:rPr>
      </w:pPr>
      <w:r w:rsidRPr="005A4181">
        <w:rPr>
          <w:rFonts w:ascii="Times New Roman" w:hAnsi="Times New Roman"/>
          <w:sz w:val="28"/>
          <w:szCs w:val="28"/>
        </w:rPr>
        <w:t xml:space="preserve">В </w:t>
      </w:r>
      <w:r>
        <w:rPr>
          <w:rFonts w:ascii="Times New Roman" w:hAnsi="Times New Roman"/>
          <w:sz w:val="28"/>
          <w:szCs w:val="28"/>
        </w:rPr>
        <w:t xml:space="preserve">целях приведения в соответствие с действующим законодательством муниципальных нормативных правовых актов Совета народных депутатов  Степнянского сельского поселения Лискинского муниципального района Воронежской области, в  соответствии с </w:t>
      </w:r>
      <w:r w:rsidRPr="005A4181">
        <w:rPr>
          <w:rFonts w:ascii="Times New Roman" w:hAnsi="Times New Roman"/>
          <w:sz w:val="28"/>
          <w:szCs w:val="28"/>
        </w:rPr>
        <w:t xml:space="preserve"> Федеральным законом от </w:t>
      </w:r>
      <w:r w:rsidRPr="00EE4239">
        <w:rPr>
          <w:rFonts w:ascii="Times New Roman" w:hAnsi="Times New Roman"/>
          <w:sz w:val="28"/>
          <w:szCs w:val="28"/>
        </w:rPr>
        <w:t>06.10.2003 № 131-ФЗ «Об общих принципах организации местного самоуправления в Российской Федерации», приказом Мин</w:t>
      </w:r>
      <w:r w:rsidR="0077554C">
        <w:rPr>
          <w:rFonts w:ascii="Times New Roman" w:hAnsi="Times New Roman"/>
          <w:sz w:val="28"/>
          <w:szCs w:val="28"/>
        </w:rPr>
        <w:t xml:space="preserve">истерства строительства и жилищно-коммунального хозяйства Российской Федерации </w:t>
      </w:r>
      <w:r w:rsidRPr="00EE4239">
        <w:rPr>
          <w:rFonts w:ascii="Times New Roman" w:hAnsi="Times New Roman"/>
          <w:sz w:val="28"/>
          <w:szCs w:val="28"/>
        </w:rPr>
        <w:t xml:space="preserve">от </w:t>
      </w:r>
      <w:r w:rsidR="0077554C">
        <w:rPr>
          <w:rFonts w:ascii="Times New Roman" w:hAnsi="Times New Roman"/>
          <w:sz w:val="28"/>
          <w:szCs w:val="28"/>
        </w:rPr>
        <w:t>13</w:t>
      </w:r>
      <w:r w:rsidRPr="00EE4239">
        <w:rPr>
          <w:rFonts w:ascii="Times New Roman" w:hAnsi="Times New Roman"/>
          <w:sz w:val="28"/>
          <w:szCs w:val="28"/>
        </w:rPr>
        <w:t>.</w:t>
      </w:r>
      <w:r w:rsidR="0077554C">
        <w:rPr>
          <w:rFonts w:ascii="Times New Roman" w:hAnsi="Times New Roman"/>
          <w:sz w:val="28"/>
          <w:szCs w:val="28"/>
        </w:rPr>
        <w:t>04</w:t>
      </w:r>
      <w:r w:rsidRPr="00EE4239">
        <w:rPr>
          <w:rFonts w:ascii="Times New Roman" w:hAnsi="Times New Roman"/>
          <w:sz w:val="28"/>
          <w:szCs w:val="28"/>
        </w:rPr>
        <w:t>.201</w:t>
      </w:r>
      <w:r w:rsidR="0077554C">
        <w:rPr>
          <w:rFonts w:ascii="Times New Roman" w:hAnsi="Times New Roman"/>
          <w:sz w:val="28"/>
          <w:szCs w:val="28"/>
        </w:rPr>
        <w:t>7</w:t>
      </w:r>
      <w:r w:rsidRPr="00EE4239">
        <w:rPr>
          <w:rFonts w:ascii="Times New Roman" w:hAnsi="Times New Roman"/>
          <w:sz w:val="28"/>
          <w:szCs w:val="28"/>
        </w:rPr>
        <w:t xml:space="preserve"> N </w:t>
      </w:r>
      <w:r w:rsidR="0077554C">
        <w:rPr>
          <w:rFonts w:ascii="Times New Roman" w:hAnsi="Times New Roman"/>
          <w:sz w:val="28"/>
          <w:szCs w:val="28"/>
        </w:rPr>
        <w:t>711/пр</w:t>
      </w:r>
      <w:r>
        <w:rPr>
          <w:rFonts w:ascii="Times New Roman" w:hAnsi="Times New Roman"/>
          <w:sz w:val="28"/>
          <w:szCs w:val="28"/>
        </w:rPr>
        <w:t>«</w:t>
      </w:r>
      <w:r w:rsidRPr="00EE4239">
        <w:rPr>
          <w:rFonts w:ascii="Times New Roman" w:hAnsi="Times New Roman"/>
          <w:sz w:val="28"/>
          <w:szCs w:val="28"/>
        </w:rPr>
        <w:t xml:space="preserve">Об утверждении Методических рекомендаций </w:t>
      </w:r>
      <w:r w:rsidR="0077554C">
        <w:rPr>
          <w:rFonts w:ascii="Times New Roman" w:hAnsi="Times New Roman"/>
          <w:sz w:val="28"/>
          <w:szCs w:val="28"/>
        </w:rPr>
        <w:t>для подготовки правил благоустройства территорий поселений, городских округов, внутригородских районов</w:t>
      </w:r>
      <w:r>
        <w:rPr>
          <w:rFonts w:ascii="Times New Roman" w:hAnsi="Times New Roman"/>
          <w:sz w:val="28"/>
          <w:szCs w:val="28"/>
        </w:rPr>
        <w:t>»</w:t>
      </w:r>
      <w:r w:rsidRPr="00EE4239">
        <w:rPr>
          <w:rFonts w:ascii="Times New Roman" w:hAnsi="Times New Roman"/>
          <w:bCs/>
          <w:sz w:val="28"/>
          <w:szCs w:val="28"/>
        </w:rPr>
        <w:t xml:space="preserve">, Совет народных депутатов </w:t>
      </w:r>
      <w:r w:rsidR="000C363F">
        <w:rPr>
          <w:rFonts w:ascii="Times New Roman" w:hAnsi="Times New Roman"/>
          <w:bCs/>
          <w:sz w:val="28"/>
          <w:szCs w:val="28"/>
        </w:rPr>
        <w:t xml:space="preserve">Высокинского </w:t>
      </w:r>
      <w:r>
        <w:rPr>
          <w:rFonts w:ascii="Times New Roman" w:hAnsi="Times New Roman"/>
          <w:bCs/>
          <w:sz w:val="28"/>
          <w:szCs w:val="28"/>
        </w:rPr>
        <w:t>сельского</w:t>
      </w:r>
      <w:r w:rsidRPr="00EE4239">
        <w:rPr>
          <w:rFonts w:ascii="Times New Roman" w:hAnsi="Times New Roman"/>
          <w:bCs/>
          <w:sz w:val="28"/>
          <w:szCs w:val="28"/>
        </w:rPr>
        <w:t xml:space="preserve"> поселения Лискинского муниципального района Воронежской области</w:t>
      </w:r>
    </w:p>
    <w:p w:rsidR="005A37C1" w:rsidRPr="0018316D" w:rsidRDefault="005A37C1" w:rsidP="005A37C1">
      <w:pPr>
        <w:pStyle w:val="ad"/>
        <w:contextualSpacing/>
        <w:rPr>
          <w:rFonts w:ascii="Times New Roman" w:hAnsi="Times New Roman"/>
          <w:b/>
          <w:sz w:val="28"/>
          <w:szCs w:val="28"/>
        </w:rPr>
      </w:pPr>
      <w:r w:rsidRPr="0018316D">
        <w:rPr>
          <w:rFonts w:ascii="Times New Roman" w:hAnsi="Times New Roman"/>
          <w:b/>
          <w:bCs/>
          <w:sz w:val="28"/>
          <w:szCs w:val="28"/>
        </w:rPr>
        <w:t>решил</w:t>
      </w:r>
      <w:r w:rsidRPr="0018316D">
        <w:rPr>
          <w:rFonts w:ascii="Times New Roman" w:hAnsi="Times New Roman"/>
          <w:b/>
          <w:sz w:val="28"/>
          <w:szCs w:val="28"/>
        </w:rPr>
        <w:t>:</w:t>
      </w:r>
    </w:p>
    <w:p w:rsidR="005A37C1" w:rsidRPr="00F6796B" w:rsidRDefault="005A37C1" w:rsidP="005A37C1">
      <w:pPr>
        <w:pStyle w:val="ConsPlusNormal"/>
        <w:widowControl/>
        <w:ind w:firstLine="540"/>
        <w:contextualSpacing/>
        <w:jc w:val="both"/>
        <w:rPr>
          <w:rFonts w:ascii="Times New Roman" w:hAnsi="Times New Roman" w:cs="Times New Roman"/>
          <w:sz w:val="28"/>
          <w:szCs w:val="28"/>
        </w:rPr>
      </w:pPr>
      <w:r w:rsidRPr="00F6796B">
        <w:rPr>
          <w:rFonts w:ascii="Times New Roman" w:hAnsi="Times New Roman" w:cs="Times New Roman"/>
          <w:sz w:val="28"/>
          <w:szCs w:val="28"/>
        </w:rPr>
        <w:t>1. Утвердить Пр</w:t>
      </w:r>
      <w:r>
        <w:rPr>
          <w:rFonts w:ascii="Times New Roman" w:hAnsi="Times New Roman" w:cs="Times New Roman"/>
          <w:sz w:val="28"/>
          <w:szCs w:val="28"/>
        </w:rPr>
        <w:t>авила благоустройства территории</w:t>
      </w:r>
      <w:r w:rsidR="000C363F">
        <w:rPr>
          <w:rFonts w:ascii="Times New Roman" w:hAnsi="Times New Roman" w:cs="Times New Roman"/>
          <w:sz w:val="28"/>
          <w:szCs w:val="28"/>
        </w:rPr>
        <w:t xml:space="preserve"> Высокинского </w:t>
      </w:r>
      <w:r>
        <w:rPr>
          <w:rFonts w:ascii="Times New Roman" w:hAnsi="Times New Roman" w:cs="Times New Roman"/>
          <w:sz w:val="28"/>
          <w:szCs w:val="28"/>
        </w:rPr>
        <w:t>сельского</w:t>
      </w:r>
      <w:r w:rsidRPr="00F6796B">
        <w:rPr>
          <w:rFonts w:ascii="Times New Roman" w:hAnsi="Times New Roman" w:cs="Times New Roman"/>
          <w:sz w:val="28"/>
          <w:szCs w:val="28"/>
        </w:rPr>
        <w:t xml:space="preserve"> поселения Лискинского муниципального района согласно приложению.</w:t>
      </w:r>
    </w:p>
    <w:p w:rsidR="005A37C1" w:rsidRPr="00F6796B" w:rsidRDefault="005A37C1" w:rsidP="005A37C1">
      <w:pPr>
        <w:pStyle w:val="ConsPlusNormal"/>
        <w:widowControl/>
        <w:ind w:firstLine="540"/>
        <w:contextualSpacing/>
        <w:jc w:val="both"/>
        <w:rPr>
          <w:rFonts w:ascii="Times New Roman" w:hAnsi="Times New Roman" w:cs="Times New Roman"/>
          <w:sz w:val="28"/>
          <w:szCs w:val="28"/>
        </w:rPr>
      </w:pPr>
      <w:r w:rsidRPr="00F6796B">
        <w:rPr>
          <w:rFonts w:ascii="Times New Roman" w:hAnsi="Times New Roman" w:cs="Times New Roman"/>
          <w:sz w:val="28"/>
          <w:szCs w:val="28"/>
        </w:rPr>
        <w:t>2. Считать утратившими силу:</w:t>
      </w:r>
    </w:p>
    <w:p w:rsidR="005A37C1" w:rsidRPr="00F6796B" w:rsidRDefault="005A37C1" w:rsidP="005A37C1">
      <w:pPr>
        <w:pStyle w:val="ConsPlusTitle"/>
        <w:widowControl/>
        <w:contextualSpacing/>
        <w:jc w:val="both"/>
        <w:rPr>
          <w:rFonts w:ascii="Times New Roman" w:hAnsi="Times New Roman" w:cs="Times New Roman"/>
          <w:b w:val="0"/>
          <w:sz w:val="28"/>
          <w:szCs w:val="28"/>
        </w:rPr>
      </w:pPr>
      <w:r w:rsidRPr="00F6796B">
        <w:rPr>
          <w:rFonts w:ascii="Times New Roman" w:hAnsi="Times New Roman" w:cs="Times New Roman"/>
          <w:sz w:val="28"/>
          <w:szCs w:val="28"/>
        </w:rPr>
        <w:t xml:space="preserve">- </w:t>
      </w:r>
      <w:r w:rsidRPr="00F6796B">
        <w:rPr>
          <w:rFonts w:ascii="Times New Roman" w:hAnsi="Times New Roman" w:cs="Times New Roman"/>
          <w:b w:val="0"/>
          <w:sz w:val="28"/>
          <w:szCs w:val="28"/>
        </w:rPr>
        <w:t xml:space="preserve">решение </w:t>
      </w:r>
      <w:r w:rsidR="000C363F">
        <w:rPr>
          <w:rFonts w:ascii="Times New Roman" w:hAnsi="Times New Roman" w:cs="Times New Roman"/>
          <w:b w:val="0"/>
          <w:sz w:val="28"/>
          <w:szCs w:val="28"/>
        </w:rPr>
        <w:t>№ 11 от 03</w:t>
      </w:r>
      <w:r>
        <w:rPr>
          <w:rFonts w:ascii="Times New Roman" w:hAnsi="Times New Roman" w:cs="Times New Roman"/>
          <w:b w:val="0"/>
          <w:sz w:val="28"/>
          <w:szCs w:val="28"/>
        </w:rPr>
        <w:t>.08.2012</w:t>
      </w:r>
      <w:r w:rsidRPr="00F6796B">
        <w:rPr>
          <w:rFonts w:ascii="Times New Roman" w:hAnsi="Times New Roman" w:cs="Times New Roman"/>
          <w:b w:val="0"/>
          <w:sz w:val="28"/>
          <w:szCs w:val="28"/>
        </w:rPr>
        <w:t xml:space="preserve"> г. «Об утверждении пр</w:t>
      </w:r>
      <w:r>
        <w:rPr>
          <w:rFonts w:ascii="Times New Roman" w:hAnsi="Times New Roman" w:cs="Times New Roman"/>
          <w:b w:val="0"/>
          <w:sz w:val="28"/>
          <w:szCs w:val="28"/>
        </w:rPr>
        <w:t>авил благоустройства  территории</w:t>
      </w:r>
      <w:r w:rsidR="000C363F">
        <w:rPr>
          <w:rFonts w:ascii="Times New Roman" w:hAnsi="Times New Roman" w:cs="Times New Roman"/>
          <w:b w:val="0"/>
          <w:sz w:val="28"/>
          <w:szCs w:val="28"/>
        </w:rPr>
        <w:t xml:space="preserve"> Высокинского </w:t>
      </w:r>
      <w:r>
        <w:rPr>
          <w:rFonts w:ascii="Times New Roman" w:hAnsi="Times New Roman" w:cs="Times New Roman"/>
          <w:b w:val="0"/>
          <w:sz w:val="28"/>
          <w:szCs w:val="28"/>
        </w:rPr>
        <w:t xml:space="preserve">сельского поселения Лискинского </w:t>
      </w:r>
      <w:r w:rsidRPr="00F6796B">
        <w:rPr>
          <w:rFonts w:ascii="Times New Roman" w:hAnsi="Times New Roman" w:cs="Times New Roman"/>
          <w:b w:val="0"/>
          <w:sz w:val="28"/>
          <w:szCs w:val="28"/>
        </w:rPr>
        <w:t>муниципального района</w:t>
      </w:r>
      <w:r>
        <w:rPr>
          <w:rFonts w:ascii="Times New Roman" w:hAnsi="Times New Roman" w:cs="Times New Roman"/>
          <w:b w:val="0"/>
          <w:sz w:val="28"/>
          <w:szCs w:val="28"/>
        </w:rPr>
        <w:t>.</w:t>
      </w:r>
    </w:p>
    <w:p w:rsidR="005A37C1" w:rsidRDefault="005A37C1" w:rsidP="005A37C1">
      <w:pPr>
        <w:pStyle w:val="ConsPlusNormal"/>
        <w:widowControl/>
        <w:ind w:firstLine="540"/>
        <w:contextualSpacing/>
        <w:jc w:val="both"/>
        <w:rPr>
          <w:rFonts w:ascii="Times New Roman" w:hAnsi="Times New Roman" w:cs="Times New Roman"/>
          <w:sz w:val="28"/>
          <w:szCs w:val="28"/>
        </w:rPr>
      </w:pPr>
      <w:r w:rsidRPr="00F6796B">
        <w:rPr>
          <w:rFonts w:ascii="Times New Roman" w:hAnsi="Times New Roman" w:cs="Times New Roman"/>
          <w:sz w:val="28"/>
          <w:szCs w:val="28"/>
        </w:rPr>
        <w:t>3. Решение вступает в силу со дня официального обнародования.</w:t>
      </w:r>
    </w:p>
    <w:p w:rsidR="00AD4B6A" w:rsidRDefault="00AD4B6A" w:rsidP="005A37C1">
      <w:pPr>
        <w:pStyle w:val="ConsPlusNormal"/>
        <w:widowControl/>
        <w:ind w:firstLine="540"/>
        <w:contextualSpacing/>
        <w:jc w:val="both"/>
        <w:rPr>
          <w:rFonts w:ascii="Times New Roman" w:hAnsi="Times New Roman" w:cs="Times New Roman"/>
          <w:sz w:val="28"/>
          <w:szCs w:val="28"/>
        </w:rPr>
      </w:pPr>
    </w:p>
    <w:p w:rsidR="00AD4B6A" w:rsidRPr="00F6796B" w:rsidRDefault="00AD4B6A" w:rsidP="005A37C1">
      <w:pPr>
        <w:pStyle w:val="ConsPlusNormal"/>
        <w:widowControl/>
        <w:ind w:firstLine="540"/>
        <w:contextualSpacing/>
        <w:jc w:val="both"/>
        <w:rPr>
          <w:rFonts w:ascii="Times New Roman" w:hAnsi="Times New Roman" w:cs="Times New Roman"/>
          <w:sz w:val="28"/>
          <w:szCs w:val="28"/>
        </w:rPr>
      </w:pPr>
    </w:p>
    <w:p w:rsidR="005A37C1" w:rsidRDefault="005A37C1" w:rsidP="005A37C1">
      <w:pPr>
        <w:rPr>
          <w:rFonts w:ascii="Times New Roman" w:hAnsi="Times New Roman"/>
          <w:sz w:val="28"/>
          <w:szCs w:val="28"/>
        </w:rPr>
      </w:pPr>
      <w:r w:rsidRPr="005A37C1">
        <w:rPr>
          <w:rFonts w:ascii="Times New Roman" w:hAnsi="Times New Roman"/>
          <w:sz w:val="28"/>
          <w:szCs w:val="28"/>
        </w:rPr>
        <w:t xml:space="preserve">Глава </w:t>
      </w:r>
      <w:r w:rsidR="000C363F">
        <w:rPr>
          <w:rFonts w:ascii="Times New Roman" w:hAnsi="Times New Roman"/>
          <w:sz w:val="28"/>
          <w:szCs w:val="28"/>
        </w:rPr>
        <w:t xml:space="preserve">Высокинского </w:t>
      </w:r>
      <w:r w:rsidRPr="005A37C1">
        <w:rPr>
          <w:rFonts w:ascii="Times New Roman" w:hAnsi="Times New Roman"/>
          <w:sz w:val="28"/>
          <w:szCs w:val="28"/>
        </w:rPr>
        <w:t>сельского поселения</w:t>
      </w:r>
      <w:r w:rsidRPr="005A37C1">
        <w:rPr>
          <w:rFonts w:ascii="Times New Roman" w:hAnsi="Times New Roman"/>
          <w:sz w:val="28"/>
          <w:szCs w:val="28"/>
        </w:rPr>
        <w:tab/>
      </w:r>
      <w:r w:rsidRPr="005A37C1">
        <w:rPr>
          <w:rFonts w:ascii="Times New Roman" w:hAnsi="Times New Roman"/>
          <w:sz w:val="28"/>
          <w:szCs w:val="28"/>
        </w:rPr>
        <w:tab/>
      </w:r>
      <w:r w:rsidRPr="005A37C1">
        <w:rPr>
          <w:rFonts w:ascii="Times New Roman" w:hAnsi="Times New Roman"/>
          <w:sz w:val="28"/>
          <w:szCs w:val="28"/>
        </w:rPr>
        <w:tab/>
      </w:r>
      <w:r w:rsidR="000C363F">
        <w:rPr>
          <w:rFonts w:ascii="Times New Roman" w:hAnsi="Times New Roman"/>
          <w:sz w:val="28"/>
          <w:szCs w:val="28"/>
        </w:rPr>
        <w:t xml:space="preserve"> О.А. котлярова</w:t>
      </w:r>
    </w:p>
    <w:p w:rsidR="000C363F" w:rsidRPr="005A37C1" w:rsidRDefault="000C363F" w:rsidP="000C363F">
      <w:pPr>
        <w:tabs>
          <w:tab w:val="left" w:pos="6975"/>
        </w:tabs>
        <w:rPr>
          <w:rFonts w:ascii="Times New Roman" w:hAnsi="Times New Roman"/>
          <w:sz w:val="28"/>
          <w:szCs w:val="28"/>
        </w:rPr>
      </w:pPr>
      <w:r>
        <w:rPr>
          <w:rFonts w:ascii="Times New Roman" w:hAnsi="Times New Roman"/>
          <w:sz w:val="28"/>
          <w:szCs w:val="28"/>
        </w:rPr>
        <w:t>Председатель Совета народных депутатов</w:t>
      </w:r>
      <w:r>
        <w:rPr>
          <w:rFonts w:ascii="Times New Roman" w:hAnsi="Times New Roman"/>
          <w:sz w:val="28"/>
          <w:szCs w:val="28"/>
        </w:rPr>
        <w:tab/>
        <w:t xml:space="preserve">  Л.М. Ходакова</w:t>
      </w:r>
    </w:p>
    <w:p w:rsidR="00AD4B6A" w:rsidRDefault="00AD4B6A" w:rsidP="00AD4B6A">
      <w:pPr>
        <w:spacing w:line="240" w:lineRule="auto"/>
        <w:contextualSpacing/>
        <w:rPr>
          <w:rFonts w:ascii="Times New Roman" w:hAnsi="Times New Roman"/>
          <w:sz w:val="24"/>
          <w:szCs w:val="24"/>
        </w:rPr>
      </w:pPr>
    </w:p>
    <w:p w:rsidR="00AD4B6A" w:rsidRDefault="00AD4B6A" w:rsidP="00AD4B6A">
      <w:pPr>
        <w:spacing w:line="240" w:lineRule="auto"/>
        <w:contextualSpacing/>
        <w:rPr>
          <w:rFonts w:ascii="Times New Roman" w:hAnsi="Times New Roman"/>
          <w:sz w:val="24"/>
          <w:szCs w:val="24"/>
        </w:rPr>
      </w:pPr>
    </w:p>
    <w:p w:rsidR="004D56FE" w:rsidRDefault="004D56FE" w:rsidP="00AD4B6A">
      <w:pPr>
        <w:spacing w:line="240" w:lineRule="auto"/>
        <w:contextualSpacing/>
        <w:rPr>
          <w:rFonts w:ascii="Times New Roman" w:hAnsi="Times New Roman"/>
          <w:sz w:val="24"/>
          <w:szCs w:val="24"/>
        </w:rPr>
      </w:pPr>
    </w:p>
    <w:p w:rsidR="00AD4B6A" w:rsidRDefault="00AD4B6A" w:rsidP="00AD4B6A">
      <w:pPr>
        <w:spacing w:line="240" w:lineRule="auto"/>
        <w:contextualSpacing/>
        <w:rPr>
          <w:rFonts w:ascii="Times New Roman" w:hAnsi="Times New Roman"/>
          <w:sz w:val="24"/>
          <w:szCs w:val="24"/>
        </w:rPr>
      </w:pPr>
    </w:p>
    <w:p w:rsidR="00AD4B6A" w:rsidRPr="00AD4B6A" w:rsidRDefault="00AD4B6A" w:rsidP="00AD4B6A">
      <w:pPr>
        <w:spacing w:line="240" w:lineRule="auto"/>
        <w:ind w:left="5664"/>
        <w:contextualSpacing/>
        <w:rPr>
          <w:rFonts w:ascii="Times New Roman" w:hAnsi="Times New Roman"/>
          <w:sz w:val="24"/>
          <w:szCs w:val="24"/>
        </w:rPr>
      </w:pPr>
      <w:r w:rsidRPr="00AD4B6A">
        <w:rPr>
          <w:rFonts w:ascii="Times New Roman" w:hAnsi="Times New Roman"/>
          <w:sz w:val="24"/>
          <w:szCs w:val="24"/>
        </w:rPr>
        <w:t xml:space="preserve">Приложение к решению Совета </w:t>
      </w:r>
    </w:p>
    <w:p w:rsidR="00AD4B6A" w:rsidRPr="00AD4B6A" w:rsidRDefault="00AD4B6A" w:rsidP="00AD4B6A">
      <w:pPr>
        <w:spacing w:line="240" w:lineRule="auto"/>
        <w:ind w:left="5664"/>
        <w:contextualSpacing/>
        <w:rPr>
          <w:rFonts w:ascii="Times New Roman" w:hAnsi="Times New Roman"/>
          <w:sz w:val="24"/>
          <w:szCs w:val="24"/>
        </w:rPr>
      </w:pPr>
      <w:r w:rsidRPr="00AD4B6A">
        <w:rPr>
          <w:rFonts w:ascii="Times New Roman" w:hAnsi="Times New Roman"/>
          <w:sz w:val="24"/>
          <w:szCs w:val="24"/>
        </w:rPr>
        <w:t xml:space="preserve">народных депутатов </w:t>
      </w:r>
      <w:r w:rsidR="000C363F">
        <w:rPr>
          <w:rFonts w:ascii="Times New Roman" w:hAnsi="Times New Roman"/>
          <w:sz w:val="24"/>
          <w:szCs w:val="24"/>
        </w:rPr>
        <w:t>Высокинского</w:t>
      </w:r>
    </w:p>
    <w:p w:rsidR="00AD4B6A" w:rsidRPr="00AD4B6A" w:rsidRDefault="00AD4B6A" w:rsidP="00AD4B6A">
      <w:pPr>
        <w:spacing w:line="240" w:lineRule="auto"/>
        <w:ind w:left="5664"/>
        <w:contextualSpacing/>
        <w:rPr>
          <w:rFonts w:ascii="Times New Roman" w:hAnsi="Times New Roman"/>
          <w:sz w:val="24"/>
          <w:szCs w:val="24"/>
        </w:rPr>
      </w:pPr>
      <w:r w:rsidRPr="00AD4B6A">
        <w:rPr>
          <w:rFonts w:ascii="Times New Roman" w:hAnsi="Times New Roman"/>
          <w:sz w:val="24"/>
          <w:szCs w:val="24"/>
        </w:rPr>
        <w:t xml:space="preserve">сельского поселения Лискинского </w:t>
      </w:r>
    </w:p>
    <w:p w:rsidR="00AD4B6A" w:rsidRPr="00AD4B6A" w:rsidRDefault="00AD4B6A" w:rsidP="00AD4B6A">
      <w:pPr>
        <w:spacing w:line="240" w:lineRule="auto"/>
        <w:ind w:left="5664"/>
        <w:contextualSpacing/>
        <w:rPr>
          <w:rFonts w:ascii="Times New Roman" w:hAnsi="Times New Roman"/>
          <w:sz w:val="24"/>
          <w:szCs w:val="24"/>
        </w:rPr>
      </w:pPr>
      <w:r w:rsidRPr="00AD4B6A">
        <w:rPr>
          <w:rFonts w:ascii="Times New Roman" w:hAnsi="Times New Roman"/>
          <w:sz w:val="24"/>
          <w:szCs w:val="24"/>
        </w:rPr>
        <w:t>муниципального района</w:t>
      </w:r>
    </w:p>
    <w:p w:rsidR="00AD4B6A" w:rsidRPr="00AD4B6A" w:rsidRDefault="00AD4B6A" w:rsidP="00AD4B6A">
      <w:pPr>
        <w:spacing w:line="240" w:lineRule="auto"/>
        <w:ind w:left="5664"/>
        <w:contextualSpacing/>
        <w:rPr>
          <w:rFonts w:ascii="Times New Roman" w:hAnsi="Times New Roman"/>
          <w:sz w:val="24"/>
          <w:szCs w:val="24"/>
        </w:rPr>
      </w:pPr>
      <w:r w:rsidRPr="00AD4B6A">
        <w:rPr>
          <w:rFonts w:ascii="Times New Roman" w:hAnsi="Times New Roman"/>
          <w:sz w:val="24"/>
          <w:szCs w:val="24"/>
        </w:rPr>
        <w:t xml:space="preserve">Воронежской области </w:t>
      </w:r>
    </w:p>
    <w:p w:rsidR="00AD4B6A" w:rsidRPr="00AD4B6A" w:rsidRDefault="00AD4B6A" w:rsidP="00AD4B6A">
      <w:pPr>
        <w:spacing w:line="240" w:lineRule="auto"/>
        <w:ind w:left="5664"/>
        <w:contextualSpacing/>
        <w:rPr>
          <w:rFonts w:ascii="Times New Roman" w:hAnsi="Times New Roman"/>
          <w:sz w:val="24"/>
          <w:szCs w:val="24"/>
        </w:rPr>
      </w:pPr>
      <w:r w:rsidRPr="00AD4B6A">
        <w:rPr>
          <w:rFonts w:ascii="Times New Roman" w:hAnsi="Times New Roman"/>
          <w:sz w:val="24"/>
          <w:szCs w:val="24"/>
        </w:rPr>
        <w:t xml:space="preserve">№ </w:t>
      </w:r>
      <w:r w:rsidR="000C363F">
        <w:rPr>
          <w:rFonts w:ascii="Times New Roman" w:hAnsi="Times New Roman"/>
          <w:sz w:val="24"/>
          <w:szCs w:val="24"/>
        </w:rPr>
        <w:t>118</w:t>
      </w:r>
      <w:r w:rsidRPr="00AD4B6A">
        <w:rPr>
          <w:rFonts w:ascii="Times New Roman" w:hAnsi="Times New Roman"/>
          <w:sz w:val="24"/>
          <w:szCs w:val="24"/>
        </w:rPr>
        <w:t xml:space="preserve"> от </w:t>
      </w:r>
      <w:r>
        <w:rPr>
          <w:rFonts w:ascii="Times New Roman" w:hAnsi="Times New Roman"/>
          <w:sz w:val="24"/>
          <w:szCs w:val="24"/>
        </w:rPr>
        <w:t>01</w:t>
      </w:r>
      <w:r w:rsidRPr="00AD4B6A">
        <w:rPr>
          <w:rFonts w:ascii="Times New Roman" w:hAnsi="Times New Roman"/>
          <w:sz w:val="24"/>
          <w:szCs w:val="24"/>
        </w:rPr>
        <w:t>.</w:t>
      </w:r>
      <w:r>
        <w:rPr>
          <w:rFonts w:ascii="Times New Roman" w:hAnsi="Times New Roman"/>
          <w:sz w:val="24"/>
          <w:szCs w:val="24"/>
        </w:rPr>
        <w:t>12</w:t>
      </w:r>
      <w:r w:rsidRPr="00AD4B6A">
        <w:rPr>
          <w:rFonts w:ascii="Times New Roman" w:hAnsi="Times New Roman"/>
          <w:sz w:val="24"/>
          <w:szCs w:val="24"/>
        </w:rPr>
        <w:t>.201</w:t>
      </w:r>
      <w:r>
        <w:rPr>
          <w:rFonts w:ascii="Times New Roman" w:hAnsi="Times New Roman"/>
          <w:sz w:val="24"/>
          <w:szCs w:val="24"/>
        </w:rPr>
        <w:t xml:space="preserve">7 </w:t>
      </w:r>
      <w:r w:rsidRPr="00AD4B6A">
        <w:rPr>
          <w:rFonts w:ascii="Times New Roman" w:hAnsi="Times New Roman"/>
          <w:sz w:val="24"/>
          <w:szCs w:val="24"/>
        </w:rPr>
        <w:t>г.</w:t>
      </w:r>
    </w:p>
    <w:p w:rsidR="005A37C1" w:rsidRDefault="005A37C1" w:rsidP="00AD4B6A">
      <w:pPr>
        <w:spacing w:after="0" w:line="240" w:lineRule="auto"/>
        <w:rPr>
          <w:rFonts w:ascii="Times New Roman" w:hAnsi="Times New Roman"/>
          <w:b/>
          <w:sz w:val="28"/>
          <w:szCs w:val="28"/>
        </w:rPr>
      </w:pPr>
    </w:p>
    <w:p w:rsidR="00D4763C" w:rsidRPr="000D3F37" w:rsidRDefault="00D4763C" w:rsidP="00D4763C">
      <w:pPr>
        <w:spacing w:after="0" w:line="240" w:lineRule="auto"/>
        <w:jc w:val="center"/>
        <w:rPr>
          <w:rFonts w:ascii="Times New Roman" w:hAnsi="Times New Roman"/>
          <w:sz w:val="28"/>
          <w:szCs w:val="28"/>
        </w:rPr>
      </w:pPr>
      <w:r w:rsidRPr="00962BB3">
        <w:rPr>
          <w:rFonts w:ascii="Times New Roman" w:hAnsi="Times New Roman"/>
          <w:b/>
          <w:sz w:val="28"/>
          <w:szCs w:val="28"/>
        </w:rPr>
        <w:t>Правила благоустройства</w:t>
      </w:r>
    </w:p>
    <w:p w:rsidR="00D4763C" w:rsidRDefault="006D7D7A" w:rsidP="00D4763C">
      <w:pPr>
        <w:spacing w:after="0" w:line="240" w:lineRule="auto"/>
        <w:jc w:val="center"/>
        <w:rPr>
          <w:rFonts w:ascii="Times New Roman" w:hAnsi="Times New Roman"/>
          <w:b/>
          <w:sz w:val="28"/>
          <w:szCs w:val="28"/>
        </w:rPr>
      </w:pPr>
      <w:r>
        <w:rPr>
          <w:rFonts w:ascii="Times New Roman" w:hAnsi="Times New Roman"/>
          <w:b/>
          <w:sz w:val="28"/>
          <w:szCs w:val="28"/>
        </w:rPr>
        <w:t xml:space="preserve">территории  </w:t>
      </w:r>
      <w:r w:rsidR="000C363F">
        <w:rPr>
          <w:rFonts w:ascii="Times New Roman" w:hAnsi="Times New Roman"/>
          <w:b/>
          <w:sz w:val="28"/>
          <w:szCs w:val="28"/>
        </w:rPr>
        <w:t xml:space="preserve">Высокинского </w:t>
      </w:r>
      <w:r>
        <w:rPr>
          <w:rFonts w:ascii="Times New Roman" w:hAnsi="Times New Roman"/>
          <w:b/>
          <w:sz w:val="28"/>
          <w:szCs w:val="28"/>
        </w:rPr>
        <w:t xml:space="preserve">сельского поселения </w:t>
      </w:r>
    </w:p>
    <w:p w:rsidR="00D4763C" w:rsidRPr="00962BB3" w:rsidRDefault="00D4763C" w:rsidP="00D4763C">
      <w:pPr>
        <w:spacing w:after="0" w:line="240" w:lineRule="auto"/>
        <w:jc w:val="center"/>
        <w:rPr>
          <w:rFonts w:ascii="Times New Roman" w:hAnsi="Times New Roman"/>
          <w:b/>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p>
    <w:p w:rsidR="00D4763C" w:rsidRPr="00571DEB" w:rsidRDefault="00D4763C" w:rsidP="00D4763C">
      <w:pPr>
        <w:autoSpaceDE w:val="0"/>
        <w:autoSpaceDN w:val="0"/>
        <w:adjustRightInd w:val="0"/>
        <w:spacing w:after="0" w:line="240" w:lineRule="auto"/>
        <w:ind w:firstLine="540"/>
        <w:jc w:val="center"/>
        <w:outlineLvl w:val="0"/>
        <w:rPr>
          <w:rFonts w:ascii="Times New Roman" w:hAnsi="Times New Roman"/>
          <w:b/>
          <w:sz w:val="28"/>
          <w:szCs w:val="28"/>
        </w:rPr>
      </w:pPr>
      <w:r w:rsidRPr="00571DEB">
        <w:rPr>
          <w:rFonts w:ascii="Times New Roman" w:hAnsi="Times New Roman"/>
          <w:sz w:val="28"/>
          <w:szCs w:val="28"/>
        </w:rPr>
        <w:t>1. Общие положения</w:t>
      </w:r>
    </w:p>
    <w:p w:rsidR="00D4763C" w:rsidRPr="00571DEB" w:rsidRDefault="00D4763C" w:rsidP="00D4763C">
      <w:pPr>
        <w:autoSpaceDE w:val="0"/>
        <w:autoSpaceDN w:val="0"/>
        <w:adjustRightInd w:val="0"/>
        <w:spacing w:after="0" w:line="240" w:lineRule="auto"/>
        <w:ind w:firstLine="540"/>
        <w:jc w:val="both"/>
        <w:outlineLvl w:val="0"/>
        <w:rPr>
          <w:rFonts w:ascii="Times New Roman" w:hAnsi="Times New Roman"/>
          <w:b/>
          <w:sz w:val="28"/>
          <w:szCs w:val="28"/>
        </w:rPr>
      </w:pPr>
    </w:p>
    <w:p w:rsidR="00D4763C" w:rsidRDefault="00D4763C" w:rsidP="00672622">
      <w:pPr>
        <w:autoSpaceDE w:val="0"/>
        <w:autoSpaceDN w:val="0"/>
        <w:adjustRightInd w:val="0"/>
        <w:spacing w:after="0" w:line="240" w:lineRule="auto"/>
        <w:jc w:val="both"/>
        <w:outlineLvl w:val="0"/>
        <w:rPr>
          <w:rFonts w:ascii="Times New Roman" w:hAnsi="Times New Roman"/>
          <w:sz w:val="28"/>
          <w:szCs w:val="28"/>
        </w:rPr>
      </w:pPr>
      <w:r w:rsidRPr="00571DEB">
        <w:rPr>
          <w:rFonts w:ascii="Times New Roman" w:hAnsi="Times New Roman"/>
          <w:sz w:val="28"/>
          <w:szCs w:val="28"/>
        </w:rPr>
        <w:t>1.</w:t>
      </w:r>
      <w:r w:rsidR="000E58AF">
        <w:rPr>
          <w:rFonts w:ascii="Times New Roman" w:hAnsi="Times New Roman"/>
          <w:sz w:val="28"/>
          <w:szCs w:val="28"/>
        </w:rPr>
        <w:t>1.</w:t>
      </w:r>
      <w:r w:rsidRPr="00571DEB">
        <w:rPr>
          <w:rFonts w:ascii="Times New Roman" w:hAnsi="Times New Roman"/>
          <w:sz w:val="28"/>
          <w:szCs w:val="28"/>
        </w:rPr>
        <w:t xml:space="preserve">Настоящие Правила благоустройства территории </w:t>
      </w:r>
      <w:r w:rsidR="00AD4B6A">
        <w:rPr>
          <w:rFonts w:ascii="Times New Roman" w:hAnsi="Times New Roman"/>
          <w:sz w:val="28"/>
          <w:szCs w:val="28"/>
        </w:rPr>
        <w:t xml:space="preserve">Степнянского </w:t>
      </w:r>
      <w:r w:rsidR="0066100B">
        <w:rPr>
          <w:rFonts w:ascii="Times New Roman" w:hAnsi="Times New Roman"/>
          <w:sz w:val="28"/>
          <w:szCs w:val="28"/>
        </w:rPr>
        <w:t>сельского поселения</w:t>
      </w:r>
      <w:r w:rsidRPr="00571DEB">
        <w:rPr>
          <w:rFonts w:ascii="Times New Roman" w:hAnsi="Times New Roman"/>
          <w:sz w:val="28"/>
          <w:szCs w:val="28"/>
        </w:rPr>
        <w:t xml:space="preserve"> (далее - Правила) разраб</w:t>
      </w:r>
      <w:r>
        <w:rPr>
          <w:rFonts w:ascii="Times New Roman" w:hAnsi="Times New Roman"/>
          <w:sz w:val="28"/>
          <w:szCs w:val="28"/>
        </w:rPr>
        <w:t>отаны в соответствии с законода</w:t>
      </w:r>
      <w:r w:rsidRPr="00571DEB">
        <w:rPr>
          <w:rFonts w:ascii="Times New Roman" w:hAnsi="Times New Roman"/>
          <w:sz w:val="28"/>
          <w:szCs w:val="28"/>
        </w:rPr>
        <w:t xml:space="preserve">тельством Российской Федерации, </w:t>
      </w:r>
      <w:r>
        <w:rPr>
          <w:rFonts w:ascii="Times New Roman" w:hAnsi="Times New Roman"/>
          <w:sz w:val="28"/>
          <w:szCs w:val="28"/>
        </w:rPr>
        <w:t>Воронежской области</w:t>
      </w:r>
      <w:r w:rsidR="006D7D7A">
        <w:rPr>
          <w:rFonts w:ascii="Times New Roman" w:hAnsi="Times New Roman"/>
          <w:sz w:val="28"/>
          <w:szCs w:val="28"/>
        </w:rPr>
        <w:t xml:space="preserve">, Уставом </w:t>
      </w:r>
      <w:r w:rsidR="00AD4B6A">
        <w:rPr>
          <w:rFonts w:ascii="Times New Roman" w:hAnsi="Times New Roman"/>
          <w:sz w:val="28"/>
          <w:szCs w:val="28"/>
        </w:rPr>
        <w:t>Степнянского с</w:t>
      </w:r>
      <w:r w:rsidR="006D7D7A">
        <w:rPr>
          <w:rFonts w:ascii="Times New Roman" w:hAnsi="Times New Roman"/>
          <w:sz w:val="28"/>
          <w:szCs w:val="28"/>
        </w:rPr>
        <w:t xml:space="preserve">ельского поселения </w:t>
      </w:r>
      <w:r w:rsidRPr="00571DEB">
        <w:rPr>
          <w:rFonts w:ascii="Times New Roman" w:hAnsi="Times New Roman"/>
          <w:sz w:val="28"/>
          <w:szCs w:val="28"/>
        </w:rPr>
        <w:t xml:space="preserve"> и муниципальными правовыми актамиорганов местного самоуправления </w:t>
      </w:r>
      <w:r>
        <w:rPr>
          <w:rFonts w:ascii="Times New Roman" w:hAnsi="Times New Roman"/>
          <w:sz w:val="28"/>
          <w:szCs w:val="28"/>
        </w:rPr>
        <w:t>Лискинского муниципального района</w:t>
      </w:r>
      <w:r w:rsidRPr="00571DEB">
        <w:rPr>
          <w:rFonts w:ascii="Times New Roman" w:hAnsi="Times New Roman"/>
          <w:sz w:val="28"/>
          <w:szCs w:val="28"/>
        </w:rPr>
        <w:t xml:space="preserve">.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2. Правила устанавливают единые и обязательные к исполнению требования в сфере благоустройства, обеспечению доступно</w:t>
      </w:r>
      <w:r w:rsidR="006D7D7A">
        <w:rPr>
          <w:rFonts w:ascii="Times New Roman" w:hAnsi="Times New Roman"/>
          <w:sz w:val="28"/>
          <w:szCs w:val="28"/>
        </w:rPr>
        <w:t xml:space="preserve">сти </w:t>
      </w:r>
      <w:r w:rsidR="00D4763C" w:rsidRPr="00571DEB">
        <w:rPr>
          <w:rFonts w:ascii="Times New Roman" w:hAnsi="Times New Roman"/>
          <w:sz w:val="28"/>
          <w:szCs w:val="28"/>
        </w:rPr>
        <w:t xml:space="preserve">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w:t>
      </w:r>
      <w:r w:rsidR="006D7D7A">
        <w:rPr>
          <w:rFonts w:ascii="Times New Roman" w:hAnsi="Times New Roman"/>
          <w:sz w:val="28"/>
          <w:szCs w:val="28"/>
        </w:rPr>
        <w:t>ссе благоустройства</w:t>
      </w:r>
      <w:r w:rsidR="00D4763C"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D7D7A">
        <w:rPr>
          <w:rFonts w:ascii="Times New Roman" w:hAnsi="Times New Roman"/>
          <w:sz w:val="28"/>
          <w:szCs w:val="28"/>
        </w:rPr>
        <w:t>Настоящие Правила</w:t>
      </w:r>
      <w:r w:rsidRPr="00962BB3">
        <w:rPr>
          <w:rFonts w:ascii="Times New Roman" w:hAnsi="Times New Roman"/>
          <w:sz w:val="28"/>
          <w:szCs w:val="28"/>
        </w:rPr>
        <w:t xml:space="preserve">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sidR="00AD4B6A">
        <w:rPr>
          <w:rFonts w:ascii="Times New Roman" w:hAnsi="Times New Roman"/>
          <w:sz w:val="28"/>
          <w:szCs w:val="28"/>
        </w:rPr>
        <w:t>Степнянского</w:t>
      </w:r>
      <w:r w:rsidR="006D7D7A">
        <w:rPr>
          <w:rFonts w:ascii="Times New Roman" w:hAnsi="Times New Roman"/>
          <w:sz w:val="28"/>
          <w:szCs w:val="28"/>
        </w:rPr>
        <w:t xml:space="preserve"> сельского поселения </w:t>
      </w:r>
      <w:r w:rsidRPr="00962BB3">
        <w:rPr>
          <w:rFonts w:ascii="Times New Roman" w:hAnsi="Times New Roman"/>
          <w:sz w:val="28"/>
          <w:szCs w:val="28"/>
        </w:rPr>
        <w:t xml:space="preserve"> всеми гражданами, на</w:t>
      </w:r>
      <w:r w:rsidR="006D7D7A">
        <w:rPr>
          <w:rFonts w:ascii="Times New Roman" w:hAnsi="Times New Roman"/>
          <w:sz w:val="28"/>
          <w:szCs w:val="28"/>
        </w:rPr>
        <w:t>ходящимися на территории поселения</w:t>
      </w:r>
      <w:r w:rsidRPr="00962BB3">
        <w:rPr>
          <w:rFonts w:ascii="Times New Roman" w:hAnsi="Times New Roman"/>
          <w:sz w:val="28"/>
          <w:szCs w:val="28"/>
        </w:rPr>
        <w:t>.</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детские площадки, спортивные и другие площадки отдыха и досуга;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автостоянок;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улицы (в том числе пешеходные) и дороги;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парки, скверы, иные зеленые зоны;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площади и другие территории;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-технические зоны транспортных, инженерных коммуникаций, водоохранные зоны; </w:t>
      </w:r>
    </w:p>
    <w:p w:rsidR="00672622" w:rsidRDefault="00D4763C" w:rsidP="00672622">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 контейнерные площадки и (или) площадки для складирования от- дельных групп коммунальных отходов.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 xml:space="preserve">4. К элементам благоустройства относят, в том числе: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озеленения;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покрытия;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ограждения (заборы);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водные устройства;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уличное коммунально-бытовое и техническое оборудование;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игровое и спортивное оборудование;</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элементы освещения;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средства размещения информации и рекламные конструкции; </w:t>
      </w:r>
    </w:p>
    <w:p w:rsidR="00D4763C" w:rsidRDefault="008939B1"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малые архитектурные формы</w:t>
      </w:r>
      <w:r w:rsidR="00D4763C"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некапитальные нестационарные сооружения;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 элементы объектов капитального строительства.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w:t>
      </w:r>
      <w:r w:rsidR="00D4763C" w:rsidRPr="00571DEB">
        <w:rPr>
          <w:rFonts w:ascii="Times New Roman" w:hAnsi="Times New Roman"/>
          <w:sz w:val="28"/>
          <w:szCs w:val="28"/>
        </w:rPr>
        <w:t xml:space="preserve">5. В целях реализации </w:t>
      </w:r>
      <w:r w:rsidR="00EB6D54">
        <w:rPr>
          <w:rFonts w:ascii="Times New Roman" w:hAnsi="Times New Roman"/>
          <w:sz w:val="28"/>
          <w:szCs w:val="28"/>
        </w:rPr>
        <w:t xml:space="preserve">в </w:t>
      </w:r>
      <w:r w:rsidR="00D4763C" w:rsidRPr="00571DEB">
        <w:rPr>
          <w:rFonts w:ascii="Times New Roman" w:hAnsi="Times New Roman"/>
          <w:sz w:val="28"/>
          <w:szCs w:val="28"/>
        </w:rPr>
        <w:t xml:space="preserve">Правилах благоустройства территории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используются следующие основные понятия: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w:t>
      </w:r>
      <w:r w:rsidRPr="00571DEB">
        <w:rPr>
          <w:rFonts w:ascii="Times New Roman" w:hAnsi="Times New Roman"/>
          <w:sz w:val="28"/>
          <w:szCs w:val="28"/>
        </w:rPr>
        <w:lastRenderedPageBreak/>
        <w:t xml:space="preserve">и/или палисадниками, надворными хозяйственными и иными постройками), участки регулярной малоэтажной застройки усадебного типа;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маломобильные группы населениялюди,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малые архитектурные формы (далее – МАФ) - </w:t>
      </w:r>
      <w:r w:rsidR="00BE00C3">
        <w:rPr>
          <w:rFonts w:ascii="Times New Roman" w:hAnsi="Times New Roman"/>
          <w:sz w:val="28"/>
          <w:szCs w:val="28"/>
        </w:rPr>
        <w:t xml:space="preserve">искусственные элементы   </w:t>
      </w:r>
      <w:r w:rsidRPr="00571DEB">
        <w:rPr>
          <w:rFonts w:ascii="Times New Roman" w:hAnsi="Times New Roman"/>
          <w:sz w:val="28"/>
          <w:szCs w:val="28"/>
        </w:rPr>
        <w:t xml:space="preserve">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w:t>
      </w:r>
      <w:r w:rsidR="00BE00C3">
        <w:rPr>
          <w:rFonts w:ascii="Times New Roman" w:hAnsi="Times New Roman"/>
          <w:sz w:val="28"/>
          <w:szCs w:val="28"/>
        </w:rPr>
        <w:t>ные устройства</w:t>
      </w:r>
      <w:r w:rsidRPr="00571DEB">
        <w:rPr>
          <w:rFonts w:ascii="Times New Roman" w:hAnsi="Times New Roman"/>
          <w:sz w:val="28"/>
          <w:szCs w:val="28"/>
        </w:rPr>
        <w:t xml:space="preserve">, игровое, спортивное оборудование, коммунально-бытовое, техническое и осветительное оборудование, средства наружной рекламы и информации; </w:t>
      </w:r>
    </w:p>
    <w:p w:rsidR="00C844BF"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мусор - мелкие неоднородные сухие или влажные отходы;</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озеленение – элемент благоустройства и ландшафтной орган</w:t>
      </w:r>
      <w:r w:rsidR="00BE00C3">
        <w:rPr>
          <w:rFonts w:ascii="Times New Roman" w:hAnsi="Times New Roman"/>
          <w:sz w:val="28"/>
          <w:szCs w:val="28"/>
        </w:rPr>
        <w:t>изации территории</w:t>
      </w:r>
      <w:r w:rsidRPr="00571DEB">
        <w:rPr>
          <w:rFonts w:ascii="Times New Roman" w:hAnsi="Times New Roman"/>
          <w:sz w:val="28"/>
          <w:szCs w:val="28"/>
        </w:rPr>
        <w:t>, а также поддержание ранее созданной или изначально существующей природной среды на террито</w:t>
      </w:r>
      <w:r w:rsidR="00BE00C3">
        <w:rPr>
          <w:rFonts w:ascii="Times New Roman" w:hAnsi="Times New Roman"/>
          <w:sz w:val="28"/>
          <w:szCs w:val="28"/>
        </w:rPr>
        <w:t xml:space="preserve">рии </w:t>
      </w:r>
      <w:r w:rsidR="00AD4B6A">
        <w:rPr>
          <w:rFonts w:ascii="Times New Roman" w:hAnsi="Times New Roman"/>
          <w:sz w:val="28"/>
          <w:szCs w:val="28"/>
        </w:rPr>
        <w:t xml:space="preserve">Степнянского </w:t>
      </w:r>
      <w:r w:rsidR="00BE00C3">
        <w:rPr>
          <w:rFonts w:ascii="Times New Roman" w:hAnsi="Times New Roman"/>
          <w:sz w:val="28"/>
          <w:szCs w:val="28"/>
        </w:rPr>
        <w:t>сельского поселения</w:t>
      </w:r>
      <w:r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571DEB">
        <w:rPr>
          <w:rFonts w:ascii="Times New Roman" w:hAnsi="Times New Roman"/>
          <w:sz w:val="28"/>
          <w:szCs w:val="28"/>
        </w:rPr>
        <w:lastRenderedPageBreak/>
        <w:t xml:space="preserve">полностью или частично из хозяйственного использования и для которых установлен режим особой охраны;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остановочный пункт общественного пассажирского транспорта – сооружение, предназначенное для организац</w:t>
      </w:r>
      <w:r>
        <w:rPr>
          <w:rFonts w:ascii="Times New Roman" w:hAnsi="Times New Roman"/>
          <w:sz w:val="28"/>
          <w:szCs w:val="28"/>
        </w:rPr>
        <w:t>ии ожидания, высадки и посадки</w:t>
      </w:r>
      <w:r w:rsidR="00BE00C3">
        <w:rPr>
          <w:rFonts w:ascii="Times New Roman" w:hAnsi="Times New Roman"/>
          <w:sz w:val="28"/>
          <w:szCs w:val="28"/>
        </w:rPr>
        <w:t xml:space="preserve"> пассажиров </w:t>
      </w:r>
      <w:r w:rsidRPr="00571DEB">
        <w:rPr>
          <w:rFonts w:ascii="Times New Roman" w:hAnsi="Times New Roman"/>
          <w:sz w:val="28"/>
          <w:szCs w:val="28"/>
        </w:rPr>
        <w:t xml:space="preserve"> транспортных средств, оборудованное на дорогах с</w:t>
      </w:r>
      <w:r w:rsidR="00BE00C3">
        <w:rPr>
          <w:rFonts w:ascii="Times New Roman" w:hAnsi="Times New Roman"/>
          <w:sz w:val="28"/>
          <w:szCs w:val="28"/>
        </w:rPr>
        <w:t xml:space="preserve"> регулярным движением </w:t>
      </w:r>
      <w:r w:rsidRPr="00571DEB">
        <w:rPr>
          <w:rFonts w:ascii="Times New Roman" w:hAnsi="Times New Roman"/>
          <w:sz w:val="28"/>
          <w:szCs w:val="28"/>
        </w:rPr>
        <w:t xml:space="preserve"> транспортных средств в местах промежуточных остановок на маршруте следования;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D4763C" w:rsidRDefault="00BE00C3"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пешеходная зона - </w:t>
      </w:r>
      <w:r w:rsidR="00D4763C" w:rsidRPr="00571DEB">
        <w:rPr>
          <w:rFonts w:ascii="Times New Roman" w:hAnsi="Times New Roman"/>
          <w:sz w:val="28"/>
          <w:szCs w:val="28"/>
        </w:rPr>
        <w:t xml:space="preserve">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Pr>
          <w:rFonts w:ascii="Times New Roman" w:hAnsi="Times New Roman"/>
          <w:sz w:val="28"/>
          <w:szCs w:val="28"/>
        </w:rPr>
        <w:t xml:space="preserve">ния на территории  </w:t>
      </w:r>
      <w:r w:rsidR="00D4763C">
        <w:rPr>
          <w:rFonts w:ascii="Times New Roman" w:hAnsi="Times New Roman"/>
          <w:sz w:val="28"/>
          <w:szCs w:val="28"/>
        </w:rPr>
        <w:t xml:space="preserve"> поселения</w:t>
      </w:r>
      <w:r w:rsidR="00D4763C" w:rsidRPr="00571DEB">
        <w:rPr>
          <w:rFonts w:ascii="Times New Roman" w:hAnsi="Times New Roman"/>
          <w:sz w:val="28"/>
          <w:szCs w:val="28"/>
        </w:rPr>
        <w:t xml:space="preserve">;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придомовая территория - земельный участок, на котором расположены предназначенные для обслуживания, эксплуатации и </w:t>
      </w:r>
      <w:r w:rsidR="00652A80">
        <w:rPr>
          <w:rFonts w:ascii="Times New Roman" w:hAnsi="Times New Roman"/>
          <w:sz w:val="28"/>
          <w:szCs w:val="28"/>
        </w:rPr>
        <w:t xml:space="preserve">благоустройства </w:t>
      </w:r>
      <w:r w:rsidRPr="00571DEB">
        <w:rPr>
          <w:rFonts w:ascii="Times New Roman" w:hAnsi="Times New Roman"/>
          <w:sz w:val="28"/>
          <w:szCs w:val="28"/>
        </w:rPr>
        <w:t xml:space="preserve"> дома</w:t>
      </w:r>
      <w:r w:rsidR="00652A80">
        <w:rPr>
          <w:rFonts w:ascii="Times New Roman" w:hAnsi="Times New Roman"/>
          <w:sz w:val="28"/>
          <w:szCs w:val="28"/>
        </w:rPr>
        <w:t>,</w:t>
      </w:r>
      <w:r w:rsidRPr="00571DEB">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w:t>
      </w:r>
      <w:r w:rsidR="00652A80">
        <w:rPr>
          <w:rFonts w:ascii="Times New Roman" w:hAnsi="Times New Roman"/>
          <w:sz w:val="28"/>
          <w:szCs w:val="28"/>
        </w:rPr>
        <w:t>о дома, размещения контейнеро</w:t>
      </w:r>
      <w:r w:rsidR="00652A80" w:rsidRPr="00652A80">
        <w:rPr>
          <w:rFonts w:ascii="Times New Roman" w:hAnsi="Times New Roman"/>
          <w:sz w:val="28"/>
          <w:szCs w:val="28"/>
        </w:rPr>
        <w:t>в</w:t>
      </w:r>
      <w:r w:rsidRPr="00652A80">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1DEB">
        <w:rPr>
          <w:rFonts w:ascii="Times New Roman" w:hAnsi="Times New Roman"/>
          <w:sz w:val="28"/>
          <w:szCs w:val="28"/>
        </w:rPr>
        <w:t>прилегающая территор</w:t>
      </w:r>
      <w:r w:rsidR="00652A80">
        <w:rPr>
          <w:rFonts w:ascii="Times New Roman" w:hAnsi="Times New Roman"/>
          <w:sz w:val="28"/>
          <w:szCs w:val="28"/>
        </w:rPr>
        <w:t xml:space="preserve">ия - часть территории  </w:t>
      </w:r>
      <w:r w:rsidR="00AD4B6A">
        <w:rPr>
          <w:rFonts w:ascii="Times New Roman" w:hAnsi="Times New Roman"/>
          <w:sz w:val="28"/>
          <w:szCs w:val="28"/>
        </w:rPr>
        <w:t xml:space="preserve">Степнянского </w:t>
      </w:r>
      <w:r w:rsidR="00652A80">
        <w:rPr>
          <w:rFonts w:ascii="Times New Roman" w:hAnsi="Times New Roman"/>
          <w:sz w:val="28"/>
          <w:szCs w:val="28"/>
        </w:rPr>
        <w:t>сельского поселения, при</w:t>
      </w:r>
      <w:r w:rsidRPr="00571DEB">
        <w:rPr>
          <w:rFonts w:ascii="Times New Roman" w:hAnsi="Times New Roman"/>
          <w:sz w:val="28"/>
          <w:szCs w:val="28"/>
        </w:rPr>
        <w:t xml:space="preserve">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r w:rsidRPr="00962BB3">
        <w:rPr>
          <w:rFonts w:ascii="Times New Roman" w:hAnsi="Times New Roman"/>
          <w:sz w:val="28"/>
          <w:szCs w:val="28"/>
        </w:rPr>
        <w:t>Границы прилегающей территории определяются в соответствии с настоящими Правилами;</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D4763C" w:rsidRPr="00652A80"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652A80">
        <w:rPr>
          <w:rFonts w:ascii="Times New Roman" w:hAnsi="Times New Roman"/>
          <w:sz w:val="28"/>
          <w:szCs w:val="28"/>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652A80">
        <w:rPr>
          <w:rFonts w:ascii="Times New Roman" w:hAnsi="Times New Roman"/>
          <w:sz w:val="28"/>
          <w:szCs w:val="28"/>
        </w:rPr>
        <w:t>строительный мусор - отходы, образующиеся в результате строительства, текущего и капитального ремонта зданий, сооружений, жилых</w:t>
      </w:r>
      <w:r w:rsidRPr="00571DEB">
        <w:rPr>
          <w:rFonts w:ascii="Times New Roman" w:hAnsi="Times New Roman"/>
          <w:sz w:val="28"/>
          <w:szCs w:val="28"/>
        </w:rPr>
        <w:t xml:space="preserve"> и нежилых помещений;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w:t>
      </w:r>
      <w:r w:rsidRPr="00672622">
        <w:rPr>
          <w:rFonts w:ascii="Times New Roman" w:hAnsi="Times New Roman"/>
          <w:sz w:val="28"/>
          <w:szCs w:val="28"/>
        </w:rPr>
        <w:t>снега,</w:t>
      </w:r>
      <w:r w:rsidRPr="00571DEB">
        <w:rPr>
          <w:rFonts w:ascii="Times New Roman" w:hAnsi="Times New Roman"/>
          <w:sz w:val="28"/>
          <w:szCs w:val="28"/>
        </w:rPr>
        <w:t xml:space="preserve">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фасады здания (строения, сооружения) - совокупность наружных ограждающих конструкций, архитектур</w:t>
      </w:r>
      <w:r>
        <w:rPr>
          <w:rFonts w:ascii="Times New Roman" w:hAnsi="Times New Roman"/>
          <w:sz w:val="28"/>
          <w:szCs w:val="28"/>
        </w:rPr>
        <w:t>ных деталей и элементов, поверх</w:t>
      </w:r>
      <w:r w:rsidRPr="00571DEB">
        <w:rPr>
          <w:rFonts w:ascii="Times New Roman" w:hAnsi="Times New Roman"/>
          <w:sz w:val="28"/>
          <w:szCs w:val="28"/>
        </w:rPr>
        <w:t xml:space="preserve">ность крыш, включая ниши, террасы в пределах границ площади застройки здания (сооружения). </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w:t>
      </w:r>
      <w:r w:rsidR="00D4763C">
        <w:rPr>
          <w:rFonts w:ascii="Times New Roman" w:hAnsi="Times New Roman"/>
          <w:sz w:val="28"/>
          <w:szCs w:val="28"/>
        </w:rPr>
        <w:t>6</w:t>
      </w:r>
      <w:r w:rsidR="00D4763C" w:rsidRPr="00962BB3">
        <w:rPr>
          <w:rFonts w:ascii="Times New Roman" w:hAnsi="Times New Roman"/>
          <w:sz w:val="28"/>
          <w:szCs w:val="28"/>
        </w:rPr>
        <w:t>. Нормативные ссылки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настоящих нормах и правилах использованы ссылки на следующие нормативные документы: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II-12-77 «Защита от шума»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II-26-76 «Кровли. Нормы проектирования»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III-10-75 «Благоустройство территорий.»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2.01.07-85* «Нагрузки и воздействия»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2.04.01-85 «Внутренний водопровод и канализация зданий»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r w:rsidRPr="00962BB3">
        <w:rPr>
          <w:rFonts w:ascii="Times New Roman" w:hAnsi="Times New Roman"/>
          <w:sz w:val="28"/>
          <w:szCs w:val="28"/>
        </w:rPr>
        <w:t xml:space="preserve">СНиП 2.04.02-84* «Водоснабжение. Наружные сети и сооружения» СНиП 2.05.02-85 «Автомобильные дороги» </w:t>
      </w:r>
    </w:p>
    <w:p w:rsidR="00D4763C" w:rsidRPr="00962BB3" w:rsidRDefault="00D4763C" w:rsidP="00D4763C">
      <w:pPr>
        <w:autoSpaceDE w:val="0"/>
        <w:autoSpaceDN w:val="0"/>
        <w:adjustRightInd w:val="0"/>
        <w:spacing w:after="0" w:line="240" w:lineRule="auto"/>
        <w:ind w:firstLine="567"/>
        <w:jc w:val="both"/>
        <w:rPr>
          <w:rFonts w:ascii="Times New Roman" w:hAnsi="Times New Roman"/>
          <w:sz w:val="28"/>
          <w:szCs w:val="28"/>
        </w:rPr>
      </w:pPr>
      <w:r w:rsidRPr="00962BB3">
        <w:rPr>
          <w:rFonts w:ascii="Times New Roman" w:hAnsi="Times New Roman"/>
          <w:sz w:val="28"/>
          <w:szCs w:val="28"/>
        </w:rPr>
        <w:t>СНИП 2.06.15-85 «Инженерная защита территории от затопления и подтопления»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2.07.01-89* «Планировка и застройка городских и сельских поселений»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21-01-97* «Пожарная безопасность зданий и сооружений»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21-02-99 «Стоянки автомобилей»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23-05-95 «Естественное и искусственное освещение»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35-01-2001 «Доступность зданий и сооружений для маломобильных групп населения»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СП 140.13330.2012 «Городская среда. Правила проектирования для маломобильных групп населения»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СанПиН 4630-88 «Охрана поверхностных вод от загрязнения»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33-01-2003 «Гидротехнические сооружения. Основные положения».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ГОСТ Р 53102-2015 «Оборудование игровых детских площадок. Термины и определения»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10807-78 «Знаки дорожные. Общие технические условия»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52301-2013 «Оборудование детских игровых площадок. Безопасность при эксплуатации. Общие требование»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ГОСТ Р 52766-2007 «Дороги автомобильные общего пользования. Элементы обустройства»</w:t>
      </w:r>
    </w:p>
    <w:p w:rsidR="00D4763C" w:rsidRPr="00962BB3"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63C" w:rsidRDefault="00D4763C" w:rsidP="00D4763C">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33127-2014 «Дороги автомобильные общего пользования. Ограждения дорожные. Классификация»</w:t>
      </w:r>
    </w:p>
    <w:p w:rsidR="0019727F" w:rsidRPr="00962BB3" w:rsidRDefault="0019727F" w:rsidP="00D4763C">
      <w:pPr>
        <w:pStyle w:val="pj"/>
        <w:shd w:val="clear" w:color="auto" w:fill="FFFFFF"/>
        <w:spacing w:before="0" w:beforeAutospacing="0" w:after="0" w:afterAutospacing="0"/>
        <w:ind w:firstLine="540"/>
        <w:jc w:val="both"/>
        <w:textAlignment w:val="baseline"/>
        <w:rPr>
          <w:color w:val="222222"/>
          <w:sz w:val="28"/>
          <w:szCs w:val="28"/>
        </w:rPr>
      </w:pPr>
      <w:r>
        <w:rPr>
          <w:color w:val="222222"/>
          <w:sz w:val="28"/>
          <w:szCs w:val="28"/>
        </w:rPr>
        <w:t>Федеральный закон от 12.01.1996 № 8-ФЗ «О погребении и похоронном деле», СанПиН 2.1.2882-11 «Гигиенические требования к размещению, устройству и содержанию кладбищ, зданий и сооружений  похоронного назначения».</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19727F" w:rsidRDefault="0019727F" w:rsidP="00D4763C">
      <w:pPr>
        <w:autoSpaceDE w:val="0"/>
        <w:autoSpaceDN w:val="0"/>
        <w:adjustRightInd w:val="0"/>
        <w:spacing w:after="0" w:line="240" w:lineRule="auto"/>
        <w:ind w:firstLine="540"/>
        <w:jc w:val="center"/>
        <w:outlineLvl w:val="0"/>
        <w:rPr>
          <w:rFonts w:ascii="Times New Roman" w:hAnsi="Times New Roman"/>
          <w:sz w:val="28"/>
          <w:szCs w:val="28"/>
        </w:rPr>
      </w:pPr>
    </w:p>
    <w:p w:rsidR="00D4763C" w:rsidRDefault="00D4763C" w:rsidP="00D4763C">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 xml:space="preserve"> 2</w:t>
      </w:r>
      <w:r w:rsidRPr="00571DEB">
        <w:rPr>
          <w:rFonts w:ascii="Times New Roman" w:hAnsi="Times New Roman"/>
          <w:sz w:val="28"/>
          <w:szCs w:val="28"/>
        </w:rPr>
        <w:t>. Общие принципы и подходы</w:t>
      </w:r>
    </w:p>
    <w:p w:rsidR="00672622" w:rsidRDefault="00672622" w:rsidP="00672622">
      <w:pPr>
        <w:autoSpaceDE w:val="0"/>
        <w:autoSpaceDN w:val="0"/>
        <w:adjustRightInd w:val="0"/>
        <w:spacing w:after="0" w:line="240" w:lineRule="auto"/>
        <w:jc w:val="both"/>
        <w:outlineLvl w:val="0"/>
        <w:rPr>
          <w:rFonts w:ascii="Times New Roman" w:hAnsi="Times New Roman"/>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1. К деятельности по благо</w:t>
      </w:r>
      <w:r w:rsidR="00652A80">
        <w:rPr>
          <w:rFonts w:ascii="Times New Roman" w:hAnsi="Times New Roman"/>
          <w:sz w:val="28"/>
          <w:szCs w:val="28"/>
        </w:rPr>
        <w:t xml:space="preserve">устройству территории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2.Под проектной документацией по благо</w:t>
      </w:r>
      <w:r w:rsidR="00652A80">
        <w:rPr>
          <w:rFonts w:ascii="Times New Roman" w:hAnsi="Times New Roman"/>
          <w:sz w:val="28"/>
          <w:szCs w:val="28"/>
        </w:rPr>
        <w:t xml:space="preserve">устройству территории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понимается пакет документации, основанной </w:t>
      </w:r>
      <w:r w:rsidR="00652A80">
        <w:rPr>
          <w:rFonts w:ascii="Times New Roman" w:hAnsi="Times New Roman"/>
          <w:sz w:val="28"/>
          <w:szCs w:val="28"/>
        </w:rPr>
        <w:t xml:space="preserve">на стратегии развития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и концепции, отражающе</w:t>
      </w:r>
      <w:r w:rsidR="00652A80">
        <w:rPr>
          <w:rFonts w:ascii="Times New Roman" w:hAnsi="Times New Roman"/>
          <w:sz w:val="28"/>
          <w:szCs w:val="28"/>
        </w:rPr>
        <w:t xml:space="preserve">й потребности жителей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D4763C" w:rsidRPr="00571DEB">
        <w:rPr>
          <w:rFonts w:ascii="Times New Roman" w:hAnsi="Times New Roman"/>
          <w:sz w:val="28"/>
          <w:szCs w:val="28"/>
        </w:rPr>
        <w:t>3. Содержание объектов благоустро</w:t>
      </w:r>
      <w:r w:rsidR="00D4763C">
        <w:rPr>
          <w:rFonts w:ascii="Times New Roman" w:hAnsi="Times New Roman"/>
          <w:sz w:val="28"/>
          <w:szCs w:val="28"/>
        </w:rPr>
        <w:t>йства осуществляется путем под</w:t>
      </w:r>
      <w:r w:rsidR="00D4763C" w:rsidRPr="00571DEB">
        <w:rPr>
          <w:rFonts w:ascii="Times New Roman" w:hAnsi="Times New Roman"/>
          <w:sz w:val="28"/>
          <w:szCs w:val="28"/>
        </w:rPr>
        <w:t xml:space="preserve">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4</w:t>
      </w:r>
      <w:r w:rsidR="00D4763C" w:rsidRPr="00571DEB">
        <w:rPr>
          <w:rFonts w:ascii="Times New Roman" w:hAnsi="Times New Roman"/>
          <w:sz w:val="28"/>
          <w:szCs w:val="28"/>
        </w:rPr>
        <w:t xml:space="preserve">. Участниками деятельности по благоустройству выступают: </w:t>
      </w:r>
    </w:p>
    <w:p w:rsidR="00D4763C" w:rsidRDefault="00112CDA"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а) население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б) предст</w:t>
      </w:r>
      <w:r w:rsidR="00112CDA">
        <w:rPr>
          <w:rFonts w:ascii="Times New Roman" w:hAnsi="Times New Roman"/>
          <w:sz w:val="28"/>
          <w:szCs w:val="28"/>
        </w:rPr>
        <w:t xml:space="preserve">авители администрации </w:t>
      </w:r>
      <w:r w:rsidR="00AD4B6A">
        <w:rPr>
          <w:rFonts w:ascii="Times New Roman" w:hAnsi="Times New Roman"/>
          <w:sz w:val="28"/>
          <w:szCs w:val="28"/>
        </w:rPr>
        <w:t>Степнянского сельского поселения</w:t>
      </w:r>
      <w:r w:rsidRPr="00571DEB">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в) хозяйствующие субъекты, осуществляющие деяте</w:t>
      </w:r>
      <w:r w:rsidR="00112CDA">
        <w:rPr>
          <w:rFonts w:ascii="Times New Roman" w:hAnsi="Times New Roman"/>
          <w:sz w:val="28"/>
          <w:szCs w:val="28"/>
        </w:rPr>
        <w:t xml:space="preserve">льность на территории </w:t>
      </w:r>
      <w:r w:rsidR="00AD4B6A">
        <w:rPr>
          <w:rFonts w:ascii="Times New Roman" w:hAnsi="Times New Roman"/>
          <w:sz w:val="28"/>
          <w:szCs w:val="28"/>
        </w:rPr>
        <w:t>Степнянского сельского поселения</w:t>
      </w:r>
      <w:r w:rsidRPr="00571DEB">
        <w:rPr>
          <w:rFonts w:ascii="Times New Roman" w:hAnsi="Times New Roman"/>
          <w:sz w:val="28"/>
          <w:szCs w:val="28"/>
        </w:rPr>
        <w:t>, ко</w:t>
      </w:r>
      <w:r>
        <w:rPr>
          <w:rFonts w:ascii="Times New Roman" w:hAnsi="Times New Roman"/>
          <w:sz w:val="28"/>
          <w:szCs w:val="28"/>
        </w:rPr>
        <w:t>торые могут участвовать в форми</w:t>
      </w:r>
      <w:r w:rsidRPr="00571DEB">
        <w:rPr>
          <w:rFonts w:ascii="Times New Roman" w:hAnsi="Times New Roman"/>
          <w:sz w:val="28"/>
          <w:szCs w:val="28"/>
        </w:rPr>
        <w:t xml:space="preserve">ровании запроса на благоустройство, а также в финансировании мероприятий по благоустройству;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D4763C"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е) иные лица.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5</w:t>
      </w:r>
      <w:r w:rsidR="00D4763C" w:rsidRPr="00571DEB">
        <w:rPr>
          <w:rFonts w:ascii="Times New Roman" w:hAnsi="Times New Roman"/>
          <w:sz w:val="28"/>
          <w:szCs w:val="28"/>
        </w:rPr>
        <w:t xml:space="preserve">.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6</w:t>
      </w:r>
      <w:r w:rsidR="00D4763C" w:rsidRPr="00571DEB">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sidRPr="00571DEB">
        <w:rPr>
          <w:rFonts w:ascii="Times New Roman" w:hAnsi="Times New Roman"/>
          <w:sz w:val="28"/>
          <w:szCs w:val="28"/>
        </w:rPr>
        <w:t>. Обеспечение качеств</w:t>
      </w:r>
      <w:r w:rsidR="00112CDA">
        <w:rPr>
          <w:rFonts w:ascii="Times New Roman" w:hAnsi="Times New Roman"/>
          <w:sz w:val="28"/>
          <w:szCs w:val="28"/>
        </w:rPr>
        <w:t xml:space="preserve">а </w:t>
      </w:r>
      <w:r w:rsidR="00D4763C" w:rsidRPr="00571DEB">
        <w:rPr>
          <w:rFonts w:ascii="Times New Roman" w:hAnsi="Times New Roman"/>
          <w:sz w:val="28"/>
          <w:szCs w:val="28"/>
        </w:rPr>
        <w:t xml:space="preserve"> проектов благоустройства территори</w:t>
      </w:r>
      <w:r w:rsidR="00112CDA">
        <w:rPr>
          <w:rFonts w:ascii="Times New Roman" w:hAnsi="Times New Roman"/>
          <w:sz w:val="28"/>
          <w:szCs w:val="28"/>
        </w:rPr>
        <w:t xml:space="preserve">и </w:t>
      </w:r>
      <w:r w:rsidR="00AD4B6A">
        <w:rPr>
          <w:rFonts w:ascii="Times New Roman" w:hAnsi="Times New Roman"/>
          <w:sz w:val="28"/>
          <w:szCs w:val="28"/>
        </w:rPr>
        <w:t xml:space="preserve">Степнянского сельского поселения </w:t>
      </w:r>
      <w:r w:rsidR="00D4763C" w:rsidRPr="00571DEB">
        <w:rPr>
          <w:rFonts w:ascii="Times New Roman" w:hAnsi="Times New Roman"/>
          <w:sz w:val="28"/>
          <w:szCs w:val="28"/>
        </w:rPr>
        <w:t xml:space="preserve">достигается путем реализации следующих принципов: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1. Принцип функционального ра</w:t>
      </w:r>
      <w:r w:rsidR="00D4763C">
        <w:rPr>
          <w:rFonts w:ascii="Times New Roman" w:hAnsi="Times New Roman"/>
          <w:sz w:val="28"/>
          <w:szCs w:val="28"/>
        </w:rPr>
        <w:t>знообразия - насыщенность террито</w:t>
      </w:r>
      <w:r w:rsidR="00112CDA">
        <w:rPr>
          <w:rFonts w:ascii="Times New Roman" w:hAnsi="Times New Roman"/>
          <w:sz w:val="28"/>
          <w:szCs w:val="28"/>
        </w:rPr>
        <w:t xml:space="preserve">рий </w:t>
      </w:r>
      <w:r w:rsidR="00AD4B6A">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 разнообразными социальными</w:t>
      </w:r>
      <w:r w:rsidR="00D4763C">
        <w:rPr>
          <w:rFonts w:ascii="Times New Roman" w:hAnsi="Times New Roman"/>
          <w:sz w:val="28"/>
          <w:szCs w:val="28"/>
        </w:rPr>
        <w:t xml:space="preserve"> и коммерческими сервисами.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 xml:space="preserve">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 xml:space="preserve">.3. </w:t>
      </w:r>
      <w:r w:rsidR="00D4763C" w:rsidRPr="00571DEB">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w:t>
      </w:r>
      <w:r w:rsidR="00112CDA">
        <w:rPr>
          <w:rFonts w:ascii="Times New Roman" w:hAnsi="Times New Roman"/>
          <w:sz w:val="28"/>
          <w:szCs w:val="28"/>
        </w:rPr>
        <w:t xml:space="preserve">чкам притяжения территории  </w:t>
      </w:r>
      <w:r w:rsidR="00091523">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 и за его пределами при помощи различных видов транспорта (личн</w:t>
      </w:r>
      <w:r w:rsidR="00D4763C">
        <w:rPr>
          <w:rFonts w:ascii="Times New Roman" w:hAnsi="Times New Roman"/>
          <w:sz w:val="28"/>
          <w:szCs w:val="28"/>
        </w:rPr>
        <w:t>ый автотранспорт, различные ви</w:t>
      </w:r>
      <w:r w:rsidR="00D4763C" w:rsidRPr="00571DEB">
        <w:rPr>
          <w:rFonts w:ascii="Times New Roman" w:hAnsi="Times New Roman"/>
          <w:sz w:val="28"/>
          <w:szCs w:val="28"/>
        </w:rPr>
        <w:t xml:space="preserve">ды общественного транспорта, велосипед).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sidR="00D4763C" w:rsidRPr="00571DEB">
        <w:rPr>
          <w:rFonts w:ascii="Times New Roman" w:hAnsi="Times New Roman"/>
          <w:sz w:val="28"/>
          <w:szCs w:val="28"/>
        </w:rPr>
        <w:t>4. Принцип комфортной среды для общения - гармоничное размещени</w:t>
      </w:r>
      <w:r w:rsidR="00112CDA">
        <w:rPr>
          <w:rFonts w:ascii="Times New Roman" w:hAnsi="Times New Roman"/>
          <w:sz w:val="28"/>
          <w:szCs w:val="28"/>
        </w:rPr>
        <w:t xml:space="preserve">е территорий на территории    </w:t>
      </w:r>
      <w:r w:rsidR="00091523">
        <w:rPr>
          <w:rFonts w:ascii="Times New Roman" w:hAnsi="Times New Roman"/>
          <w:sz w:val="28"/>
          <w:szCs w:val="28"/>
        </w:rPr>
        <w:t>Степнянского сельского поселения</w:t>
      </w:r>
      <w:r w:rsidR="00D4763C" w:rsidRPr="00571DEB">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7</w:t>
      </w:r>
      <w:r w:rsidR="00D4763C">
        <w:rPr>
          <w:rFonts w:ascii="Times New Roman" w:hAnsi="Times New Roman"/>
          <w:sz w:val="28"/>
          <w:szCs w:val="28"/>
        </w:rPr>
        <w:t>.</w:t>
      </w:r>
      <w:r>
        <w:rPr>
          <w:rFonts w:ascii="Times New Roman" w:hAnsi="Times New Roman"/>
          <w:sz w:val="28"/>
          <w:szCs w:val="28"/>
        </w:rPr>
        <w:t xml:space="preserve">5. </w:t>
      </w:r>
      <w:r w:rsidR="00D4763C" w:rsidRPr="00571DEB">
        <w:rPr>
          <w:rFonts w:ascii="Times New Roman" w:hAnsi="Times New Roman"/>
          <w:sz w:val="28"/>
          <w:szCs w:val="28"/>
        </w:rPr>
        <w:t xml:space="preserve">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w:t>
      </w:r>
      <w:r w:rsidR="00D4763C" w:rsidRPr="00571DEB">
        <w:rPr>
          <w:rFonts w:ascii="Times New Roman" w:hAnsi="Times New Roman"/>
          <w:sz w:val="28"/>
          <w:szCs w:val="28"/>
        </w:rPr>
        <w:lastRenderedPageBreak/>
        <w:t xml:space="preserve">и пространственной организации в зависимости от функционального назначения части территории. </w:t>
      </w: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2.</w:t>
      </w:r>
      <w:r w:rsidR="00112CDA">
        <w:rPr>
          <w:rFonts w:ascii="Times New Roman" w:hAnsi="Times New Roman"/>
          <w:sz w:val="28"/>
          <w:szCs w:val="28"/>
        </w:rPr>
        <w:t xml:space="preserve">8. Реализация </w:t>
      </w:r>
      <w:r w:rsidR="00D4763C" w:rsidRPr="00571DEB">
        <w:rPr>
          <w:rFonts w:ascii="Times New Roman" w:hAnsi="Times New Roman"/>
          <w:sz w:val="28"/>
          <w:szCs w:val="28"/>
        </w:rPr>
        <w:t xml:space="preserve"> проектов благоустройства осуществляется с привлечением собственников земельных участков, находящихся в непосредственной бл</w:t>
      </w:r>
      <w:r w:rsidR="00112CDA">
        <w:rPr>
          <w:rFonts w:ascii="Times New Roman" w:hAnsi="Times New Roman"/>
          <w:sz w:val="28"/>
          <w:szCs w:val="28"/>
        </w:rPr>
        <w:t xml:space="preserve">изости от территории </w:t>
      </w:r>
      <w:r w:rsidR="00D4763C" w:rsidRPr="00571DEB">
        <w:rPr>
          <w:rFonts w:ascii="Times New Roman" w:hAnsi="Times New Roman"/>
          <w:sz w:val="28"/>
          <w:szCs w:val="28"/>
        </w:rPr>
        <w:t xml:space="preserve"> проектов благоустрой</w:t>
      </w:r>
      <w:r w:rsidR="00D4763C">
        <w:rPr>
          <w:rFonts w:ascii="Times New Roman" w:hAnsi="Times New Roman"/>
          <w:sz w:val="28"/>
          <w:szCs w:val="28"/>
        </w:rPr>
        <w:t>с</w:t>
      </w:r>
      <w:r w:rsidR="00D4763C" w:rsidRPr="00571DEB">
        <w:rPr>
          <w:rFonts w:ascii="Times New Roman" w:hAnsi="Times New Roman"/>
          <w:sz w:val="28"/>
          <w:szCs w:val="28"/>
        </w:rPr>
        <w:t>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w:t>
      </w:r>
      <w:r w:rsidR="00D4763C">
        <w:rPr>
          <w:rFonts w:ascii="Times New Roman" w:hAnsi="Times New Roman"/>
          <w:sz w:val="28"/>
          <w:szCs w:val="28"/>
        </w:rPr>
        <w:t>-</w:t>
      </w:r>
      <w:r w:rsidR="00D4763C" w:rsidRPr="00571DEB">
        <w:rPr>
          <w:rFonts w:ascii="Times New Roman" w:hAnsi="Times New Roman"/>
          <w:sz w:val="28"/>
          <w:szCs w:val="28"/>
        </w:rPr>
        <w:t xml:space="preserve">частного партнерства. </w:t>
      </w:r>
    </w:p>
    <w:p w:rsidR="00D4763C" w:rsidRPr="00962BB3" w:rsidRDefault="00D4763C" w:rsidP="00D13D10">
      <w:pPr>
        <w:autoSpaceDE w:val="0"/>
        <w:autoSpaceDN w:val="0"/>
        <w:adjustRightInd w:val="0"/>
        <w:spacing w:after="0" w:line="240" w:lineRule="auto"/>
        <w:jc w:val="both"/>
        <w:rPr>
          <w:rFonts w:ascii="Times New Roman" w:hAnsi="Times New Roman"/>
          <w:sz w:val="28"/>
          <w:szCs w:val="28"/>
        </w:rPr>
      </w:pPr>
    </w:p>
    <w:p w:rsidR="00D4763C" w:rsidRPr="00962BB3" w:rsidRDefault="00D4763C" w:rsidP="00672622">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Pr="00962BB3">
        <w:rPr>
          <w:rFonts w:ascii="Times New Roman" w:hAnsi="Times New Roman"/>
          <w:sz w:val="28"/>
          <w:szCs w:val="28"/>
        </w:rPr>
        <w:t>. Малые архитектурные формы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D4763C" w:rsidRPr="00962BB3">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w:t>
      </w:r>
      <w:r w:rsidR="00F4258B">
        <w:rPr>
          <w:rFonts w:ascii="Times New Roman" w:hAnsi="Times New Roman"/>
          <w:sz w:val="28"/>
          <w:szCs w:val="28"/>
        </w:rPr>
        <w:t>ные устройства</w:t>
      </w:r>
      <w:r w:rsidR="00D4763C" w:rsidRPr="00962BB3">
        <w:rPr>
          <w:rFonts w:ascii="Times New Roman" w:hAnsi="Times New Roman"/>
          <w:sz w:val="28"/>
          <w:szCs w:val="28"/>
        </w:rPr>
        <w:t>, коммунально-бытовое и техническое оборудование, располагаемое на территории муниципального образования.</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w:t>
      </w:r>
      <w:r w:rsidR="00F4258B">
        <w:rPr>
          <w:rFonts w:ascii="Times New Roman" w:hAnsi="Times New Roman"/>
          <w:sz w:val="28"/>
          <w:szCs w:val="28"/>
        </w:rPr>
        <w:t>2</w:t>
      </w:r>
      <w:r w:rsidR="00D4763C" w:rsidRPr="00962BB3">
        <w:rPr>
          <w:rFonts w:ascii="Times New Roman" w:hAnsi="Times New Roman"/>
          <w:sz w:val="28"/>
          <w:szCs w:val="28"/>
        </w:rPr>
        <w:t>.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w:t>
      </w:r>
      <w:r w:rsidR="00F4258B">
        <w:rPr>
          <w:rFonts w:ascii="Times New Roman" w:hAnsi="Times New Roman"/>
          <w:sz w:val="28"/>
          <w:szCs w:val="28"/>
        </w:rPr>
        <w:t>идуальных проектных разработок, в соответствии с нормами градостроительства и землепользования.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B532F7" w:rsidRPr="00962BB3" w:rsidRDefault="00D4763C" w:rsidP="00B532F7">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4763C" w:rsidRPr="00962BB3" w:rsidRDefault="00672622" w:rsidP="00B532F7">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3.3</w:t>
      </w:r>
      <w:r w:rsidR="00D4763C" w:rsidRPr="00962BB3">
        <w:rPr>
          <w:rFonts w:ascii="Times New Roman" w:hAnsi="Times New Roman"/>
          <w:sz w:val="28"/>
          <w:szCs w:val="28"/>
        </w:rPr>
        <w:t>. Содержание малых архитектурных форм</w:t>
      </w:r>
      <w:r>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1" w:name="Par15"/>
      <w:bookmarkEnd w:id="1"/>
      <w:r w:rsidRPr="00962BB3">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Pr="00962BB3">
          <w:rPr>
            <w:rFonts w:ascii="Times New Roman" w:hAnsi="Times New Roman"/>
            <w:sz w:val="28"/>
            <w:szCs w:val="28"/>
          </w:rPr>
          <w:t>абзаце 2</w:t>
        </w:r>
      </w:hyperlink>
      <w:r w:rsidRPr="00962BB3">
        <w:rPr>
          <w:rFonts w:ascii="Times New Roman" w:hAnsi="Times New Roman"/>
          <w:sz w:val="28"/>
          <w:szCs w:val="28"/>
        </w:rPr>
        <w:t>настоящей статьи, по мере необходимости. Окраска производится по мере необходимости, но не менее одного раза в год.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w:t>
      </w:r>
      <w:r w:rsidRPr="00962BB3">
        <w:rPr>
          <w:rFonts w:ascii="Times New Roman" w:hAnsi="Times New Roman"/>
          <w:sz w:val="28"/>
          <w:szCs w:val="28"/>
        </w:rPr>
        <w:t xml:space="preserve">одержание малых архитектурных форм, </w:t>
      </w:r>
      <w:r>
        <w:rPr>
          <w:rFonts w:ascii="Times New Roman" w:hAnsi="Times New Roman"/>
          <w:sz w:val="28"/>
          <w:szCs w:val="28"/>
        </w:rPr>
        <w:t>осуществляют</w:t>
      </w:r>
      <w:r w:rsidRPr="00962BB3">
        <w:rPr>
          <w:rFonts w:ascii="Times New Roman" w:hAnsi="Times New Roman"/>
          <w:sz w:val="28"/>
          <w:szCs w:val="28"/>
        </w:rPr>
        <w:t xml:space="preserve">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4763C" w:rsidRPr="00962BB3" w:rsidRDefault="00D4763C" w:rsidP="00D13D10">
      <w:pPr>
        <w:autoSpaceDE w:val="0"/>
        <w:autoSpaceDN w:val="0"/>
        <w:adjustRightInd w:val="0"/>
        <w:spacing w:after="0" w:line="240" w:lineRule="auto"/>
        <w:jc w:val="both"/>
        <w:rPr>
          <w:rFonts w:ascii="Times New Roman" w:hAnsi="Times New Roman"/>
          <w:sz w:val="28"/>
          <w:szCs w:val="28"/>
        </w:rPr>
      </w:pPr>
    </w:p>
    <w:p w:rsidR="00D4763C" w:rsidRPr="00962BB3" w:rsidRDefault="00672622" w:rsidP="00672622">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4</w:t>
      </w:r>
      <w:r w:rsidR="00D4763C" w:rsidRPr="00962BB3">
        <w:rPr>
          <w:rFonts w:ascii="Times New Roman" w:hAnsi="Times New Roman"/>
          <w:sz w:val="28"/>
          <w:szCs w:val="28"/>
        </w:rPr>
        <w:t>. Средства наружной рекламы и информации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672622" w:rsidP="0067262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D4763C" w:rsidRPr="00962BB3">
        <w:rPr>
          <w:rFonts w:ascii="Times New Roman" w:hAnsi="Times New Roman"/>
          <w:sz w:val="28"/>
          <w:szCs w:val="28"/>
        </w:rPr>
        <w:t xml:space="preserve">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w:t>
      </w:r>
      <w:r w:rsidR="00D4763C">
        <w:rPr>
          <w:rFonts w:ascii="Times New Roman" w:hAnsi="Times New Roman"/>
          <w:sz w:val="28"/>
          <w:szCs w:val="28"/>
        </w:rPr>
        <w:t xml:space="preserve"> с законода</w:t>
      </w:r>
      <w:r w:rsidR="00D4763C" w:rsidRPr="00571DEB">
        <w:rPr>
          <w:rFonts w:ascii="Times New Roman" w:hAnsi="Times New Roman"/>
          <w:sz w:val="28"/>
          <w:szCs w:val="28"/>
        </w:rPr>
        <w:t xml:space="preserve">тельством Российской Федерации, </w:t>
      </w:r>
      <w:r w:rsidR="00D4763C">
        <w:rPr>
          <w:rFonts w:ascii="Times New Roman" w:hAnsi="Times New Roman"/>
          <w:sz w:val="28"/>
          <w:szCs w:val="28"/>
        </w:rPr>
        <w:t>Воронежской области</w:t>
      </w:r>
      <w:r w:rsidR="00F4258B">
        <w:rPr>
          <w:rFonts w:ascii="Times New Roman" w:hAnsi="Times New Roman"/>
          <w:sz w:val="28"/>
          <w:szCs w:val="28"/>
        </w:rPr>
        <w:t xml:space="preserve">, Уставом  </w:t>
      </w:r>
      <w:r w:rsidR="00091523">
        <w:rPr>
          <w:rFonts w:ascii="Times New Roman" w:hAnsi="Times New Roman"/>
          <w:sz w:val="28"/>
          <w:szCs w:val="28"/>
        </w:rPr>
        <w:t>Степнянского сельского поселения</w:t>
      </w:r>
      <w:r w:rsidR="00D4763C">
        <w:rPr>
          <w:rFonts w:ascii="Times New Roman" w:hAnsi="Times New Roman"/>
          <w:sz w:val="28"/>
          <w:szCs w:val="28"/>
        </w:rPr>
        <w:t xml:space="preserve"> и </w:t>
      </w:r>
      <w:r w:rsidR="00D4763C" w:rsidRPr="00571DEB">
        <w:rPr>
          <w:rFonts w:ascii="Times New Roman" w:hAnsi="Times New Roman"/>
          <w:sz w:val="28"/>
          <w:szCs w:val="28"/>
        </w:rPr>
        <w:t xml:space="preserve">органов местного самоуправления </w:t>
      </w:r>
      <w:r w:rsidR="00D4763C">
        <w:rPr>
          <w:rFonts w:ascii="Times New Roman" w:hAnsi="Times New Roman"/>
          <w:sz w:val="28"/>
          <w:szCs w:val="28"/>
        </w:rPr>
        <w:t>Лискинского муниципального района</w:t>
      </w:r>
      <w:r w:rsidR="00D4763C" w:rsidRPr="00571DEB">
        <w:rPr>
          <w:rFonts w:ascii="Times New Roman" w:hAnsi="Times New Roman"/>
          <w:sz w:val="28"/>
          <w:szCs w:val="28"/>
        </w:rPr>
        <w:t xml:space="preserve">.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Рекламные конструкции размещаются в местах определенных в </w:t>
      </w:r>
      <w:r w:rsidRPr="00962BB3">
        <w:rPr>
          <w:rFonts w:ascii="Times New Roman" w:hAnsi="Times New Roman"/>
          <w:sz w:val="28"/>
          <w:szCs w:val="28"/>
        </w:rPr>
        <w:t>Схем</w:t>
      </w:r>
      <w:r>
        <w:rPr>
          <w:rFonts w:ascii="Times New Roman" w:hAnsi="Times New Roman"/>
          <w:sz w:val="28"/>
          <w:szCs w:val="28"/>
        </w:rPr>
        <w:t>е утвержденной нормативно-правовым актом органа местного самоуправления Лискинского муниципального района.У</w:t>
      </w:r>
      <w:r w:rsidRPr="00962BB3">
        <w:rPr>
          <w:rFonts w:ascii="Times New Roman" w:hAnsi="Times New Roman"/>
          <w:sz w:val="28"/>
          <w:szCs w:val="28"/>
        </w:rPr>
        <w:t>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4763C" w:rsidRPr="00962BB3" w:rsidRDefault="00672622" w:rsidP="0067262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w:t>
      </w:r>
      <w:r w:rsidR="00D4763C" w:rsidRPr="00962BB3">
        <w:rPr>
          <w:rFonts w:ascii="Times New Roman" w:hAnsi="Times New Roman"/>
          <w:sz w:val="28"/>
          <w:szCs w:val="28"/>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672622" w:rsidRDefault="00672622" w:rsidP="00672622">
      <w:pPr>
        <w:autoSpaceDE w:val="0"/>
        <w:autoSpaceDN w:val="0"/>
        <w:adjustRightInd w:val="0"/>
        <w:spacing w:after="0" w:line="240" w:lineRule="auto"/>
        <w:ind w:firstLine="540"/>
        <w:jc w:val="center"/>
        <w:outlineLvl w:val="2"/>
        <w:rPr>
          <w:rFonts w:ascii="Times New Roman" w:hAnsi="Times New Roman"/>
          <w:sz w:val="28"/>
          <w:szCs w:val="28"/>
        </w:rPr>
      </w:pPr>
      <w:r w:rsidRPr="00672622">
        <w:rPr>
          <w:rFonts w:ascii="Times New Roman" w:hAnsi="Times New Roman"/>
          <w:sz w:val="28"/>
          <w:szCs w:val="28"/>
        </w:rPr>
        <w:t>5</w:t>
      </w:r>
      <w:r w:rsidR="00D4763C" w:rsidRPr="00672622">
        <w:rPr>
          <w:rFonts w:ascii="Times New Roman" w:hAnsi="Times New Roman"/>
          <w:sz w:val="28"/>
          <w:szCs w:val="28"/>
        </w:rPr>
        <w:t>. Водные устройства</w:t>
      </w:r>
    </w:p>
    <w:p w:rsidR="00D4763C" w:rsidRPr="00672622" w:rsidRDefault="00D4763C" w:rsidP="00D4763C">
      <w:pPr>
        <w:autoSpaceDE w:val="0"/>
        <w:autoSpaceDN w:val="0"/>
        <w:adjustRightInd w:val="0"/>
        <w:spacing w:after="0" w:line="240" w:lineRule="auto"/>
        <w:jc w:val="both"/>
        <w:rPr>
          <w:rFonts w:ascii="Times New Roman" w:hAnsi="Times New Roman"/>
          <w:sz w:val="28"/>
          <w:szCs w:val="28"/>
        </w:rPr>
      </w:pP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lastRenderedPageBreak/>
        <w:t>Фонтаны проектируются на основании индивидуальных проектов.</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Ежегодно должно выполняться техническое обслужи</w:t>
      </w:r>
      <w:r w:rsidR="0066100B">
        <w:rPr>
          <w:rFonts w:ascii="Times New Roman" w:hAnsi="Times New Roman"/>
          <w:sz w:val="28"/>
          <w:szCs w:val="28"/>
        </w:rPr>
        <w:t xml:space="preserve">вание и текущий ремонт </w:t>
      </w:r>
      <w:r w:rsidRPr="00672622">
        <w:rPr>
          <w:rFonts w:ascii="Times New Roman" w:hAnsi="Times New Roman"/>
          <w:sz w:val="28"/>
          <w:szCs w:val="28"/>
        </w:rPr>
        <w:t xml:space="preserve">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В период работы фонтанов очистка водной поверхности от мусора производится ежедневно.</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Содержание в исправном состоянии и ремонт фонтанов осуществляется их владельцами.</w:t>
      </w:r>
    </w:p>
    <w:p w:rsidR="00D4763C" w:rsidRPr="00672622"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672622">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D13D10"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13D10" w:rsidRPr="00962BB3" w:rsidRDefault="00D13D10"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0696B"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sidRPr="00C0696B">
        <w:rPr>
          <w:rFonts w:ascii="Times New Roman" w:hAnsi="Times New Roman"/>
          <w:sz w:val="28"/>
          <w:szCs w:val="28"/>
        </w:rPr>
        <w:t>6</w:t>
      </w:r>
      <w:r w:rsidR="00D4763C" w:rsidRPr="00C0696B">
        <w:rPr>
          <w:rFonts w:ascii="Times New Roman" w:hAnsi="Times New Roman"/>
          <w:sz w:val="28"/>
          <w:szCs w:val="28"/>
        </w:rPr>
        <w:t>. Городская мебель</w:t>
      </w:r>
    </w:p>
    <w:p w:rsidR="00D4763C" w:rsidRPr="00F4258B" w:rsidRDefault="00D4763C" w:rsidP="00D4763C">
      <w:pPr>
        <w:autoSpaceDE w:val="0"/>
        <w:autoSpaceDN w:val="0"/>
        <w:adjustRightInd w:val="0"/>
        <w:spacing w:after="0" w:line="240" w:lineRule="auto"/>
        <w:jc w:val="both"/>
        <w:rPr>
          <w:rFonts w:ascii="Times New Roman" w:hAnsi="Times New Roman"/>
          <w:sz w:val="28"/>
          <w:szCs w:val="28"/>
          <w:highlight w:val="yellow"/>
        </w:rPr>
      </w:pP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lastRenderedPageBreak/>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D4763C" w:rsidRPr="005775A8" w:rsidRDefault="00D4763C" w:rsidP="00D4763C">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5775A8">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7</w:t>
      </w:r>
      <w:r w:rsidR="00D4763C" w:rsidRPr="00962BB3">
        <w:rPr>
          <w:rFonts w:ascii="Times New Roman" w:hAnsi="Times New Roman"/>
          <w:sz w:val="28"/>
          <w:szCs w:val="28"/>
        </w:rPr>
        <w:t>. Уличное коммунально-бытовое оборудование</w:t>
      </w:r>
    </w:p>
    <w:p w:rsidR="00D4763C" w:rsidRPr="00962BB3" w:rsidRDefault="00D4763C" w:rsidP="00D4763C">
      <w:pPr>
        <w:autoSpaceDE w:val="0"/>
        <w:autoSpaceDN w:val="0"/>
        <w:adjustRightInd w:val="0"/>
        <w:spacing w:after="0" w:line="240" w:lineRule="auto"/>
        <w:ind w:firstLine="540"/>
        <w:jc w:val="both"/>
        <w:outlineLvl w:val="0"/>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предназначено для сбора мусора либо обслуживания д</w:t>
      </w:r>
      <w:r w:rsidR="0066100B">
        <w:rPr>
          <w:rFonts w:ascii="Times New Roman" w:hAnsi="Times New Roman"/>
          <w:sz w:val="28"/>
          <w:szCs w:val="28"/>
        </w:rPr>
        <w:t>ругих элементов благоустройства: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bookmarkStart w:id="2" w:name="Par43"/>
      <w:bookmarkEnd w:id="2"/>
      <w:r w:rsidRPr="00962BB3">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4763C" w:rsidRPr="00962BB3" w:rsidRDefault="00D4763C" w:rsidP="008F5E2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Урны должны содержаться в исправном состоянии,</w:t>
      </w:r>
      <w:r w:rsidR="0066100B">
        <w:rPr>
          <w:rFonts w:ascii="Times New Roman" w:hAnsi="Times New Roman"/>
          <w:sz w:val="28"/>
          <w:szCs w:val="28"/>
        </w:rPr>
        <w:t xml:space="preserve"> иметь рельефное текстурирование</w:t>
      </w:r>
      <w:r w:rsidRPr="00962BB3">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8</w:t>
      </w:r>
      <w:r w:rsidR="00D4763C" w:rsidRPr="00962BB3">
        <w:rPr>
          <w:rFonts w:ascii="Times New Roman" w:hAnsi="Times New Roman"/>
          <w:sz w:val="28"/>
          <w:szCs w:val="28"/>
        </w:rPr>
        <w:t>. Ограждения, шлагбаумы и иные ограничивающие устройства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благоустройства на территории</w:t>
      </w:r>
      <w:r w:rsidR="008F5E20" w:rsidRPr="005775A8">
        <w:rPr>
          <w:rFonts w:ascii="Times New Roman" w:hAnsi="Times New Roman"/>
          <w:sz w:val="28"/>
          <w:szCs w:val="28"/>
        </w:rPr>
        <w:t>поселения</w:t>
      </w:r>
      <w:r w:rsidRPr="00962BB3">
        <w:rPr>
          <w:rFonts w:ascii="Times New Roman" w:hAnsi="Times New Roman"/>
          <w:sz w:val="28"/>
          <w:szCs w:val="28"/>
        </w:rPr>
        <w:t xml:space="preserve">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4763C" w:rsidRPr="00962BB3" w:rsidRDefault="008F5E2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территории </w:t>
      </w:r>
      <w:r w:rsidR="00091523">
        <w:rPr>
          <w:rFonts w:ascii="Times New Roman" w:hAnsi="Times New Roman"/>
          <w:sz w:val="28"/>
          <w:szCs w:val="28"/>
        </w:rPr>
        <w:t>Степнянского сельского поселения</w:t>
      </w:r>
      <w:r w:rsidR="00D4763C" w:rsidRPr="00962BB3">
        <w:rPr>
          <w:rFonts w:ascii="Times New Roman" w:hAnsi="Times New Roman"/>
          <w:sz w:val="28"/>
          <w:szCs w:val="28"/>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строительных площадок и мест проведения ремонтных работ;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8F5E20"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организации безопасного пешеходного движения вблизи проезжей части улиц и магистралей</w:t>
      </w:r>
      <w:r w:rsidR="008F5E20">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9</w:t>
      </w:r>
      <w:r w:rsidR="00D4763C" w:rsidRPr="00962BB3">
        <w:rPr>
          <w:rFonts w:ascii="Times New Roman" w:hAnsi="Times New Roman"/>
          <w:sz w:val="28"/>
          <w:szCs w:val="28"/>
        </w:rPr>
        <w:t>. Уличное техническое оборудование</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w:t>
      </w:r>
      <w:r w:rsidRPr="005775A8">
        <w:rPr>
          <w:rFonts w:ascii="Times New Roman" w:hAnsi="Times New Roman"/>
          <w:sz w:val="28"/>
          <w:szCs w:val="28"/>
        </w:rPr>
        <w:t>решетки дождеприемных колодцев,</w:t>
      </w:r>
      <w:r w:rsidRPr="00962BB3">
        <w:rPr>
          <w:rFonts w:ascii="Times New Roman" w:hAnsi="Times New Roman"/>
          <w:sz w:val="28"/>
          <w:szCs w:val="28"/>
        </w:rPr>
        <w:t>вентиляционные шахты подземных коммуникаций, шкафы телефонной связи и т.п.).</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Pr="00962BB3">
        <w:rPr>
          <w:rFonts w:ascii="Times New Roman" w:hAnsi="Times New Roman"/>
          <w:color w:val="000000"/>
          <w:sz w:val="28"/>
          <w:szCs w:val="28"/>
        </w:rPr>
        <w:t xml:space="preserve"> не разграничена, производится в соответствии с Земельным </w:t>
      </w:r>
      <w:hyperlink r:id="rId8" w:history="1">
        <w:r w:rsidRPr="00962BB3">
          <w:rPr>
            <w:rFonts w:ascii="Times New Roman" w:hAnsi="Times New Roman"/>
            <w:color w:val="000000"/>
            <w:sz w:val="28"/>
            <w:szCs w:val="28"/>
          </w:rPr>
          <w:t>кодексом</w:t>
        </w:r>
      </w:hyperlink>
      <w:r w:rsidRPr="00962BB3">
        <w:rPr>
          <w:rFonts w:ascii="Times New Roman" w:hAnsi="Times New Roman"/>
          <w:sz w:val="28"/>
          <w:szCs w:val="28"/>
        </w:rPr>
        <w:t xml:space="preserve">Российской Федерации, другими федеральными законами, законами </w:t>
      </w:r>
      <w:r>
        <w:rPr>
          <w:rFonts w:ascii="Times New Roman" w:hAnsi="Times New Roman"/>
          <w:sz w:val="28"/>
          <w:szCs w:val="28"/>
        </w:rPr>
        <w:t>Воронежской области</w:t>
      </w:r>
      <w:r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правил.Доступность зданий и сооружений для маломобильных групп населения).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вентиляционные шахты должны быть оборудованы решетками.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bookmarkStart w:id="3" w:name="Par171"/>
      <w:bookmarkEnd w:id="3"/>
      <w:r w:rsidRPr="00962BB3">
        <w:rPr>
          <w:rFonts w:ascii="Times New Roman" w:hAnsi="Times New Roman" w:cs="Times New Roman"/>
          <w:sz w:val="28"/>
          <w:szCs w:val="28"/>
        </w:rPr>
        <w:t>1</w:t>
      </w:r>
      <w:r w:rsidR="005775A8">
        <w:rPr>
          <w:rFonts w:ascii="Times New Roman" w:hAnsi="Times New Roman" w:cs="Times New Roman"/>
          <w:sz w:val="28"/>
          <w:szCs w:val="28"/>
        </w:rPr>
        <w:t>0</w:t>
      </w:r>
      <w:r w:rsidRPr="00962BB3">
        <w:rPr>
          <w:rFonts w:ascii="Times New Roman" w:hAnsi="Times New Roman" w:cs="Times New Roman"/>
          <w:sz w:val="28"/>
          <w:szCs w:val="28"/>
        </w:rPr>
        <w:t>. Требования к игровому и спортивному оборудованию</w:t>
      </w:r>
    </w:p>
    <w:p w:rsidR="00D4763C" w:rsidRPr="00962BB3" w:rsidRDefault="00D4763C" w:rsidP="00D4763C">
      <w:pPr>
        <w:pStyle w:val="ConsPlusNormal"/>
        <w:jc w:val="both"/>
        <w:rPr>
          <w:rFonts w:ascii="Times New Roman" w:hAnsi="Times New Roman" w:cs="Times New Roman"/>
          <w:sz w:val="28"/>
          <w:szCs w:val="28"/>
        </w:rPr>
      </w:pPr>
    </w:p>
    <w:p w:rsidR="00D4763C"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w:t>
      </w:r>
      <w:r w:rsidR="0066100B">
        <w:rPr>
          <w:rFonts w:ascii="Times New Roman" w:hAnsi="Times New Roman" w:cs="Times New Roman"/>
          <w:sz w:val="28"/>
          <w:szCs w:val="28"/>
        </w:rPr>
        <w:t>борудование на территории  поселения</w:t>
      </w:r>
      <w:r w:rsidRPr="00962BB3">
        <w:rPr>
          <w:rFonts w:ascii="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w:t>
      </w:r>
      <w:r w:rsidRPr="00962BB3">
        <w:rPr>
          <w:rFonts w:ascii="Times New Roman" w:hAnsi="Times New Roman" w:cs="Times New Roman"/>
          <w:sz w:val="28"/>
          <w:szCs w:val="28"/>
        </w:rPr>
        <w:lastRenderedPageBreak/>
        <w:t>соответствие оборудования анатомо-физиологическим особенностям разных возрастных групп.</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Игровое и спортивное оборудование должно соответствовать общим требованиям безопасности по:</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Р 55677-2013 «Оборудование детских спортивных площадок. Безопасность конструкций и методы испытания.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55679-2013 «Оборудование детских спортивных площадок.</w:t>
      </w:r>
      <w:r>
        <w:rPr>
          <w:rFonts w:ascii="Times New Roman" w:hAnsi="Times New Roman" w:cs="Times New Roman"/>
          <w:sz w:val="28"/>
          <w:szCs w:val="28"/>
        </w:rPr>
        <w:t xml:space="preserve"> Безопасность при эксплуатации»;</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53102-2015 «Оборудование детских игровых площадок. Тер- мины и определения»;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требова-ния»;</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Р 52168-2012 «Оборудование детских игровых площадок. Безопасность конструкции и методы испытаний горок.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52299-2013 «Оборудование детских игровых площадок. Безопасность конструкции и методы испытаний качалок.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52300-2013 «Оборудование детских игровых площадок. Безопасность конструкции и методы испытаний каруселей. Общие требова-ния»; </w:t>
      </w:r>
    </w:p>
    <w:p w:rsidR="00D4763C"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Р 52169-2012 «Оборудование и покрытия детских игровых пло- щадок. Безопасность конструкции и методы испытаний. Общие требования»; </w:t>
      </w:r>
    </w:p>
    <w:p w:rsidR="00D4763C" w:rsidRPr="00A620A7" w:rsidRDefault="00D4763C" w:rsidP="00D4763C">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 ГОСТ Р ЕН 1177-2013 «Ударопогл</w:t>
      </w:r>
      <w:r w:rsidR="00B00A97">
        <w:rPr>
          <w:rFonts w:ascii="Times New Roman" w:hAnsi="Times New Roman" w:cs="Times New Roman"/>
          <w:sz w:val="28"/>
          <w:szCs w:val="28"/>
        </w:rPr>
        <w:t>ощающие покрытия детских игро</w:t>
      </w:r>
      <w:r w:rsidRPr="00A620A7">
        <w:rPr>
          <w:rFonts w:ascii="Times New Roman" w:hAnsi="Times New Roman" w:cs="Times New Roman"/>
          <w:sz w:val="28"/>
          <w:szCs w:val="28"/>
        </w:rPr>
        <w:t>вых площадок. Требования безопасности и методы испытаний».</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Требования к материалу игрового оборудования и условиям его обработки: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w:t>
      </w:r>
      <w:r w:rsidRPr="00962BB3">
        <w:rPr>
          <w:rFonts w:ascii="Times New Roman" w:hAnsi="Times New Roman" w:cs="Times New Roman"/>
          <w:sz w:val="28"/>
          <w:szCs w:val="28"/>
        </w:rPr>
        <w:lastRenderedPageBreak/>
        <w:t>обработку (влагостойкая покраска, антикоррозийное покрытие); рекомендуется применять металлопластиковые конструкции;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4763C" w:rsidRPr="007138F6" w:rsidRDefault="00D4763C" w:rsidP="00D4763C">
      <w:pPr>
        <w:pStyle w:val="ConsPlusNormal"/>
        <w:ind w:firstLine="540"/>
        <w:jc w:val="both"/>
        <w:rPr>
          <w:rFonts w:ascii="Times New Roman" w:hAnsi="Times New Roman" w:cs="Times New Roman"/>
          <w:sz w:val="28"/>
          <w:szCs w:val="28"/>
        </w:rPr>
      </w:pPr>
      <w:r w:rsidRPr="007138F6">
        <w:rPr>
          <w:rFonts w:ascii="Times New Roman" w:hAnsi="Times New Roman" w:cs="Times New Roman"/>
          <w:sz w:val="28"/>
          <w:szCs w:val="28"/>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w:t>
      </w:r>
      <w:r w:rsidRPr="00962BB3">
        <w:rPr>
          <w:rFonts w:ascii="Times New Roman" w:hAnsi="Times New Roman" w:cs="Times New Roman"/>
          <w:sz w:val="28"/>
          <w:szCs w:val="28"/>
        </w:rPr>
        <w:lastRenderedPageBreak/>
        <w:t>прочные покрытия и окраску.</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1</w:t>
      </w:r>
      <w:r w:rsidRPr="00962BB3">
        <w:rPr>
          <w:rFonts w:ascii="Times New Roman" w:hAnsi="Times New Roman" w:cs="Times New Roman"/>
          <w:sz w:val="28"/>
          <w:szCs w:val="28"/>
        </w:rPr>
        <w:t>. Детские площадки</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4763C" w:rsidRPr="00962BB3" w:rsidRDefault="00D4763C" w:rsidP="00D4763C">
      <w:pPr>
        <w:pStyle w:val="ConsPlusNormal"/>
        <w:ind w:firstLine="540"/>
        <w:jc w:val="both"/>
        <w:rPr>
          <w:rFonts w:ascii="Times New Roman" w:hAnsi="Times New Roman" w:cs="Times New Roman"/>
          <w:sz w:val="28"/>
          <w:szCs w:val="28"/>
        </w:rPr>
      </w:pPr>
      <w:bookmarkStart w:id="4" w:name="Par194"/>
      <w:bookmarkEnd w:id="4"/>
      <w:r w:rsidRPr="00962BB3">
        <w:rPr>
          <w:rFonts w:ascii="Times New Roman" w:hAnsi="Times New Roman" w:cs="Times New Roman"/>
          <w:sz w:val="28"/>
          <w:szCs w:val="28"/>
        </w:rPr>
        <w:t>Размер игровых площадок должен составлять:</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преддошкольного возраста - 50 - 75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дошкольного возраста - 70 - 150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младшего и среднего школьного возраста - 100 - 300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комплексных игровых площадок - 900 - 1600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Детская площадка должна быть обустроена мягким покрытием, игровым оборудованием, скамьями и урнами, осветительным оборудованием, </w:t>
      </w:r>
      <w:r w:rsidRPr="00962BB3">
        <w:rPr>
          <w:rFonts w:ascii="Times New Roman" w:hAnsi="Times New Roman" w:cs="Times New Roman"/>
          <w:sz w:val="28"/>
          <w:szCs w:val="28"/>
        </w:rPr>
        <w:lastRenderedPageBreak/>
        <w:t>зелеными насаждениями.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color w:val="000000"/>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sz w:val="28"/>
            <w:szCs w:val="28"/>
          </w:rPr>
          <w:t>статьей 11</w:t>
        </w:r>
      </w:hyperlink>
      <w:r w:rsidRPr="00962BB3">
        <w:rPr>
          <w:rFonts w:ascii="Times New Roman" w:hAnsi="Times New Roman" w:cs="Times New Roman"/>
          <w:color w:val="000000"/>
          <w:sz w:val="28"/>
          <w:szCs w:val="28"/>
        </w:rPr>
        <w:t xml:space="preserve">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2</w:t>
      </w:r>
      <w:r w:rsidRPr="00962BB3">
        <w:rPr>
          <w:rFonts w:ascii="Times New Roman" w:hAnsi="Times New Roman" w:cs="Times New Roman"/>
          <w:sz w:val="28"/>
          <w:szCs w:val="28"/>
        </w:rPr>
        <w:t>. Площадки отдыха</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w:t>
      </w:r>
      <w:r w:rsidRPr="00962BB3">
        <w:rPr>
          <w:rFonts w:ascii="Times New Roman" w:hAnsi="Times New Roman"/>
          <w:sz w:val="28"/>
          <w:szCs w:val="28"/>
        </w:rPr>
        <w:lastRenderedPageBreak/>
        <w:t xml:space="preserve">озелененных территориях жилой группы и микрорайона, в парках и лесопарках. </w:t>
      </w:r>
    </w:p>
    <w:p w:rsidR="00CD0CB9"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9" w:history="1">
        <w:r w:rsidRPr="00962BB3">
          <w:rPr>
            <w:rFonts w:ascii="Times New Roman" w:hAnsi="Times New Roman"/>
            <w:color w:val="000000"/>
            <w:sz w:val="28"/>
            <w:szCs w:val="28"/>
          </w:rPr>
          <w:t>СанПиН 2.2.1/2.1.1.1200</w:t>
        </w:r>
      </w:hyperlink>
      <w:r w:rsidRPr="00962BB3">
        <w:rPr>
          <w:rFonts w:ascii="Times New Roman" w:hAnsi="Times New Roman"/>
          <w:color w:val="000000"/>
          <w:sz w:val="28"/>
          <w:szCs w:val="28"/>
        </w:rPr>
        <w:t xml:space="preserve"> - 03                         (санитарно-защитные зоны </w:t>
      </w:r>
      <w:r w:rsidRPr="00962BB3">
        <w:rPr>
          <w:rFonts w:ascii="Times New Roman" w:hAnsi="Times New Roman"/>
          <w:bCs/>
          <w:color w:val="000000"/>
          <w:sz w:val="28"/>
          <w:szCs w:val="28"/>
          <w:shd w:val="clear" w:color="auto" w:fill="FFFFFF"/>
        </w:rPr>
        <w:t>и санитарнаяклассификация предприятий, сооружений и иных объектов</w:t>
      </w:r>
      <w:r w:rsidR="00CD0CB9">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 xml:space="preserve"> Расстояние от окон жилых домов до границ площадок отдыха следует устанавливать не менее 10 м, площадок настольных игр - не менее 25 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962BB3">
        <w:rPr>
          <w:rFonts w:ascii="Times New Roman" w:hAnsi="Times New Roman" w:cs="Times New Roman"/>
          <w:color w:val="000000"/>
          <w:sz w:val="28"/>
          <w:szCs w:val="28"/>
        </w:rPr>
        <w:t xml:space="preserve">с </w:t>
      </w:r>
      <w:hyperlink w:anchor="Par194" w:history="1">
        <w:r w:rsidRPr="00962BB3">
          <w:rPr>
            <w:rFonts w:ascii="Times New Roman" w:hAnsi="Times New Roman" w:cs="Times New Roman"/>
            <w:color w:val="000000"/>
            <w:sz w:val="28"/>
            <w:szCs w:val="28"/>
          </w:rPr>
          <w:t>частью 2 статьи 12</w:t>
        </w:r>
      </w:hyperlink>
      <w:r w:rsidRPr="00962BB3">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D4763C" w:rsidP="005775A8">
      <w:pPr>
        <w:pStyle w:val="ConsPlusNormal"/>
        <w:ind w:firstLine="540"/>
        <w:jc w:val="center"/>
        <w:outlineLvl w:val="3"/>
        <w:rPr>
          <w:rFonts w:ascii="Times New Roman" w:hAnsi="Times New Roman" w:cs="Times New Roman"/>
          <w:sz w:val="28"/>
          <w:szCs w:val="28"/>
        </w:rPr>
      </w:pPr>
      <w:r w:rsidRPr="00962BB3">
        <w:rPr>
          <w:rFonts w:ascii="Times New Roman" w:hAnsi="Times New Roman" w:cs="Times New Roman"/>
          <w:sz w:val="28"/>
          <w:szCs w:val="28"/>
        </w:rPr>
        <w:t>1</w:t>
      </w:r>
      <w:r w:rsidR="005775A8">
        <w:rPr>
          <w:rFonts w:ascii="Times New Roman" w:hAnsi="Times New Roman" w:cs="Times New Roman"/>
          <w:sz w:val="28"/>
          <w:szCs w:val="28"/>
        </w:rPr>
        <w:t>3</w:t>
      </w:r>
      <w:r w:rsidRPr="00962BB3">
        <w:rPr>
          <w:rFonts w:ascii="Times New Roman" w:hAnsi="Times New Roman" w:cs="Times New Roman"/>
          <w:sz w:val="28"/>
          <w:szCs w:val="28"/>
        </w:rPr>
        <w:t>. Спортивные площадки</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962BB3">
        <w:rPr>
          <w:rFonts w:ascii="Times New Roman" w:hAnsi="Times New Roman" w:cs="Times New Roman"/>
          <w:color w:val="000000"/>
          <w:sz w:val="28"/>
          <w:szCs w:val="28"/>
        </w:rPr>
        <w:t xml:space="preserve">хранения легковых автомобилей следует принимать согласно </w:t>
      </w:r>
      <w:hyperlink r:id="rId10" w:history="1">
        <w:r w:rsidRPr="00962BB3">
          <w:rPr>
            <w:rFonts w:ascii="Times New Roman" w:hAnsi="Times New Roman" w:cs="Times New Roman"/>
            <w:color w:val="000000"/>
            <w:sz w:val="28"/>
            <w:szCs w:val="28"/>
          </w:rPr>
          <w:t>СанПиН 2.2.1/2.1.1.1200-03</w:t>
        </w:r>
      </w:hyperlink>
      <w:r w:rsidRPr="00962BB3">
        <w:rPr>
          <w:rFonts w:ascii="Times New Roman" w:hAnsi="Times New Roman" w:cs="Times New Roman"/>
          <w:color w:val="000000"/>
          <w:sz w:val="28"/>
          <w:szCs w:val="28"/>
        </w:rPr>
        <w:t xml:space="preserve"> «Санитарно-защитные зоны и санитарная классификация предприятий, сооружений и иных объектов».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Минимальное расстояние от границ спортивных площадок до окон жилых домов должно составлять от 20 до 40 метров в зависим</w:t>
      </w:r>
      <w:r w:rsidRPr="00962BB3">
        <w:rPr>
          <w:rFonts w:ascii="Times New Roman" w:hAnsi="Times New Roman" w:cs="Times New Roman"/>
          <w:sz w:val="28"/>
          <w:szCs w:val="28"/>
        </w:rPr>
        <w:t>ости от шумовых характеристик площадки.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4763C" w:rsidRPr="00962BB3" w:rsidRDefault="00D4763C" w:rsidP="00D4763C">
      <w:pPr>
        <w:pStyle w:val="ConsPlusNormal"/>
        <w:ind w:firstLine="540"/>
        <w:jc w:val="both"/>
        <w:rPr>
          <w:rFonts w:ascii="Times New Roman" w:hAnsi="Times New Roman" w:cs="Times New Roman"/>
          <w:color w:val="000000"/>
          <w:sz w:val="28"/>
          <w:szCs w:val="28"/>
        </w:rPr>
      </w:pPr>
      <w:r w:rsidRPr="00962BB3">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sz w:val="28"/>
            <w:szCs w:val="28"/>
          </w:rPr>
          <w:t>статьей 11</w:t>
        </w:r>
      </w:hyperlink>
      <w:r w:rsidRPr="00962BB3">
        <w:rPr>
          <w:rFonts w:ascii="Times New Roman" w:hAnsi="Times New Roman" w:cs="Times New Roman"/>
          <w:color w:val="000000"/>
          <w:sz w:val="28"/>
          <w:szCs w:val="28"/>
        </w:rPr>
        <w:t xml:space="preserve">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lastRenderedPageBreak/>
        <w:t xml:space="preserve">Допускается размещать озеленение по периметру площадки, высаживать </w:t>
      </w:r>
      <w:r w:rsidRPr="00962BB3">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5775A8" w:rsidP="005775A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14</w:t>
      </w:r>
      <w:r w:rsidR="00D4763C" w:rsidRPr="00962BB3">
        <w:rPr>
          <w:rFonts w:ascii="Times New Roman" w:hAnsi="Times New Roman" w:cs="Times New Roman"/>
          <w:sz w:val="28"/>
          <w:szCs w:val="28"/>
        </w:rPr>
        <w:t>. Велосипедные дорожки</w:t>
      </w:r>
    </w:p>
    <w:p w:rsidR="00D4763C" w:rsidRPr="00962BB3" w:rsidRDefault="00D4763C" w:rsidP="00D4763C">
      <w:pPr>
        <w:pStyle w:val="ConsPlusNormal"/>
        <w:ind w:firstLine="540"/>
        <w:jc w:val="both"/>
        <w:rPr>
          <w:rFonts w:ascii="Times New Roman" w:hAnsi="Times New Roman" w:cs="Times New Roman"/>
          <w:sz w:val="28"/>
          <w:szCs w:val="28"/>
        </w:rPr>
      </w:pP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2. При создании велосипедных путей создаются условия для беспрепятственного передвижения на велосипеде.</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14.</w:t>
      </w:r>
      <w:r w:rsidR="00D4763C" w:rsidRPr="00962BB3">
        <w:rPr>
          <w:rFonts w:ascii="Times New Roman" w:hAnsi="Times New Roman"/>
          <w:sz w:val="28"/>
          <w:szCs w:val="28"/>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4763C" w:rsidRPr="00962BB3" w:rsidRDefault="00D4763C" w:rsidP="00D4763C">
      <w:pPr>
        <w:spacing w:after="0" w:line="240" w:lineRule="auto"/>
        <w:ind w:firstLine="708"/>
        <w:jc w:val="both"/>
        <w:rPr>
          <w:rFonts w:ascii="Times New Roman" w:hAnsi="Times New Roman"/>
          <w:color w:val="000000"/>
          <w:sz w:val="28"/>
          <w:szCs w:val="28"/>
          <w:lang w:eastAsia="ru-RU"/>
        </w:rPr>
      </w:pPr>
    </w:p>
    <w:p w:rsidR="00D4763C" w:rsidRPr="00962BB3" w:rsidRDefault="005775A8" w:rsidP="005775A8">
      <w:pPr>
        <w:spacing w:after="0" w:line="240" w:lineRule="auto"/>
        <w:ind w:firstLine="708"/>
        <w:jc w:val="center"/>
        <w:rPr>
          <w:rFonts w:ascii="Times New Roman" w:hAnsi="Times New Roman"/>
          <w:sz w:val="28"/>
          <w:szCs w:val="28"/>
        </w:rPr>
      </w:pPr>
      <w:r>
        <w:rPr>
          <w:rFonts w:ascii="Times New Roman" w:hAnsi="Times New Roman"/>
          <w:sz w:val="28"/>
          <w:szCs w:val="28"/>
        </w:rPr>
        <w:t>15</w:t>
      </w:r>
      <w:r w:rsidR="00D4763C" w:rsidRPr="00962BB3">
        <w:rPr>
          <w:rFonts w:ascii="Times New Roman" w:hAnsi="Times New Roman"/>
          <w:sz w:val="28"/>
          <w:szCs w:val="28"/>
        </w:rPr>
        <w:t>. Площадки для установки мусоросборников</w:t>
      </w:r>
    </w:p>
    <w:p w:rsidR="00D4763C" w:rsidRPr="00962BB3" w:rsidRDefault="00D4763C" w:rsidP="00D4763C">
      <w:pPr>
        <w:spacing w:after="0" w:line="240" w:lineRule="auto"/>
        <w:ind w:firstLine="708"/>
        <w:jc w:val="both"/>
        <w:rPr>
          <w:rFonts w:ascii="Times New Roman" w:hAnsi="Times New Roman"/>
          <w:sz w:val="28"/>
          <w:szCs w:val="28"/>
        </w:rPr>
      </w:pP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4763C" w:rsidRPr="00962BB3" w:rsidRDefault="00D4763C" w:rsidP="00D4763C">
      <w:pPr>
        <w:spacing w:after="0" w:line="240" w:lineRule="auto"/>
        <w:ind w:firstLine="708"/>
        <w:jc w:val="both"/>
        <w:rPr>
          <w:rFonts w:ascii="Times New Roman" w:hAnsi="Times New Roman"/>
          <w:sz w:val="28"/>
          <w:szCs w:val="28"/>
        </w:rPr>
      </w:pPr>
      <w:r w:rsidRPr="00962BB3">
        <w:rPr>
          <w:rFonts w:ascii="Times New Roman" w:hAnsi="Times New Roman"/>
          <w:sz w:val="28"/>
          <w:szCs w:val="28"/>
        </w:rPr>
        <w:lastRenderedPageBreak/>
        <w:t xml:space="preserve">Рекомендуется проектировать озеленение площадки. </w:t>
      </w:r>
    </w:p>
    <w:p w:rsidR="00D4763C" w:rsidRPr="00962BB3" w:rsidRDefault="005775A8" w:rsidP="005775A8">
      <w:pPr>
        <w:spacing w:after="0" w:line="240" w:lineRule="auto"/>
        <w:jc w:val="both"/>
        <w:rPr>
          <w:rFonts w:ascii="Times New Roman" w:hAnsi="Times New Roman"/>
          <w:sz w:val="28"/>
          <w:szCs w:val="28"/>
        </w:rPr>
      </w:pPr>
      <w:r>
        <w:rPr>
          <w:rFonts w:ascii="Times New Roman" w:hAnsi="Times New Roman"/>
          <w:sz w:val="28"/>
          <w:szCs w:val="28"/>
        </w:rPr>
        <w:t xml:space="preserve">     15.</w:t>
      </w:r>
      <w:r w:rsidR="00D4763C" w:rsidRPr="00962BB3">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5775A8" w:rsidP="005775A8">
      <w:pPr>
        <w:pStyle w:val="ConsPlusNormal"/>
        <w:ind w:firstLine="540"/>
        <w:jc w:val="center"/>
        <w:outlineLvl w:val="3"/>
        <w:rPr>
          <w:rFonts w:ascii="Times New Roman" w:hAnsi="Times New Roman" w:cs="Times New Roman"/>
          <w:sz w:val="28"/>
          <w:szCs w:val="28"/>
        </w:rPr>
      </w:pPr>
      <w:r>
        <w:rPr>
          <w:rFonts w:ascii="Times New Roman" w:hAnsi="Times New Roman" w:cs="Times New Roman"/>
          <w:sz w:val="28"/>
          <w:szCs w:val="28"/>
        </w:rPr>
        <w:t>16</w:t>
      </w:r>
      <w:r w:rsidR="00CD0CB9">
        <w:rPr>
          <w:rFonts w:ascii="Times New Roman" w:hAnsi="Times New Roman" w:cs="Times New Roman"/>
          <w:sz w:val="28"/>
          <w:szCs w:val="28"/>
        </w:rPr>
        <w:t xml:space="preserve">. Освещение </w:t>
      </w:r>
      <w:r w:rsidR="0066100B">
        <w:rPr>
          <w:rFonts w:ascii="Times New Roman" w:hAnsi="Times New Roman" w:cs="Times New Roman"/>
          <w:sz w:val="28"/>
          <w:szCs w:val="28"/>
        </w:rPr>
        <w:t xml:space="preserve"> территории поселения</w:t>
      </w:r>
      <w:r w:rsidR="00D4763C" w:rsidRPr="00962BB3">
        <w:rPr>
          <w:rFonts w:ascii="Times New Roman" w:hAnsi="Times New Roman" w:cs="Times New Roman"/>
          <w:sz w:val="28"/>
          <w:szCs w:val="28"/>
        </w:rPr>
        <w:t>, размещение осветительного оборудования</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CD0CB9" w:rsidP="00D4763C">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Улицы,  скверы</w:t>
      </w:r>
      <w:r w:rsidR="00D4763C" w:rsidRPr="00962BB3">
        <w:rPr>
          <w:rFonts w:ascii="Times New Roman" w:hAnsi="Times New Roman" w:cs="Times New Roman"/>
          <w:sz w:val="28"/>
          <w:szCs w:val="28"/>
        </w:rPr>
        <w:t xml:space="preserve">, пешеходные </w:t>
      </w:r>
      <w:r>
        <w:rPr>
          <w:rFonts w:ascii="Times New Roman" w:hAnsi="Times New Roman" w:cs="Times New Roman"/>
          <w:sz w:val="28"/>
          <w:szCs w:val="28"/>
        </w:rPr>
        <w:t xml:space="preserve">аллеи, дороги, мосты, </w:t>
      </w:r>
      <w:r w:rsidR="00D4763C" w:rsidRPr="00962BB3">
        <w:rPr>
          <w:rFonts w:ascii="Times New Roman" w:hAnsi="Times New Roman" w:cs="Times New Roman"/>
          <w:sz w:val="28"/>
          <w:szCs w:val="28"/>
        </w:rPr>
        <w:t xml:space="preserve"> общественные и рекреационные территории, территор</w:t>
      </w:r>
      <w:r>
        <w:rPr>
          <w:rFonts w:ascii="Times New Roman" w:hAnsi="Times New Roman" w:cs="Times New Roman"/>
          <w:sz w:val="28"/>
          <w:szCs w:val="28"/>
        </w:rPr>
        <w:t>ии жилых кварталов</w:t>
      </w:r>
      <w:r w:rsidR="00D4763C" w:rsidRPr="00962BB3">
        <w:rPr>
          <w:rFonts w:ascii="Times New Roman" w:hAnsi="Times New Roman" w:cs="Times New Roman"/>
          <w:sz w:val="28"/>
          <w:szCs w:val="28"/>
        </w:rPr>
        <w:t>, жилых дворов, территории промышленных и коммунальных предприятий, социальных объектов,  дорожные знаки и у</w:t>
      </w:r>
      <w:r>
        <w:rPr>
          <w:rFonts w:ascii="Times New Roman" w:hAnsi="Times New Roman" w:cs="Times New Roman"/>
          <w:sz w:val="28"/>
          <w:szCs w:val="28"/>
        </w:rPr>
        <w:t xml:space="preserve">казатели, иные объекты </w:t>
      </w:r>
      <w:r w:rsidR="00D4763C" w:rsidRPr="00962BB3">
        <w:rPr>
          <w:rFonts w:ascii="Times New Roman" w:hAnsi="Times New Roman" w:cs="Times New Roman"/>
          <w:sz w:val="28"/>
          <w:szCs w:val="28"/>
        </w:rPr>
        <w:t xml:space="preserve"> информации, рекламные конструкции, витрины должны </w:t>
      </w:r>
      <w:r w:rsidR="00D4763C" w:rsidRPr="00962BB3">
        <w:rPr>
          <w:rFonts w:ascii="Times New Roman" w:hAnsi="Times New Roman" w:cs="Times New Roman"/>
          <w:color w:val="000000"/>
          <w:sz w:val="28"/>
          <w:szCs w:val="28"/>
        </w:rPr>
        <w:t>освещаться в темное время суток.</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sz w:val="28"/>
          <w:szCs w:val="28"/>
        </w:rPr>
        <w:t>Ос</w:t>
      </w:r>
      <w:r w:rsidR="00CD0CB9">
        <w:rPr>
          <w:rFonts w:ascii="Times New Roman" w:hAnsi="Times New Roman" w:cs="Times New Roman"/>
          <w:color w:val="000000"/>
          <w:sz w:val="28"/>
          <w:szCs w:val="28"/>
        </w:rPr>
        <w:t xml:space="preserve">вещенность улиц и дорог </w:t>
      </w:r>
      <w:r w:rsidRPr="00962BB3">
        <w:rPr>
          <w:rFonts w:ascii="Times New Roman" w:hAnsi="Times New Roman" w:cs="Times New Roman"/>
          <w:color w:val="000000"/>
          <w:sz w:val="28"/>
          <w:szCs w:val="28"/>
        </w:rPr>
        <w:t xml:space="preserve"> должна быть обеспечена в соответствии с требованиями </w:t>
      </w:r>
      <w:hyperlink r:id="rId11" w:history="1">
        <w:r w:rsidRPr="00962BB3">
          <w:rPr>
            <w:rFonts w:ascii="Times New Roman" w:hAnsi="Times New Roman" w:cs="Times New Roman"/>
            <w:color w:val="000000"/>
            <w:sz w:val="28"/>
            <w:szCs w:val="28"/>
          </w:rPr>
          <w:t>ГОСТ Р 50597-93</w:t>
        </w:r>
      </w:hyperlink>
      <w:r w:rsidRPr="00962BB3">
        <w:rPr>
          <w:rFonts w:ascii="Times New Roman" w:hAnsi="Times New Roman" w:cs="Times New Roman"/>
          <w:color w:val="000000"/>
          <w:sz w:val="28"/>
          <w:szCs w:val="28"/>
        </w:rPr>
        <w:t xml:space="preserve"> «</w:t>
      </w:r>
      <w:r w:rsidRPr="00962BB3">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При проектировании указанных видов освещения необходимо обеспечивать:</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 xml:space="preserve">надежность работы установок согласно </w:t>
      </w:r>
      <w:hyperlink r:id="rId12" w:history="1">
        <w:r w:rsidRPr="005775A8">
          <w:rPr>
            <w:rFonts w:ascii="Times New Roman" w:hAnsi="Times New Roman" w:cs="Times New Roman"/>
            <w:color w:val="000000"/>
            <w:sz w:val="28"/>
            <w:szCs w:val="28"/>
          </w:rPr>
          <w:t>Правилам</w:t>
        </w:r>
      </w:hyperlink>
      <w:r w:rsidRPr="005775A8">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экономичность и энергоэффективность применяемых установок, рациональное распределение и использование электроэнергии;</w:t>
      </w:r>
    </w:p>
    <w:p w:rsidR="00D4763C" w:rsidRPr="005775A8"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D4763C" w:rsidRPr="00962BB3" w:rsidRDefault="00D4763C" w:rsidP="00D4763C">
      <w:pPr>
        <w:pStyle w:val="ConsPlusNormal"/>
        <w:ind w:firstLine="540"/>
        <w:jc w:val="both"/>
        <w:rPr>
          <w:rFonts w:ascii="Times New Roman" w:hAnsi="Times New Roman" w:cs="Times New Roman"/>
          <w:sz w:val="28"/>
          <w:szCs w:val="28"/>
        </w:rPr>
      </w:pPr>
      <w:r w:rsidRPr="005775A8">
        <w:rPr>
          <w:rFonts w:ascii="Times New Roman" w:hAnsi="Times New Roman" w:cs="Times New Roman"/>
          <w:sz w:val="28"/>
          <w:szCs w:val="28"/>
        </w:rPr>
        <w:t>удобство обслуживания и управления при разных режимах работы</w:t>
      </w:r>
      <w:r w:rsidRPr="00962BB3">
        <w:rPr>
          <w:rFonts w:ascii="Times New Roman" w:hAnsi="Times New Roman" w:cs="Times New Roman"/>
          <w:sz w:val="28"/>
          <w:szCs w:val="28"/>
        </w:rPr>
        <w:t xml:space="preserve"> установок.</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Улич</w:t>
      </w:r>
      <w:r w:rsidR="00C95ED2">
        <w:rPr>
          <w:rFonts w:ascii="Times New Roman" w:hAnsi="Times New Roman" w:cs="Times New Roman"/>
          <w:sz w:val="28"/>
          <w:szCs w:val="28"/>
        </w:rPr>
        <w:t>ное освещение территории поселения</w:t>
      </w:r>
      <w:r w:rsidRPr="00962BB3">
        <w:rPr>
          <w:rFonts w:ascii="Times New Roman" w:hAnsi="Times New Roman" w:cs="Times New Roman"/>
          <w:sz w:val="28"/>
          <w:szCs w:val="28"/>
        </w:rPr>
        <w:t>осуществляется в соответствии с договорами на оказание услуг улич</w:t>
      </w:r>
      <w:r w:rsidR="00C95ED2">
        <w:rPr>
          <w:rFonts w:ascii="Times New Roman" w:hAnsi="Times New Roman" w:cs="Times New Roman"/>
          <w:sz w:val="28"/>
          <w:szCs w:val="28"/>
        </w:rPr>
        <w:t>ного освещения территории поселения</w:t>
      </w:r>
      <w:r w:rsidRPr="00962BB3">
        <w:rPr>
          <w:rFonts w:ascii="Times New Roman" w:hAnsi="Times New Roman" w:cs="Times New Roman"/>
          <w:sz w:val="28"/>
          <w:szCs w:val="28"/>
        </w:rPr>
        <w:t>, с энергоснабжающими организациями.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w:t>
      </w:r>
      <w:r w:rsidR="0066100B">
        <w:rPr>
          <w:rFonts w:ascii="Times New Roman" w:hAnsi="Times New Roman" w:cs="Times New Roman"/>
          <w:sz w:val="28"/>
          <w:szCs w:val="28"/>
        </w:rPr>
        <w:t xml:space="preserve"> иные световые </w:t>
      </w:r>
      <w:r w:rsidR="0066100B">
        <w:rPr>
          <w:rFonts w:ascii="Times New Roman" w:hAnsi="Times New Roman" w:cs="Times New Roman"/>
          <w:sz w:val="28"/>
          <w:szCs w:val="28"/>
        </w:rPr>
        <w:lastRenderedPageBreak/>
        <w:t xml:space="preserve">объекты </w:t>
      </w:r>
      <w:r w:rsidRPr="00962BB3">
        <w:rPr>
          <w:rFonts w:ascii="Times New Roman" w:hAnsi="Times New Roman" w:cs="Times New Roman"/>
          <w:sz w:val="28"/>
          <w:szCs w:val="28"/>
        </w:rPr>
        <w:t xml:space="preserve"> информации.</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D4763C" w:rsidRPr="00962BB3" w:rsidRDefault="00D4763C" w:rsidP="00D4763C">
      <w:pPr>
        <w:spacing w:after="0" w:line="240" w:lineRule="auto"/>
        <w:jc w:val="both"/>
        <w:rPr>
          <w:rFonts w:ascii="Times New Roman" w:hAnsi="Times New Roman"/>
          <w:color w:val="000000"/>
          <w:sz w:val="28"/>
          <w:szCs w:val="28"/>
          <w:lang w:eastAsia="ru-RU"/>
        </w:rPr>
      </w:pPr>
    </w:p>
    <w:p w:rsidR="00D4763C" w:rsidRPr="00962BB3" w:rsidRDefault="005775A8" w:rsidP="005775A8">
      <w:pPr>
        <w:pStyle w:val="ConsPlusNormal"/>
        <w:ind w:firstLine="540"/>
        <w:jc w:val="center"/>
        <w:outlineLvl w:val="3"/>
        <w:rPr>
          <w:rFonts w:ascii="Times New Roman" w:hAnsi="Times New Roman" w:cs="Times New Roman"/>
          <w:sz w:val="28"/>
          <w:szCs w:val="28"/>
        </w:rPr>
      </w:pPr>
      <w:r>
        <w:rPr>
          <w:rFonts w:ascii="Times New Roman" w:hAnsi="Times New Roman" w:cs="Times New Roman"/>
          <w:sz w:val="28"/>
          <w:szCs w:val="28"/>
        </w:rPr>
        <w:t>17</w:t>
      </w:r>
      <w:r w:rsidR="00D4763C" w:rsidRPr="00962BB3">
        <w:rPr>
          <w:rFonts w:ascii="Times New Roman" w:hAnsi="Times New Roman" w:cs="Times New Roman"/>
          <w:sz w:val="28"/>
          <w:szCs w:val="28"/>
        </w:rPr>
        <w:t>. Содержание и эксплуатация осветительного оборудования</w:t>
      </w:r>
    </w:p>
    <w:p w:rsidR="00D4763C" w:rsidRPr="00962BB3" w:rsidRDefault="00D4763C" w:rsidP="00D4763C">
      <w:pPr>
        <w:pStyle w:val="ConsPlusNormal"/>
        <w:jc w:val="both"/>
        <w:rPr>
          <w:rFonts w:ascii="Times New Roman" w:hAnsi="Times New Roman" w:cs="Times New Roman"/>
          <w:sz w:val="28"/>
          <w:szCs w:val="28"/>
        </w:rPr>
      </w:pP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Содержание, ремонт и эксплуатация осветительного оборудования, предназначенного </w:t>
      </w:r>
      <w:r w:rsidR="00C95ED2">
        <w:rPr>
          <w:rFonts w:ascii="Times New Roman" w:hAnsi="Times New Roman" w:cs="Times New Roman"/>
          <w:sz w:val="28"/>
          <w:szCs w:val="28"/>
        </w:rPr>
        <w:t>для освещения территории поселения</w:t>
      </w:r>
      <w:r w:rsidRPr="00962BB3">
        <w:rPr>
          <w:rFonts w:ascii="Times New Roman" w:hAnsi="Times New Roman" w:cs="Times New Roman"/>
          <w:sz w:val="28"/>
          <w:szCs w:val="28"/>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Не допускается расположение неработающих светильников подряд, один за другим.</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4763C" w:rsidRPr="00962BB3" w:rsidRDefault="00C95ED2"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поселения </w:t>
      </w:r>
      <w:r w:rsidR="00D4763C" w:rsidRPr="00962BB3">
        <w:rPr>
          <w:rFonts w:ascii="Times New Roman" w:hAnsi="Times New Roman" w:cs="Times New Roman"/>
          <w:sz w:val="28"/>
          <w:szCs w:val="28"/>
        </w:rPr>
        <w:t>запрещается: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D4763C" w:rsidRPr="00D13D10" w:rsidRDefault="00D4763C" w:rsidP="00D13D10">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D4763C" w:rsidRPr="00962BB3"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67"/>
        <w:jc w:val="center"/>
        <w:outlineLvl w:val="0"/>
        <w:rPr>
          <w:rFonts w:ascii="Times New Roman" w:hAnsi="Times New Roman"/>
          <w:sz w:val="28"/>
          <w:szCs w:val="28"/>
        </w:rPr>
      </w:pPr>
      <w:r>
        <w:rPr>
          <w:rFonts w:ascii="Times New Roman" w:hAnsi="Times New Roman"/>
          <w:sz w:val="28"/>
          <w:szCs w:val="28"/>
        </w:rPr>
        <w:t>18</w:t>
      </w:r>
      <w:r w:rsidR="00D4763C" w:rsidRPr="00962BB3">
        <w:rPr>
          <w:rFonts w:ascii="Times New Roman" w:hAnsi="Times New Roman"/>
          <w:sz w:val="28"/>
          <w:szCs w:val="28"/>
        </w:rPr>
        <w:t>.Пешеходные коммуникации</w:t>
      </w:r>
    </w:p>
    <w:p w:rsidR="00D4763C" w:rsidRPr="00962BB3" w:rsidRDefault="00D4763C" w:rsidP="00D4763C">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B532F7" w:rsidP="00D13D10">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18.</w:t>
      </w:r>
      <w:r w:rsidR="00D4763C" w:rsidRPr="00962BB3">
        <w:rPr>
          <w:rFonts w:ascii="Times New Roman" w:hAnsi="Times New Roman"/>
          <w:sz w:val="28"/>
          <w:szCs w:val="28"/>
        </w:rPr>
        <w:t>1. Пешеходные коммуникации обеспечивают пешеходные связи и п</w:t>
      </w:r>
      <w:r w:rsidR="00C95ED2">
        <w:rPr>
          <w:rFonts w:ascii="Times New Roman" w:hAnsi="Times New Roman"/>
          <w:sz w:val="28"/>
          <w:szCs w:val="28"/>
        </w:rPr>
        <w:t>ередвижения на территории  поселения</w:t>
      </w:r>
      <w:r w:rsidR="00D4763C" w:rsidRPr="00962BB3">
        <w:rPr>
          <w:rFonts w:ascii="Times New Roman" w:hAnsi="Times New Roman"/>
          <w:sz w:val="28"/>
          <w:szCs w:val="28"/>
        </w:rPr>
        <w:t xml:space="preserve">. К пешеходным коммуникациям </w:t>
      </w:r>
      <w:r w:rsidR="00D4763C" w:rsidRPr="00962BB3">
        <w:rPr>
          <w:rFonts w:ascii="Times New Roman" w:hAnsi="Times New Roman"/>
          <w:sz w:val="28"/>
          <w:szCs w:val="28"/>
        </w:rPr>
        <w:lastRenderedPageBreak/>
        <w:t>относятся: тротуары, аллеи, дорожки, тропинки. При обустройстве пешеходных к</w:t>
      </w:r>
      <w:r w:rsidR="0066100B">
        <w:rPr>
          <w:rFonts w:ascii="Times New Roman" w:hAnsi="Times New Roman"/>
          <w:sz w:val="28"/>
          <w:szCs w:val="28"/>
        </w:rPr>
        <w:t xml:space="preserve">оммуникаций на территории </w:t>
      </w:r>
      <w:r w:rsidR="00D4763C" w:rsidRPr="00962BB3">
        <w:rPr>
          <w:rFonts w:ascii="Times New Roman" w:hAnsi="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4763C" w:rsidRPr="00962BB3" w:rsidRDefault="005775A8" w:rsidP="005775A8">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Основные пешеходные коммуникации</w:t>
      </w:r>
    </w:p>
    <w:p w:rsidR="00B532F7" w:rsidRDefault="00B532F7" w:rsidP="00B532F7">
      <w:pPr>
        <w:autoSpaceDE w:val="0"/>
        <w:autoSpaceDN w:val="0"/>
        <w:adjustRightInd w:val="0"/>
        <w:spacing w:after="0" w:line="240" w:lineRule="auto"/>
        <w:jc w:val="both"/>
        <w:outlineLvl w:val="0"/>
        <w:rPr>
          <w:rFonts w:ascii="Times New Roman" w:hAnsi="Times New Roman"/>
          <w:sz w:val="28"/>
          <w:szCs w:val="28"/>
        </w:rPr>
      </w:pP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D4763C" w:rsidRPr="00962BB3" w:rsidRDefault="00B532F7" w:rsidP="00B532F7">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19.</w:t>
      </w:r>
      <w:r w:rsidR="00D4763C" w:rsidRPr="00962BB3">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D4763C" w:rsidRPr="00962BB3"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D4763C" w:rsidRPr="00962BB3" w:rsidRDefault="00B532F7" w:rsidP="00D4763C">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lastRenderedPageBreak/>
        <w:t>19.</w:t>
      </w:r>
      <w:r w:rsidR="00D4763C" w:rsidRPr="00962BB3">
        <w:rPr>
          <w:rFonts w:ascii="Times New Roman" w:hAnsi="Times New Roman"/>
          <w:sz w:val="28"/>
          <w:szCs w:val="28"/>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D4763C" w:rsidRPr="00962BB3" w:rsidRDefault="00B532F7"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19.</w:t>
      </w:r>
      <w:r w:rsidR="00D4763C" w:rsidRPr="00962BB3">
        <w:rPr>
          <w:rFonts w:ascii="Times New Roman" w:hAnsi="Times New Roman"/>
          <w:sz w:val="28"/>
          <w:szCs w:val="28"/>
        </w:rPr>
        <w:t xml:space="preserve">8. Допускается размещение некапитальных нестационарных сооружений. </w:t>
      </w:r>
    </w:p>
    <w:p w:rsidR="00D4763C" w:rsidRPr="00962BB3" w:rsidRDefault="00D4763C" w:rsidP="00D4763C">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D4763C" w:rsidRPr="00962BB3" w:rsidRDefault="005775A8" w:rsidP="005775A8">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20</w:t>
      </w:r>
      <w:r w:rsidR="00D4763C" w:rsidRPr="00962BB3">
        <w:rPr>
          <w:rFonts w:ascii="Times New Roman" w:hAnsi="Times New Roman"/>
          <w:sz w:val="28"/>
          <w:szCs w:val="28"/>
        </w:rPr>
        <w:t>. Лестницы, пандусы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4763C" w:rsidRPr="00962BB3" w:rsidRDefault="00D4763C" w:rsidP="00D4763C">
      <w:pPr>
        <w:autoSpaceDE w:val="0"/>
        <w:autoSpaceDN w:val="0"/>
        <w:adjustRightInd w:val="0"/>
        <w:spacing w:after="0" w:line="240" w:lineRule="auto"/>
        <w:jc w:val="both"/>
        <w:outlineLvl w:val="1"/>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21</w:t>
      </w:r>
      <w:r w:rsidR="00D4763C" w:rsidRPr="00962BB3">
        <w:rPr>
          <w:rFonts w:ascii="Times New Roman" w:hAnsi="Times New Roman"/>
          <w:sz w:val="28"/>
          <w:szCs w:val="28"/>
        </w:rPr>
        <w:t>. Размещение нестационарных торговых объектов и объектов сезонной торговли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w:t>
      </w:r>
      <w:r w:rsidR="00C95ED2">
        <w:rPr>
          <w:rFonts w:ascii="Times New Roman" w:hAnsi="Times New Roman"/>
          <w:sz w:val="28"/>
          <w:szCs w:val="28"/>
        </w:rPr>
        <w:t xml:space="preserve">тановлением администрации </w:t>
      </w:r>
      <w:r>
        <w:rPr>
          <w:rFonts w:ascii="Times New Roman" w:hAnsi="Times New Roman"/>
          <w:sz w:val="28"/>
          <w:szCs w:val="28"/>
        </w:rPr>
        <w:t>Лиски</w:t>
      </w:r>
      <w:r w:rsidR="00C95ED2">
        <w:rPr>
          <w:rFonts w:ascii="Times New Roman" w:hAnsi="Times New Roman"/>
          <w:sz w:val="28"/>
          <w:szCs w:val="28"/>
        </w:rPr>
        <w:t>нского муниципального района</w:t>
      </w:r>
      <w:r w:rsidRPr="00962BB3">
        <w:rPr>
          <w:rFonts w:ascii="Times New Roman" w:hAnsi="Times New Roman"/>
          <w:sz w:val="28"/>
          <w:szCs w:val="28"/>
        </w:rPr>
        <w:t>схемой размещения нестационарных торговых объектов.</w:t>
      </w:r>
    </w:p>
    <w:p w:rsidR="00D4763C" w:rsidRPr="00962BB3" w:rsidRDefault="00C95ED2"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территории  поселения</w:t>
      </w:r>
      <w:r w:rsidR="00D4763C" w:rsidRPr="00962BB3">
        <w:rPr>
          <w:rFonts w:ascii="Times New Roman" w:hAnsi="Times New Roman"/>
          <w:sz w:val="28"/>
          <w:szCs w:val="28"/>
        </w:rPr>
        <w:t>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22</w:t>
      </w:r>
      <w:r w:rsidR="00D4763C" w:rsidRPr="00962BB3">
        <w:rPr>
          <w:rFonts w:ascii="Times New Roman" w:hAnsi="Times New Roman"/>
          <w:sz w:val="28"/>
          <w:szCs w:val="28"/>
        </w:rPr>
        <w:t>. Требования к внешнему виду и санитарному состоянию нестационарных торговых объектов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ремонт, покраску и содержание в чистоте торговых объектов;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уборку территории, занимаемой нестационарным объектом, не менее двух раз в сутки;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наличие возле торгового объекта урн для сбора мусора, их своевременную очистку;</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 или утилизацию отходов, образовавшихся в процессе торговли.</w:t>
      </w:r>
    </w:p>
    <w:p w:rsidR="00D4763C" w:rsidRPr="00962BB3" w:rsidRDefault="00C95ED2"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территории  поселения</w:t>
      </w:r>
      <w:r w:rsidR="00D4763C" w:rsidRPr="00962BB3">
        <w:rPr>
          <w:rFonts w:ascii="Times New Roman" w:hAnsi="Times New Roman"/>
          <w:sz w:val="28"/>
          <w:szCs w:val="28"/>
        </w:rPr>
        <w:t>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складирование тары на территориях, прилегающих к нестационарным торговым объектам;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осуществлять завоз товаров по газонам, тротуарам и пешеходным дорожкам.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w:t>
      </w:r>
      <w:r w:rsidR="00C95ED2">
        <w:rPr>
          <w:rFonts w:ascii="Times New Roman" w:hAnsi="Times New Roman"/>
          <w:sz w:val="28"/>
          <w:szCs w:val="28"/>
        </w:rPr>
        <w:t xml:space="preserve"> Лискинского </w:t>
      </w:r>
      <w:r w:rsidRPr="00962BB3">
        <w:rPr>
          <w:rFonts w:ascii="Times New Roman" w:hAnsi="Times New Roman"/>
          <w:sz w:val="28"/>
          <w:szCs w:val="28"/>
        </w:rPr>
        <w:t>муниципального</w:t>
      </w:r>
      <w:r w:rsidR="00C95ED2">
        <w:rPr>
          <w:rFonts w:ascii="Times New Roman" w:hAnsi="Times New Roman"/>
          <w:sz w:val="28"/>
          <w:szCs w:val="28"/>
        </w:rPr>
        <w:t xml:space="preserve"> района</w:t>
      </w:r>
      <w:r w:rsidRPr="00962BB3">
        <w:rPr>
          <w:rFonts w:ascii="Times New Roman" w:hAnsi="Times New Roman"/>
          <w:sz w:val="28"/>
          <w:szCs w:val="28"/>
        </w:rPr>
        <w:t>,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D4763C" w:rsidRPr="00D13D10" w:rsidRDefault="00D4763C" w:rsidP="00D13D10">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w:t>
      </w:r>
      <w:r w:rsidR="00C95ED2">
        <w:rPr>
          <w:rFonts w:ascii="Times New Roman" w:hAnsi="Times New Roman"/>
          <w:sz w:val="28"/>
          <w:szCs w:val="28"/>
        </w:rPr>
        <w:t>ией Лискинского муниципального района</w:t>
      </w:r>
      <w:r w:rsidRPr="00962BB3">
        <w:rPr>
          <w:rFonts w:ascii="Times New Roman" w:hAnsi="Times New Roman"/>
          <w:sz w:val="28"/>
          <w:szCs w:val="28"/>
        </w:rPr>
        <w:t>.</w:t>
      </w:r>
    </w:p>
    <w:p w:rsidR="00D4763C" w:rsidRPr="00F95CEC"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F95CEC">
        <w:rPr>
          <w:rFonts w:ascii="Times New Roman" w:hAnsi="Times New Roman"/>
          <w:sz w:val="28"/>
          <w:szCs w:val="28"/>
        </w:rPr>
        <w:lastRenderedPageBreak/>
        <w:t>23</w:t>
      </w:r>
      <w:r w:rsidR="00D4763C" w:rsidRPr="00F95CEC">
        <w:rPr>
          <w:rFonts w:ascii="Times New Roman" w:hAnsi="Times New Roman"/>
          <w:sz w:val="28"/>
          <w:szCs w:val="28"/>
        </w:rPr>
        <w:t>. Управление зелеными насаждениями</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1. Зеленые насаждения, р</w:t>
      </w:r>
      <w:r w:rsidR="0057321F" w:rsidRPr="00F95CEC">
        <w:rPr>
          <w:rFonts w:ascii="Times New Roman" w:hAnsi="Times New Roman"/>
          <w:sz w:val="28"/>
          <w:szCs w:val="28"/>
        </w:rPr>
        <w:t>асположенные на землях поселения</w:t>
      </w:r>
      <w:r w:rsidR="00D4763C" w:rsidRPr="00F95CEC">
        <w:rPr>
          <w:rFonts w:ascii="Times New Roman" w:hAnsi="Times New Roman"/>
          <w:sz w:val="28"/>
          <w:szCs w:val="28"/>
        </w:rPr>
        <w:t xml:space="preserve"> в</w:t>
      </w:r>
      <w:r w:rsidR="0057321F" w:rsidRPr="00F95CEC">
        <w:rPr>
          <w:rFonts w:ascii="Times New Roman" w:hAnsi="Times New Roman"/>
          <w:sz w:val="28"/>
          <w:szCs w:val="28"/>
        </w:rPr>
        <w:t xml:space="preserve"> границах </w:t>
      </w:r>
      <w:r w:rsidR="00D4763C" w:rsidRPr="00F95CEC">
        <w:rPr>
          <w:rFonts w:ascii="Times New Roman" w:hAnsi="Times New Roman"/>
          <w:sz w:val="28"/>
          <w:szCs w:val="28"/>
        </w:rPr>
        <w:t xml:space="preserve">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w:t>
      </w:r>
      <w:r w:rsidR="0057321F" w:rsidRPr="00F95CEC">
        <w:rPr>
          <w:rFonts w:ascii="Times New Roman" w:hAnsi="Times New Roman"/>
          <w:sz w:val="28"/>
          <w:szCs w:val="28"/>
        </w:rPr>
        <w:t>остью</w:t>
      </w:r>
      <w:r w:rsidR="00D4763C" w:rsidRPr="00F95CEC">
        <w:rPr>
          <w:rFonts w:ascii="Times New Roman" w:hAnsi="Times New Roman"/>
          <w:sz w:val="28"/>
          <w:szCs w:val="28"/>
        </w:rPr>
        <w:t>.</w:t>
      </w: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2. Контроль за состоянием и на</w:t>
      </w:r>
      <w:r w:rsidR="0057321F" w:rsidRPr="00F95CEC">
        <w:rPr>
          <w:rFonts w:ascii="Times New Roman" w:hAnsi="Times New Roman"/>
          <w:sz w:val="28"/>
          <w:szCs w:val="28"/>
        </w:rPr>
        <w:t xml:space="preserve">длежащей эксплуатацией </w:t>
      </w:r>
      <w:r w:rsidR="00D4763C" w:rsidRPr="00F95CEC">
        <w:rPr>
          <w:rFonts w:ascii="Times New Roman" w:hAnsi="Times New Roman"/>
          <w:sz w:val="28"/>
          <w:szCs w:val="28"/>
        </w:rPr>
        <w:t xml:space="preserve"> зелен</w:t>
      </w:r>
      <w:r w:rsidR="0057321F" w:rsidRPr="00F95CEC">
        <w:rPr>
          <w:rFonts w:ascii="Times New Roman" w:hAnsi="Times New Roman"/>
          <w:sz w:val="28"/>
          <w:szCs w:val="28"/>
        </w:rPr>
        <w:t>ых насаждений осуществляется администрацией поселения</w:t>
      </w:r>
      <w:r w:rsidR="00D4763C" w:rsidRPr="00F95CEC">
        <w:rPr>
          <w:rFonts w:ascii="Times New Roman" w:hAnsi="Times New Roman"/>
          <w:sz w:val="28"/>
          <w:szCs w:val="28"/>
        </w:rPr>
        <w:t>.</w:t>
      </w:r>
    </w:p>
    <w:p w:rsidR="00D4763C" w:rsidRPr="00F95CE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00D4763C" w:rsidRPr="00F95CEC">
        <w:rPr>
          <w:rFonts w:ascii="Times New Roman" w:hAnsi="Times New Roman"/>
          <w:sz w:val="28"/>
          <w:szCs w:val="28"/>
        </w:rPr>
        <w:t xml:space="preserve">3. </w:t>
      </w:r>
      <w:r w:rsidR="0057321F" w:rsidRPr="00F95CEC">
        <w:rPr>
          <w:rFonts w:ascii="Times New Roman" w:hAnsi="Times New Roman"/>
          <w:sz w:val="28"/>
          <w:szCs w:val="28"/>
        </w:rPr>
        <w:t>Выполнение работ по содержанию  зеленых насаждений  на территории  поселения, обеспечению сохранности зеленых насаждений осуществляется  администрацией поселения.</w:t>
      </w:r>
    </w:p>
    <w:p w:rsidR="00D4763C" w:rsidRPr="00F95CEC" w:rsidRDefault="00D4763C" w:rsidP="00D13D10">
      <w:pPr>
        <w:autoSpaceDE w:val="0"/>
        <w:autoSpaceDN w:val="0"/>
        <w:adjustRightInd w:val="0"/>
        <w:spacing w:after="0" w:line="240" w:lineRule="auto"/>
        <w:ind w:firstLine="540"/>
        <w:jc w:val="both"/>
        <w:rPr>
          <w:rFonts w:ascii="Times New Roman" w:hAnsi="Times New Roman"/>
          <w:sz w:val="28"/>
          <w:szCs w:val="28"/>
        </w:rPr>
      </w:pPr>
    </w:p>
    <w:p w:rsidR="00D4763C" w:rsidRPr="00F95CEC"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sidRPr="00F95CEC">
        <w:rPr>
          <w:rFonts w:ascii="Times New Roman" w:hAnsi="Times New Roman"/>
          <w:sz w:val="28"/>
          <w:szCs w:val="28"/>
        </w:rPr>
        <w:t>24</w:t>
      </w:r>
      <w:r w:rsidR="00D4763C" w:rsidRPr="00F95CEC">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D4763C" w:rsidRPr="00F95CEC" w:rsidRDefault="00D4763C" w:rsidP="00D4763C">
      <w:pPr>
        <w:autoSpaceDE w:val="0"/>
        <w:autoSpaceDN w:val="0"/>
        <w:adjustRightInd w:val="0"/>
        <w:spacing w:after="0" w:line="240" w:lineRule="auto"/>
        <w:jc w:val="both"/>
        <w:rPr>
          <w:rFonts w:ascii="Times New Roman" w:hAnsi="Times New Roman"/>
          <w:sz w:val="28"/>
          <w:szCs w:val="28"/>
        </w:rPr>
      </w:pP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D4763C" w:rsidRPr="00F95CEC">
        <w:rPr>
          <w:rFonts w:ascii="Times New Roman" w:hAnsi="Times New Roman"/>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F95CEC">
        <w:rPr>
          <w:rFonts w:ascii="Times New Roman" w:hAnsi="Times New Roman"/>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57321F" w:rsidRPr="00F95CEC">
        <w:rPr>
          <w:rFonts w:ascii="Times New Roman" w:hAnsi="Times New Roman"/>
          <w:sz w:val="28"/>
          <w:szCs w:val="28"/>
        </w:rPr>
        <w:t xml:space="preserve"> согласовывать с  администрацией поселения</w:t>
      </w:r>
      <w:r w:rsidR="00D4763C" w:rsidRPr="00F95CEC">
        <w:rPr>
          <w:rFonts w:ascii="Times New Roman" w:hAnsi="Times New Roman"/>
          <w:sz w:val="28"/>
          <w:szCs w:val="28"/>
        </w:rPr>
        <w:t>, начало стр</w:t>
      </w:r>
      <w:r w:rsidR="0057321F" w:rsidRPr="00F95CEC">
        <w:rPr>
          <w:rFonts w:ascii="Times New Roman" w:hAnsi="Times New Roman"/>
          <w:sz w:val="28"/>
          <w:szCs w:val="28"/>
        </w:rPr>
        <w:t xml:space="preserve">оительных работ в зоне </w:t>
      </w:r>
      <w:r w:rsidR="00D4763C" w:rsidRPr="00F95CEC">
        <w:rPr>
          <w:rFonts w:ascii="Times New Roman" w:hAnsi="Times New Roman"/>
          <w:sz w:val="28"/>
          <w:szCs w:val="28"/>
        </w:rPr>
        <w:t xml:space="preserve"> зеленых насаждений и уведомлять его об окончании работ не позднее дня окончания работ;</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не складировать горючие материалы ближе 10 метров от деревьев и кустарников;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D4763C" w:rsidRPr="00F95CEC"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D4763C" w:rsidRPr="00F95CEC"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F95CEC">
        <w:rPr>
          <w:rFonts w:ascii="Times New Roman" w:hAnsi="Times New Roman"/>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D4763C" w:rsidRPr="00F95CEC" w:rsidRDefault="00D4763C" w:rsidP="00D4763C">
      <w:pPr>
        <w:autoSpaceDE w:val="0"/>
        <w:autoSpaceDN w:val="0"/>
        <w:adjustRightInd w:val="0"/>
        <w:spacing w:after="0" w:line="240" w:lineRule="auto"/>
        <w:ind w:firstLine="540"/>
        <w:jc w:val="both"/>
        <w:rPr>
          <w:rFonts w:ascii="Times New Roman" w:hAnsi="Times New Roman"/>
          <w:sz w:val="28"/>
          <w:szCs w:val="28"/>
        </w:rPr>
      </w:pPr>
      <w:r w:rsidRPr="00F95CEC">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00D4763C" w:rsidRPr="00F95CEC">
        <w:rPr>
          <w:rFonts w:ascii="Times New Roman" w:hAnsi="Times New Roman"/>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w:t>
      </w:r>
      <w:r w:rsidR="008A0E55" w:rsidRPr="00F95CEC">
        <w:rPr>
          <w:rFonts w:ascii="Times New Roman" w:hAnsi="Times New Roman"/>
          <w:sz w:val="28"/>
          <w:szCs w:val="28"/>
        </w:rPr>
        <w:t>обязаны согласовать их с  администрацией поселения</w:t>
      </w:r>
      <w:r w:rsidR="00D4763C" w:rsidRPr="00F95CEC">
        <w:rPr>
          <w:rFonts w:ascii="Times New Roman" w:hAnsi="Times New Roman"/>
          <w:sz w:val="28"/>
          <w:szCs w:val="28"/>
        </w:rPr>
        <w:t>, вслучаях, если при выполнении работ возникнет необходимость</w:t>
      </w:r>
      <w:r w:rsidR="00D4763C" w:rsidRPr="00962BB3">
        <w:rPr>
          <w:rFonts w:ascii="Times New Roman" w:hAnsi="Times New Roman"/>
          <w:sz w:val="28"/>
          <w:szCs w:val="28"/>
        </w:rPr>
        <w:t xml:space="preserve"> сноса </w:t>
      </w:r>
      <w:r w:rsidR="00D4763C" w:rsidRPr="00962BB3">
        <w:rPr>
          <w:rFonts w:ascii="Times New Roman" w:hAnsi="Times New Roman"/>
          <w:sz w:val="28"/>
          <w:szCs w:val="28"/>
        </w:rPr>
        <w:lastRenderedPageBreak/>
        <w:t>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25</w:t>
      </w:r>
      <w:r w:rsidR="00D4763C" w:rsidRPr="00962BB3">
        <w:rPr>
          <w:rFonts w:ascii="Times New Roman" w:hAnsi="Times New Roman"/>
          <w:sz w:val="28"/>
          <w:szCs w:val="28"/>
        </w:rPr>
        <w:t>. Осмотр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8A0E55">
        <w:rPr>
          <w:rFonts w:ascii="Times New Roman" w:hAnsi="Times New Roman"/>
          <w:sz w:val="28"/>
          <w:szCs w:val="28"/>
        </w:rPr>
        <w:t xml:space="preserve">1. Состояние </w:t>
      </w:r>
      <w:r w:rsidR="00D4763C" w:rsidRPr="00962BB3">
        <w:rPr>
          <w:rFonts w:ascii="Times New Roman" w:hAnsi="Times New Roman"/>
          <w:sz w:val="28"/>
          <w:szCs w:val="28"/>
        </w:rPr>
        <w:t xml:space="preserve"> зеленых насаждений, объектов озеленения контролируетс</w:t>
      </w:r>
      <w:r w:rsidR="008A0E55">
        <w:rPr>
          <w:rFonts w:ascii="Times New Roman" w:hAnsi="Times New Roman"/>
          <w:sz w:val="28"/>
          <w:szCs w:val="28"/>
        </w:rPr>
        <w:t>я посредством проведения   администрацией поселения</w:t>
      </w:r>
      <w:r w:rsidR="00D4763C" w:rsidRPr="00962BB3">
        <w:rPr>
          <w:rFonts w:ascii="Times New Roman" w:hAnsi="Times New Roman"/>
          <w:sz w:val="28"/>
          <w:szCs w:val="28"/>
        </w:rPr>
        <w:t>, их плановых и внеочередных осмотров.</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D4763C" w:rsidRPr="00962BB3">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Плановые осмотры проводятся два раза в год - весной и осенью.</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D4763C" w:rsidRPr="00962BB3" w:rsidRDefault="008A0E55"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Осенний осмотр </w:t>
      </w:r>
      <w:r w:rsidR="00D4763C" w:rsidRPr="00962BB3">
        <w:rPr>
          <w:rFonts w:ascii="Times New Roman" w:hAnsi="Times New Roman"/>
          <w:sz w:val="28"/>
          <w:szCs w:val="28"/>
        </w:rPr>
        <w:t xml:space="preserve">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25.</w:t>
      </w:r>
      <w:r w:rsidR="00D4763C" w:rsidRPr="00962BB3">
        <w:rPr>
          <w:rFonts w:ascii="Times New Roman" w:hAnsi="Times New Roman"/>
          <w:sz w:val="28"/>
          <w:szCs w:val="28"/>
        </w:rPr>
        <w:t>3. Осмотры зеленых насаждений и объектов озеленения проводят</w:t>
      </w:r>
      <w:r w:rsidR="008A0E55">
        <w:rPr>
          <w:rFonts w:ascii="Times New Roman" w:hAnsi="Times New Roman"/>
          <w:sz w:val="28"/>
          <w:szCs w:val="28"/>
        </w:rPr>
        <w:t>ся администрацией поселения</w:t>
      </w:r>
      <w:r w:rsidR="00D4763C" w:rsidRPr="00962BB3">
        <w:rPr>
          <w:rFonts w:ascii="Times New Roman" w:hAnsi="Times New Roman"/>
          <w:sz w:val="28"/>
          <w:szCs w:val="28"/>
        </w:rPr>
        <w:t>. Представители общественности вправе принимать участие в проведении осмотров.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F95CEC" w:rsidP="00D13D10">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26</w:t>
      </w:r>
      <w:r w:rsidR="00D4763C" w:rsidRPr="00962BB3">
        <w:rPr>
          <w:rFonts w:ascii="Times New Roman" w:hAnsi="Times New Roman"/>
          <w:sz w:val="28"/>
          <w:szCs w:val="28"/>
        </w:rPr>
        <w:t>. Вырубка (снос) зеленых насаждений и ликвидация объектов озеленения</w:t>
      </w:r>
    </w:p>
    <w:p w:rsidR="00D13D10" w:rsidRPr="00962BB3" w:rsidRDefault="00D13D10" w:rsidP="00D13D10">
      <w:pPr>
        <w:autoSpaceDE w:val="0"/>
        <w:autoSpaceDN w:val="0"/>
        <w:adjustRightInd w:val="0"/>
        <w:spacing w:after="0" w:line="240" w:lineRule="auto"/>
        <w:ind w:firstLine="540"/>
        <w:jc w:val="center"/>
        <w:outlineLvl w:val="2"/>
        <w:rPr>
          <w:rFonts w:ascii="Times New Roman" w:hAnsi="Times New Roman"/>
          <w:sz w:val="28"/>
          <w:szCs w:val="28"/>
        </w:rPr>
      </w:pP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26.</w:t>
      </w:r>
      <w:r w:rsidR="00D4763C" w:rsidRPr="00962BB3">
        <w:rPr>
          <w:rFonts w:ascii="Times New Roman" w:hAnsi="Times New Roman"/>
          <w:sz w:val="28"/>
          <w:szCs w:val="28"/>
        </w:rPr>
        <w:t>1. С целью охраны, защиты, воспроизводства, предупреждения несанкционированных повреждений и уничтожения зеленых</w:t>
      </w:r>
      <w:r w:rsidR="008A0E55">
        <w:rPr>
          <w:rFonts w:ascii="Times New Roman" w:hAnsi="Times New Roman"/>
          <w:sz w:val="28"/>
          <w:szCs w:val="28"/>
        </w:rPr>
        <w:t xml:space="preserve"> насаждений на территории  поселения</w:t>
      </w:r>
      <w:r w:rsidR="00D4763C" w:rsidRPr="00962BB3">
        <w:rPr>
          <w:rFonts w:ascii="Times New Roman" w:hAnsi="Times New Roman"/>
          <w:sz w:val="28"/>
          <w:szCs w:val="28"/>
        </w:rPr>
        <w:t>, осуществления контроля за их выруб</w:t>
      </w:r>
      <w:r w:rsidR="008A0E55">
        <w:rPr>
          <w:rFonts w:ascii="Times New Roman" w:hAnsi="Times New Roman"/>
          <w:sz w:val="28"/>
          <w:szCs w:val="28"/>
        </w:rPr>
        <w:t xml:space="preserve">кой (сносом) создается </w:t>
      </w:r>
      <w:r w:rsidR="00D4763C" w:rsidRPr="00962BB3">
        <w:rPr>
          <w:rFonts w:ascii="Times New Roman" w:hAnsi="Times New Roman"/>
          <w:sz w:val="28"/>
          <w:szCs w:val="28"/>
        </w:rPr>
        <w:t xml:space="preserve"> комиссия по ох</w:t>
      </w:r>
      <w:r w:rsidR="008A0E55">
        <w:rPr>
          <w:rFonts w:ascii="Times New Roman" w:hAnsi="Times New Roman"/>
          <w:sz w:val="28"/>
          <w:szCs w:val="28"/>
        </w:rPr>
        <w:t>ране зеленых насаждений в поселении.</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w:t>
      </w:r>
      <w:r w:rsidR="008A0E55">
        <w:rPr>
          <w:rFonts w:ascii="Times New Roman" w:hAnsi="Times New Roman"/>
          <w:sz w:val="28"/>
          <w:szCs w:val="28"/>
        </w:rPr>
        <w:t xml:space="preserve"> поданных в администрацию поселения</w:t>
      </w:r>
      <w:r w:rsidR="00D4763C" w:rsidRPr="00962BB3">
        <w:rPr>
          <w:rFonts w:ascii="Times New Roman" w:hAnsi="Times New Roman"/>
          <w:sz w:val="28"/>
          <w:szCs w:val="28"/>
        </w:rPr>
        <w:t>, выдается на основании акта, составленного при осмотре зеленых наса</w:t>
      </w:r>
      <w:r w:rsidR="008A0E55">
        <w:rPr>
          <w:rFonts w:ascii="Times New Roman" w:hAnsi="Times New Roman"/>
          <w:sz w:val="28"/>
          <w:szCs w:val="28"/>
        </w:rPr>
        <w:t>ждений.</w:t>
      </w:r>
    </w:p>
    <w:p w:rsidR="00D4763C" w:rsidRPr="00962BB3" w:rsidRDefault="00F95CEC"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w:t>
      </w:r>
      <w:r w:rsidR="00D4763C" w:rsidRPr="00962BB3">
        <w:rPr>
          <w:rFonts w:ascii="Times New Roman" w:hAnsi="Times New Roman"/>
          <w:sz w:val="28"/>
          <w:szCs w:val="28"/>
        </w:rPr>
        <w:t>3. В акте должны быть отражены следующие сведения:</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фамилия, имя, отчество и должности лиц, составивших акт;</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местонахождение земельного участка и его владелец (пользователь);</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перечень деревьев, кустарников с указанием породы, возраста, размера и состояния каждого растения в отдельности;</w:t>
      </w:r>
    </w:p>
    <w:p w:rsidR="00D4763C" w:rsidRPr="00962BB3" w:rsidRDefault="00F95CE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причины, вызывающие необходимость вырубки (сноса) зеленых насаждений.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Акты составляются Комиссией по ох</w:t>
      </w:r>
      <w:r w:rsidR="008A0E55">
        <w:rPr>
          <w:rFonts w:ascii="Times New Roman" w:hAnsi="Times New Roman"/>
          <w:sz w:val="28"/>
          <w:szCs w:val="28"/>
        </w:rPr>
        <w:t>ране зеленых насаждений в поселении</w:t>
      </w:r>
      <w:r w:rsidRPr="00962BB3">
        <w:rPr>
          <w:rFonts w:ascii="Times New Roman" w:hAnsi="Times New Roman"/>
          <w:sz w:val="28"/>
          <w:szCs w:val="28"/>
        </w:rPr>
        <w:t>.</w:t>
      </w:r>
    </w:p>
    <w:p w:rsidR="00F95CEC" w:rsidRDefault="00D4763C" w:rsidP="00F95CE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Копии актов </w:t>
      </w:r>
      <w:r w:rsidR="008A0E55">
        <w:rPr>
          <w:rFonts w:ascii="Times New Roman" w:hAnsi="Times New Roman"/>
          <w:sz w:val="28"/>
          <w:szCs w:val="28"/>
        </w:rPr>
        <w:t>хранятся в администрации  поселения</w:t>
      </w:r>
      <w:r w:rsidRPr="00962BB3">
        <w:rPr>
          <w:rFonts w:ascii="Times New Roman" w:hAnsi="Times New Roman"/>
          <w:sz w:val="28"/>
          <w:szCs w:val="28"/>
        </w:rPr>
        <w:t>для обеспечения возможности их проверки в течение пяти лет.</w:t>
      </w:r>
    </w:p>
    <w:p w:rsidR="00D4763C" w:rsidRPr="00962BB3" w:rsidRDefault="001E569F" w:rsidP="00F95CE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26.4</w:t>
      </w:r>
      <w:r w:rsidR="00E403FA">
        <w:rPr>
          <w:rFonts w:ascii="Times New Roman" w:hAnsi="Times New Roman"/>
          <w:sz w:val="28"/>
          <w:szCs w:val="28"/>
        </w:rPr>
        <w:t>. Порядок снос</w:t>
      </w:r>
      <w:r w:rsidR="00D4763C" w:rsidRPr="00962BB3">
        <w:rPr>
          <w:rFonts w:ascii="Times New Roman" w:hAnsi="Times New Roman"/>
          <w:sz w:val="28"/>
          <w:szCs w:val="28"/>
        </w:rPr>
        <w:t>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1E569F" w:rsidP="001E569F">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27</w:t>
      </w:r>
      <w:r w:rsidR="00D4763C" w:rsidRPr="00962BB3">
        <w:rPr>
          <w:rFonts w:ascii="Times New Roman" w:hAnsi="Times New Roman"/>
          <w:sz w:val="28"/>
          <w:szCs w:val="28"/>
        </w:rPr>
        <w:t>. Обязанности по содержанию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1. Физические и юридические лица на земельных участках, предоставленных им во временное владение и пользование, обязаны: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Pr>
          <w:rFonts w:ascii="Times New Roman" w:hAnsi="Times New Roman"/>
          <w:sz w:val="28"/>
          <w:szCs w:val="28"/>
        </w:rPr>
        <w:t>-</w:t>
      </w:r>
      <w:r w:rsidR="00D4763C" w:rsidRPr="00962BB3">
        <w:rPr>
          <w:rFonts w:ascii="Times New Roman" w:hAnsi="Times New Roman"/>
          <w:sz w:val="28"/>
          <w:szCs w:val="28"/>
        </w:rPr>
        <w:t xml:space="preserve"> обеспечить сохранность зеленых насаждений;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проводить уход за насаждениями в соответствии с настоящими Правилами;</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летнее время в сухую погоду поливать газоны, цветники, деревья и кустарники;</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Pr>
          <w:rFonts w:ascii="Times New Roman" w:hAnsi="Times New Roman"/>
          <w:sz w:val="28"/>
          <w:szCs w:val="28"/>
        </w:rPr>
        <w:t xml:space="preserve">- </w:t>
      </w:r>
      <w:r w:rsidR="00D4763C" w:rsidRPr="00962BB3">
        <w:rPr>
          <w:rFonts w:ascii="Times New Roman" w:hAnsi="Times New Roman"/>
          <w:sz w:val="28"/>
          <w:szCs w:val="28"/>
        </w:rPr>
        <w:t xml:space="preserve"> не допускать вытаптывания газонов, складирования на них материалов, песка, мусора, снега, льда и так далее;</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w:t>
      </w:r>
      <w:r w:rsidR="00E403FA">
        <w:rPr>
          <w:rFonts w:ascii="Times New Roman" w:hAnsi="Times New Roman"/>
          <w:sz w:val="28"/>
          <w:szCs w:val="28"/>
        </w:rPr>
        <w:t>-технических сетей (сооружений);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 случаях, установленных действующим законодательством, производить новые посадки только по проектам, согла</w:t>
      </w:r>
      <w:r w:rsidR="00E403FA">
        <w:rPr>
          <w:rFonts w:ascii="Times New Roman" w:hAnsi="Times New Roman"/>
          <w:sz w:val="28"/>
          <w:szCs w:val="28"/>
        </w:rPr>
        <w:t>сованным с администрацией  поселения</w:t>
      </w:r>
      <w:r w:rsidR="00D4763C" w:rsidRPr="00962BB3">
        <w:rPr>
          <w:rFonts w:ascii="Times New Roman" w:hAnsi="Times New Roman"/>
          <w:sz w:val="28"/>
          <w:szCs w:val="28"/>
        </w:rPr>
        <w:t>;</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Pr>
          <w:rFonts w:ascii="Times New Roman" w:hAnsi="Times New Roman"/>
          <w:sz w:val="28"/>
          <w:szCs w:val="28"/>
        </w:rPr>
        <w:lastRenderedPageBreak/>
        <w:t xml:space="preserve">- </w:t>
      </w:r>
      <w:r w:rsidR="00D4763C" w:rsidRPr="00962BB3">
        <w:rPr>
          <w:rFonts w:ascii="Times New Roman" w:hAnsi="Times New Roman"/>
          <w:sz w:val="28"/>
          <w:szCs w:val="28"/>
        </w:rPr>
        <w:t xml:space="preserve"> возмещать ущерб, нанесенный зеленым насаждениям в соответствии с действующим законодательством;</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Pr>
          <w:rFonts w:ascii="Times New Roman" w:hAnsi="Times New Roman"/>
          <w:sz w:val="28"/>
          <w:szCs w:val="28"/>
        </w:rPr>
        <w:t xml:space="preserve">- </w:t>
      </w:r>
      <w:r w:rsidR="00D4763C" w:rsidRPr="00962BB3">
        <w:rPr>
          <w:rFonts w:ascii="Times New Roman" w:hAnsi="Times New Roman"/>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Положения, предусмотренные </w:t>
      </w:r>
      <w:hyperlink w:anchor="Par96" w:history="1">
        <w:r w:rsidRPr="00962BB3">
          <w:rPr>
            <w:rFonts w:ascii="Times New Roman" w:hAnsi="Times New Roman"/>
            <w:sz w:val="28"/>
            <w:szCs w:val="28"/>
          </w:rPr>
          <w:t>пунктами 1</w:t>
        </w:r>
      </w:hyperlink>
      <w:r w:rsidRPr="00962BB3">
        <w:rPr>
          <w:rFonts w:ascii="Times New Roman" w:hAnsi="Times New Roman"/>
          <w:sz w:val="28"/>
          <w:szCs w:val="28"/>
        </w:rPr>
        <w:t xml:space="preserve"> - </w:t>
      </w:r>
      <w:hyperlink w:anchor="Par100" w:history="1">
        <w:r w:rsidRPr="00962BB3">
          <w:rPr>
            <w:rFonts w:ascii="Times New Roman" w:hAnsi="Times New Roman"/>
            <w:sz w:val="28"/>
            <w:szCs w:val="28"/>
          </w:rPr>
          <w:t>5</w:t>
        </w:r>
      </w:hyperlink>
      <w:r w:rsidRPr="00962BB3">
        <w:rPr>
          <w:rFonts w:ascii="Times New Roman" w:hAnsi="Times New Roman"/>
          <w:sz w:val="28"/>
          <w:szCs w:val="28"/>
        </w:rPr>
        <w:t xml:space="preserve"> и </w:t>
      </w:r>
      <w:hyperlink w:anchor="Par103" w:history="1">
        <w:r w:rsidRPr="00962BB3">
          <w:rPr>
            <w:rFonts w:ascii="Times New Roman" w:hAnsi="Times New Roman"/>
            <w:sz w:val="28"/>
            <w:szCs w:val="28"/>
          </w:rPr>
          <w:t>8</w:t>
        </w:r>
      </w:hyperlink>
      <w:r w:rsidRPr="00962BB3">
        <w:rPr>
          <w:rFonts w:ascii="Times New Roman" w:hAnsi="Times New Roman"/>
          <w:sz w:val="28"/>
          <w:szCs w:val="28"/>
        </w:rPr>
        <w:t xml:space="preserve"> - </w:t>
      </w:r>
      <w:hyperlink w:anchor="Par104" w:history="1">
        <w:r w:rsidRPr="00962BB3">
          <w:rPr>
            <w:rFonts w:ascii="Times New Roman" w:hAnsi="Times New Roman"/>
            <w:sz w:val="28"/>
            <w:szCs w:val="28"/>
          </w:rPr>
          <w:t>9 части 1</w:t>
        </w:r>
      </w:hyperlink>
      <w:r w:rsidRPr="00962BB3">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территории, занятой зелеными насаждениями, запрещается: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складировать любые материалы;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устраивать свалки мусора, снега и льда;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w:t>
      </w:r>
      <w:r w:rsidR="00E403FA">
        <w:rPr>
          <w:rFonts w:ascii="Times New Roman" w:hAnsi="Times New Roman"/>
          <w:sz w:val="28"/>
          <w:szCs w:val="28"/>
        </w:rPr>
        <w:t>ний, без согласования с администрацией поселения</w:t>
      </w:r>
      <w:r w:rsidR="00D4763C" w:rsidRPr="00962BB3">
        <w:rPr>
          <w:rFonts w:ascii="Times New Roman" w:hAnsi="Times New Roman"/>
          <w:sz w:val="28"/>
          <w:szCs w:val="28"/>
        </w:rPr>
        <w:t>, уполномоченным в области жилищно-коммунального хозяйства и благоустройства;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проезд и стоянки автомашин, мотоциклов, велосипедов и других видов транспорта;</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устраивать остановки пассажирского транспорта на газонах, а также стационарные парковки у «живых» изгородей;</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использовать деревья в качестве столбов для укрепления оград, мачт освещения, вбивать в них гвозди и наносить другие повреждения;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добывать из деревьев сок, смолу, делать надрезы, надписи и наносить другие механические повреждения;</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рвать цветы и ломать ветви деревьев и кустарников;</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раскапывать не отведенные для этих целей участки под огороды, разжигать костры, нарушать другие правила противопожарной охраны;</w:t>
      </w:r>
    </w:p>
    <w:p w:rsidR="00D4763C" w:rsidRPr="00962BB3" w:rsidRDefault="001E56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разорять муравейники, ловить, отстреливать птиц и животных.</w:t>
      </w:r>
    </w:p>
    <w:p w:rsidR="00D4763C" w:rsidRPr="00962BB3" w:rsidRDefault="001E569F" w:rsidP="001E56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2. Запрещается само</w:t>
      </w:r>
      <w:r w:rsidR="00E403FA">
        <w:rPr>
          <w:rFonts w:ascii="Times New Roman" w:hAnsi="Times New Roman"/>
          <w:sz w:val="28"/>
          <w:szCs w:val="28"/>
        </w:rPr>
        <w:t xml:space="preserve">вольная вырубка (снос) </w:t>
      </w:r>
      <w:r w:rsidR="00D4763C" w:rsidRPr="00962BB3">
        <w:rPr>
          <w:rFonts w:ascii="Times New Roman" w:hAnsi="Times New Roman"/>
          <w:sz w:val="28"/>
          <w:szCs w:val="28"/>
        </w:rPr>
        <w:t xml:space="preserve"> зеленых насаждений (в том числе больных и сухостойных деревьев и кустарников), пересадка  зеленых насаждений без со</w:t>
      </w:r>
      <w:r w:rsidR="00E403FA">
        <w:rPr>
          <w:rFonts w:ascii="Times New Roman" w:hAnsi="Times New Roman"/>
          <w:sz w:val="28"/>
          <w:szCs w:val="28"/>
        </w:rPr>
        <w:t>гласования с администрацией поселения</w:t>
      </w:r>
      <w:r w:rsidR="00D4763C" w:rsidRPr="00962BB3">
        <w:rPr>
          <w:rFonts w:ascii="Times New Roman" w:hAnsi="Times New Roman"/>
          <w:sz w:val="28"/>
          <w:szCs w:val="28"/>
        </w:rPr>
        <w:t>.</w:t>
      </w:r>
    </w:p>
    <w:p w:rsidR="00D4763C" w:rsidRPr="00962BB3" w:rsidRDefault="001E569F" w:rsidP="00D13D1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27.</w:t>
      </w:r>
      <w:r w:rsidR="00D4763C" w:rsidRPr="00962BB3">
        <w:rPr>
          <w:rFonts w:ascii="Times New Roman" w:hAnsi="Times New Roman"/>
          <w:sz w:val="28"/>
          <w:szCs w:val="28"/>
        </w:rPr>
        <w:t xml:space="preserve">3. </w:t>
      </w:r>
      <w:r w:rsidR="00E403FA" w:rsidRPr="00962BB3">
        <w:rPr>
          <w:rFonts w:ascii="Times New Roman" w:hAnsi="Times New Roman"/>
          <w:sz w:val="28"/>
          <w:szCs w:val="28"/>
        </w:rPr>
        <w:t>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w:t>
      </w:r>
      <w:r w:rsidR="00E403FA">
        <w:rPr>
          <w:rFonts w:ascii="Times New Roman" w:hAnsi="Times New Roman"/>
          <w:sz w:val="28"/>
          <w:szCs w:val="28"/>
        </w:rPr>
        <w:t xml:space="preserve">вом, и взысканию причиненного </w:t>
      </w:r>
      <w:r w:rsidR="00E403FA" w:rsidRPr="00962BB3">
        <w:rPr>
          <w:rFonts w:ascii="Times New Roman" w:hAnsi="Times New Roman"/>
          <w:sz w:val="28"/>
          <w:szCs w:val="28"/>
        </w:rPr>
        <w:t>ущерба в соответствии с законодательством Российской Федерации.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28</w:t>
      </w:r>
      <w:r w:rsidR="00D4763C" w:rsidRPr="00962BB3">
        <w:rPr>
          <w:rFonts w:ascii="Times New Roman" w:hAnsi="Times New Roman"/>
          <w:sz w:val="28"/>
          <w:szCs w:val="28"/>
        </w:rPr>
        <w:t>. Охрана зеленых насаждений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28.</w:t>
      </w:r>
      <w:r w:rsidR="00D4763C" w:rsidRPr="00962BB3">
        <w:rPr>
          <w:rFonts w:ascii="Times New Roman" w:hAnsi="Times New Roman"/>
          <w:sz w:val="28"/>
          <w:szCs w:val="28"/>
        </w:rPr>
        <w:t>1. Ответственность за сохранность зеленых насаждений и надлежащий уход за ними возлагается:</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скверах, на бульварах и других местах общего пользова</w:t>
      </w:r>
      <w:r w:rsidR="00E403FA">
        <w:rPr>
          <w:rFonts w:ascii="Times New Roman" w:hAnsi="Times New Roman"/>
          <w:sz w:val="28"/>
          <w:szCs w:val="28"/>
        </w:rPr>
        <w:t>ния на землях населенных пунктов</w:t>
      </w:r>
      <w:r w:rsidR="00D4763C" w:rsidRPr="00962BB3">
        <w:rPr>
          <w:rFonts w:ascii="Times New Roman" w:hAnsi="Times New Roman"/>
          <w:sz w:val="28"/>
          <w:szCs w:val="28"/>
        </w:rPr>
        <w:t>,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D4763C" w:rsidRPr="00962BB3" w:rsidRDefault="00C0696B"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28.</w:t>
      </w:r>
      <w:r w:rsidR="00D4763C" w:rsidRPr="00962BB3">
        <w:rPr>
          <w:rFonts w:ascii="Times New Roman" w:hAnsi="Times New Roman"/>
          <w:sz w:val="28"/>
          <w:szCs w:val="28"/>
        </w:rPr>
        <w:t>2. Содержание и охрана зеленых на</w:t>
      </w:r>
      <w:r w:rsidR="00B06C5F">
        <w:rPr>
          <w:rFonts w:ascii="Times New Roman" w:hAnsi="Times New Roman"/>
          <w:sz w:val="28"/>
          <w:szCs w:val="28"/>
        </w:rPr>
        <w:t>саждений</w:t>
      </w:r>
      <w:r w:rsidR="00D4763C" w:rsidRPr="00962BB3">
        <w:rPr>
          <w:rFonts w:ascii="Times New Roman" w:hAnsi="Times New Roman"/>
          <w:sz w:val="28"/>
          <w:szCs w:val="28"/>
        </w:rPr>
        <w:t>, особо охраняемых природных территорий,</w:t>
      </w:r>
      <w:r w:rsidR="00B06C5F">
        <w:rPr>
          <w:rFonts w:ascii="Times New Roman" w:hAnsi="Times New Roman"/>
          <w:sz w:val="28"/>
          <w:szCs w:val="28"/>
        </w:rPr>
        <w:t xml:space="preserve"> расположенных в границах поселения</w:t>
      </w:r>
      <w:r w:rsidR="00D4763C" w:rsidRPr="00962BB3">
        <w:rPr>
          <w:rFonts w:ascii="Times New Roman" w:hAnsi="Times New Roman"/>
          <w:sz w:val="28"/>
          <w:szCs w:val="28"/>
        </w:rPr>
        <w:t>, осуществляется в соответствии с нормами лесного законодательства и порядком использования, охраны, з</w:t>
      </w:r>
      <w:r w:rsidR="00B06C5F">
        <w:rPr>
          <w:rFonts w:ascii="Times New Roman" w:hAnsi="Times New Roman"/>
          <w:sz w:val="28"/>
          <w:szCs w:val="28"/>
        </w:rPr>
        <w:t xml:space="preserve">ащиты, воспроизводства </w:t>
      </w:r>
      <w:r w:rsidR="00D4763C" w:rsidRPr="00962BB3">
        <w:rPr>
          <w:rFonts w:ascii="Times New Roman" w:hAnsi="Times New Roman"/>
          <w:sz w:val="28"/>
          <w:szCs w:val="28"/>
        </w:rPr>
        <w:t xml:space="preserve"> лесов, лесов особо охраняемых природных территорий,</w:t>
      </w:r>
      <w:r w:rsidR="00B06C5F">
        <w:rPr>
          <w:rFonts w:ascii="Times New Roman" w:hAnsi="Times New Roman"/>
          <w:sz w:val="28"/>
          <w:szCs w:val="28"/>
        </w:rPr>
        <w:t xml:space="preserve"> расположенных в границах  поселения</w:t>
      </w:r>
      <w:r w:rsidR="00D4763C" w:rsidRPr="00962BB3">
        <w:rPr>
          <w:rFonts w:ascii="Times New Roman" w:hAnsi="Times New Roman"/>
          <w:sz w:val="28"/>
          <w:szCs w:val="28"/>
        </w:rPr>
        <w:t>, утверждаемым пос</w:t>
      </w:r>
      <w:r w:rsidR="00B06C5F">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w:t>
      </w:r>
    </w:p>
    <w:p w:rsidR="00D4763C" w:rsidRDefault="00D4763C" w:rsidP="00D4763C">
      <w:pPr>
        <w:autoSpaceDE w:val="0"/>
        <w:autoSpaceDN w:val="0"/>
        <w:adjustRightInd w:val="0"/>
        <w:spacing w:after="0" w:line="240" w:lineRule="auto"/>
        <w:jc w:val="both"/>
        <w:rPr>
          <w:rFonts w:ascii="Times New Roman" w:hAnsi="Times New Roman"/>
          <w:sz w:val="28"/>
          <w:szCs w:val="28"/>
        </w:rPr>
      </w:pPr>
    </w:p>
    <w:p w:rsidR="00D4763C" w:rsidRPr="00DE252F" w:rsidRDefault="00D4763C" w:rsidP="00D4763C">
      <w:pPr>
        <w:autoSpaceDE w:val="0"/>
        <w:autoSpaceDN w:val="0"/>
        <w:adjustRightInd w:val="0"/>
        <w:spacing w:after="0" w:line="240" w:lineRule="auto"/>
        <w:ind w:firstLine="567"/>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29</w:t>
      </w:r>
      <w:r w:rsidR="00D4763C" w:rsidRPr="00962BB3">
        <w:rPr>
          <w:rFonts w:ascii="Times New Roman" w:hAnsi="Times New Roman"/>
          <w:sz w:val="28"/>
          <w:szCs w:val="28"/>
        </w:rPr>
        <w:t>. Порядок проведения работ</w:t>
      </w:r>
      <w:r>
        <w:rPr>
          <w:rFonts w:ascii="Times New Roman" w:hAnsi="Times New Roman"/>
          <w:sz w:val="28"/>
          <w:szCs w:val="28"/>
        </w:rPr>
        <w:t>, затрагивающих объекты благоустройства</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w:t>
      </w:r>
      <w:r w:rsidR="00B06C5F">
        <w:rPr>
          <w:rFonts w:ascii="Times New Roman" w:hAnsi="Times New Roman"/>
          <w:sz w:val="28"/>
          <w:szCs w:val="28"/>
        </w:rPr>
        <w:t>гласования администрацией поселения</w:t>
      </w:r>
      <w:r w:rsidR="00D4763C" w:rsidRPr="00962BB3">
        <w:rPr>
          <w:rFonts w:ascii="Times New Roman" w:hAnsi="Times New Roman"/>
          <w:sz w:val="28"/>
          <w:szCs w:val="28"/>
        </w:rPr>
        <w:t>, в соответствии с порядком производства земляных и строительных работ, ут</w:t>
      </w:r>
      <w:r w:rsidR="00B06C5F">
        <w:rPr>
          <w:rFonts w:ascii="Times New Roman" w:hAnsi="Times New Roman"/>
          <w:sz w:val="28"/>
          <w:szCs w:val="28"/>
        </w:rPr>
        <w:t>вержденным администрацией поселения</w:t>
      </w:r>
      <w:r w:rsidR="00D4763C" w:rsidRPr="00962BB3">
        <w:rPr>
          <w:rFonts w:ascii="Times New Roman" w:hAnsi="Times New Roman"/>
          <w:sz w:val="28"/>
          <w:szCs w:val="28"/>
        </w:rPr>
        <w:t>.</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 Согласование ад</w:t>
      </w:r>
      <w:r w:rsidR="00B06C5F">
        <w:rPr>
          <w:rFonts w:ascii="Times New Roman" w:hAnsi="Times New Roman"/>
          <w:sz w:val="28"/>
          <w:szCs w:val="28"/>
        </w:rPr>
        <w:t>министрацией поселения</w:t>
      </w:r>
      <w:r w:rsidR="00D4763C" w:rsidRPr="00962BB3">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 xml:space="preserve">4. Прокладка подземных коммуникаций под проезжей частью улиц, проездами, а также под тротуарами допускается соответствующими </w:t>
      </w:r>
      <w:r w:rsidR="00D4763C" w:rsidRPr="00962BB3">
        <w:rPr>
          <w:rFonts w:ascii="Times New Roman" w:hAnsi="Times New Roman"/>
          <w:sz w:val="28"/>
          <w:szCs w:val="28"/>
        </w:rPr>
        <w:lastRenderedPageBreak/>
        <w:t>организациями при условии восстановления проезжей части автодороги (тротуара) на полную ширину независимо от ширины траншеи.</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w:t>
      </w:r>
      <w:r w:rsidR="00B06C5F">
        <w:rPr>
          <w:rFonts w:ascii="Times New Roman" w:hAnsi="Times New Roman"/>
          <w:sz w:val="28"/>
          <w:szCs w:val="28"/>
        </w:rPr>
        <w:t>ию  поселения</w:t>
      </w:r>
      <w:r w:rsidR="00D4763C" w:rsidRPr="00962BB3">
        <w:rPr>
          <w:rFonts w:ascii="Times New Roman" w:hAnsi="Times New Roman"/>
          <w:sz w:val="28"/>
          <w:szCs w:val="28"/>
        </w:rPr>
        <w:t>о намеченных работах по прокладке коммуникаций с указанием предполагаемых сроков производства работ.</w:t>
      </w:r>
    </w:p>
    <w:p w:rsidR="00D4763C" w:rsidRPr="00962BB3" w:rsidRDefault="00C0696B" w:rsidP="00C0696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w:t>
      </w:r>
      <w:r w:rsidR="00B06C5F">
        <w:rPr>
          <w:rFonts w:ascii="Times New Roman" w:hAnsi="Times New Roman"/>
          <w:sz w:val="28"/>
          <w:szCs w:val="28"/>
        </w:rPr>
        <w:t>сованные с администрацией поселения</w:t>
      </w:r>
      <w:r w:rsidR="00D4763C" w:rsidRPr="00962BB3">
        <w:rPr>
          <w:rFonts w:ascii="Times New Roman" w:hAnsi="Times New Roman"/>
          <w:sz w:val="28"/>
          <w:szCs w:val="28"/>
        </w:rPr>
        <w:t>.</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29.7.</w:t>
      </w:r>
      <w:r w:rsidR="00D4763C" w:rsidRPr="00962BB3">
        <w:rPr>
          <w:rFonts w:ascii="Times New Roman" w:hAnsi="Times New Roman"/>
          <w:sz w:val="28"/>
          <w:szCs w:val="28"/>
        </w:rPr>
        <w:t>Организация, получившая разрешение на производство работ, обязана:</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установить дорожные знаки в соответствии с согласованной схемой;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пешеходной части установить через траншею мостки шириной не менее 1,5 метра с перилами высотой не менее 1 метра;</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11. Бордюр разбирается, складируется на месте производства работ для дальнейшей установки.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29.</w:t>
      </w:r>
      <w:r w:rsidR="00D4763C" w:rsidRPr="00962BB3">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w:t>
      </w:r>
      <w:r w:rsidR="00B06C5F">
        <w:rPr>
          <w:rFonts w:ascii="Times New Roman" w:hAnsi="Times New Roman"/>
          <w:sz w:val="28"/>
          <w:szCs w:val="28"/>
        </w:rPr>
        <w:t>ю с органом администрации поселения</w:t>
      </w:r>
      <w:r w:rsidR="00D4763C" w:rsidRPr="00962BB3">
        <w:rPr>
          <w:rFonts w:ascii="Times New Roman" w:hAnsi="Times New Roman"/>
          <w:sz w:val="28"/>
          <w:szCs w:val="28"/>
        </w:rPr>
        <w:t>.</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работы проводятся короткими участками в соответствии с графиком работ, согласованным с ор</w:t>
      </w:r>
      <w:r w:rsidR="00B06C5F">
        <w:rPr>
          <w:rFonts w:ascii="Times New Roman" w:hAnsi="Times New Roman"/>
          <w:sz w:val="28"/>
          <w:szCs w:val="28"/>
        </w:rPr>
        <w:t>ганом администрации поселения</w:t>
      </w:r>
      <w:r w:rsidR="00D4763C" w:rsidRPr="00962BB3">
        <w:rPr>
          <w:rFonts w:ascii="Times New Roman" w:hAnsi="Times New Roman"/>
          <w:sz w:val="28"/>
          <w:szCs w:val="28"/>
        </w:rPr>
        <w:t>;</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ширина траншеи должна быть минимальной, не превышающей норм технических условий на подземные прокладки;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стены глубоких траншей и котлованов в целях безопасности должны крепиться досками или щитами;</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w:t>
      </w:r>
      <w:r w:rsidR="00D4763C">
        <w:rPr>
          <w:rFonts w:ascii="Times New Roman" w:hAnsi="Times New Roman"/>
          <w:sz w:val="28"/>
          <w:szCs w:val="28"/>
        </w:rPr>
        <w:t>е орг</w:t>
      </w:r>
      <w:r w:rsidR="00B06C5F">
        <w:rPr>
          <w:rFonts w:ascii="Times New Roman" w:hAnsi="Times New Roman"/>
          <w:sz w:val="28"/>
          <w:szCs w:val="28"/>
        </w:rPr>
        <w:t>анами администрации поселения</w:t>
      </w:r>
      <w:r w:rsidR="00D4763C" w:rsidRPr="00962BB3">
        <w:rPr>
          <w:rFonts w:ascii="Times New Roman" w:hAnsi="Times New Roman"/>
          <w:sz w:val="28"/>
          <w:szCs w:val="28"/>
        </w:rPr>
        <w:t>;</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F07B0D" w:rsidRPr="00962BB3">
        <w:rPr>
          <w:rFonts w:ascii="Times New Roman" w:hAnsi="Times New Roman"/>
          <w:sz w:val="28"/>
          <w:szCs w:val="28"/>
        </w:rPr>
        <w:t>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18. Вскрытие вдоль улиц должно производиться длиной: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водопровода, газопровода, канализации и теплотрассы 90 - 300 погонных метров;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телефонного и электрического кабеля 90 - 600 погонных метров (на всю длину катушек).</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20. При производстве работ запрещается: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засыпать кюветы и водостоки, а также устраивать переезды через водосточные каналы и кюветы без оборудования подмостковых пропусков воды;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обочины дорог остатками стройматериалов, грунтом, мусором;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w:t>
      </w:r>
      <w:r w:rsidR="00F07B0D">
        <w:rPr>
          <w:rFonts w:ascii="Times New Roman" w:hAnsi="Times New Roman"/>
          <w:sz w:val="28"/>
          <w:szCs w:val="28"/>
        </w:rPr>
        <w:t>вой канализации</w:t>
      </w:r>
      <w:r w:rsidRPr="00962BB3">
        <w:rPr>
          <w:rFonts w:ascii="Times New Roman" w:hAnsi="Times New Roman"/>
          <w:sz w:val="28"/>
          <w:szCs w:val="28"/>
        </w:rPr>
        <w:t>, а при ее отсутствии - вывозить в емкостях.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прилегающие улицы и ливневые канализации;</w:t>
      </w:r>
    </w:p>
    <w:p w:rsidR="00D4763C" w:rsidRPr="00962BB3" w:rsidRDefault="00F07B0D"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перегонять по улицам  населенных пунктов </w:t>
      </w:r>
      <w:r w:rsidR="00D4763C" w:rsidRPr="00962BB3">
        <w:rPr>
          <w:rFonts w:ascii="Times New Roman" w:hAnsi="Times New Roman"/>
          <w:sz w:val="28"/>
          <w:szCs w:val="28"/>
        </w:rPr>
        <w:t>машины на гусеничном ходу;</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выносить грунт и грязь колесами автотранспорта на улицы;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готовить раствор или бетон непосредственно на проезжей части;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29.</w:t>
      </w:r>
      <w:r w:rsidR="00D4763C" w:rsidRPr="00962BB3">
        <w:rPr>
          <w:rFonts w:ascii="Times New Roman" w:hAnsi="Times New Roman"/>
          <w:sz w:val="28"/>
          <w:szCs w:val="28"/>
        </w:rPr>
        <w:t>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администрацию </w:t>
      </w:r>
      <w:r w:rsidR="00F07B0D">
        <w:rPr>
          <w:rFonts w:ascii="Times New Roman" w:hAnsi="Times New Roman"/>
          <w:sz w:val="28"/>
          <w:szCs w:val="28"/>
        </w:rPr>
        <w:t>поселения.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B60D70">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sidRPr="00962BB3">
        <w:rPr>
          <w:rFonts w:ascii="Times New Roman" w:hAnsi="Times New Roman"/>
          <w:sz w:val="28"/>
          <w:szCs w:val="28"/>
        </w:rPr>
        <w:t>0. Порядок производства аварийных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1. При возникновении аварийных ситуаций на системах</w:t>
      </w:r>
      <w:r w:rsidR="00F07B0D">
        <w:rPr>
          <w:rFonts w:ascii="Times New Roman" w:hAnsi="Times New Roman"/>
          <w:sz w:val="28"/>
          <w:szCs w:val="28"/>
        </w:rPr>
        <w:t xml:space="preserve"> инженерного обеспечения  поселения </w:t>
      </w:r>
      <w:r w:rsidR="00D4763C" w:rsidRPr="00962BB3">
        <w:rPr>
          <w:rFonts w:ascii="Times New Roman" w:hAnsi="Times New Roman"/>
          <w:sz w:val="28"/>
          <w:szCs w:val="28"/>
        </w:rPr>
        <w:t>аварийные работы должны начинаться незамедлительно при соблюдении следующих условий:</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ответственный исполнитель обязан немедленно оповестить о начале работы телефонограммой ГИБДД, МЧС.</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факсимиль</w:t>
      </w:r>
      <w:r w:rsidR="00F07B0D">
        <w:rPr>
          <w:rFonts w:ascii="Times New Roman" w:hAnsi="Times New Roman"/>
          <w:sz w:val="28"/>
          <w:szCs w:val="28"/>
        </w:rPr>
        <w:t>ной связью администрацию поселения</w:t>
      </w:r>
      <w:r w:rsidR="00D4763C" w:rsidRPr="00962BB3">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D4763C" w:rsidRPr="00962BB3" w:rsidRDefault="00B60D70"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уведомить о проведении аварийных работ организации, имеющие подземные коммуникации в зоне производства работ, и указать срок, в </w:t>
      </w:r>
      <w:r w:rsidR="00D4763C" w:rsidRPr="00962BB3">
        <w:rPr>
          <w:rFonts w:ascii="Times New Roman" w:hAnsi="Times New Roman"/>
          <w:sz w:val="28"/>
          <w:szCs w:val="28"/>
        </w:rPr>
        <w:lastRenderedPageBreak/>
        <w:t>течение которого должен прибыть представитель организации к месту проведения аварийных работ.</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4763C" w:rsidRPr="00962BB3" w:rsidRDefault="00B60D70" w:rsidP="00B6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30.</w:t>
      </w:r>
      <w:r w:rsidR="00D4763C" w:rsidRPr="00962BB3">
        <w:rPr>
          <w:rFonts w:ascii="Times New Roman" w:hAnsi="Times New Roman"/>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60D70" w:rsidP="00D4763C">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3</w:t>
      </w:r>
      <w:r w:rsidR="00D4763C" w:rsidRPr="00962BB3">
        <w:rPr>
          <w:rFonts w:ascii="Times New Roman" w:hAnsi="Times New Roman"/>
          <w:sz w:val="28"/>
          <w:szCs w:val="28"/>
        </w:rPr>
        <w:t>1. Порядок восстановления благоустройства, нарушенного при производстве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3. Восстановление дорожных покрытий выполняется в следующие сроки: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 остальных случаях - в течение не более двух суток после засыпки траншеи.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 xml:space="preserve">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w:t>
      </w:r>
      <w:r w:rsidR="00D4763C" w:rsidRPr="00962BB3">
        <w:rPr>
          <w:rFonts w:ascii="Times New Roman" w:hAnsi="Times New Roman"/>
          <w:sz w:val="28"/>
          <w:szCs w:val="28"/>
        </w:rPr>
        <w:lastRenderedPageBreak/>
        <w:t>перекрестка (границы квартала), тротуар восстанавливается в полном объеме в границах двух перекрестков.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00D4763C" w:rsidRPr="00962BB3">
        <w:rPr>
          <w:rFonts w:ascii="Times New Roman" w:hAnsi="Times New Roman"/>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w:t>
      </w:r>
      <w:r w:rsidR="00D4763C">
        <w:rPr>
          <w:rFonts w:ascii="Times New Roman" w:hAnsi="Times New Roman"/>
          <w:sz w:val="28"/>
          <w:szCs w:val="28"/>
        </w:rPr>
        <w:t xml:space="preserve"> Лиски</w:t>
      </w:r>
      <w:r w:rsidR="00D4763C" w:rsidRPr="00962BB3">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08222A" w:rsidRDefault="00B532F7" w:rsidP="00B532F7">
      <w:pPr>
        <w:pStyle w:val="12"/>
        <w:tabs>
          <w:tab w:val="left" w:pos="709"/>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 xml:space="preserve">2. </w:t>
      </w:r>
      <w:r w:rsidR="00D4763C" w:rsidRPr="0008222A">
        <w:rPr>
          <w:rFonts w:ascii="Times New Roman" w:hAnsi="Times New Roman"/>
          <w:sz w:val="28"/>
          <w:szCs w:val="28"/>
        </w:rPr>
        <w:t>Благоустройство территории при проведении</w:t>
      </w:r>
    </w:p>
    <w:p w:rsidR="00D4763C" w:rsidRPr="0008222A" w:rsidRDefault="00D4763C" w:rsidP="00D4763C">
      <w:pPr>
        <w:pStyle w:val="12"/>
        <w:tabs>
          <w:tab w:val="left" w:pos="709"/>
        </w:tabs>
        <w:autoSpaceDE w:val="0"/>
        <w:autoSpaceDN w:val="0"/>
        <w:adjustRightInd w:val="0"/>
        <w:spacing w:after="0" w:line="240" w:lineRule="auto"/>
        <w:ind w:left="1004"/>
        <w:jc w:val="center"/>
        <w:rPr>
          <w:rFonts w:ascii="Times New Roman" w:hAnsi="Times New Roman"/>
          <w:sz w:val="28"/>
          <w:szCs w:val="28"/>
        </w:rPr>
      </w:pPr>
      <w:r w:rsidRPr="0008222A">
        <w:rPr>
          <w:rFonts w:ascii="Times New Roman" w:hAnsi="Times New Roman"/>
          <w:sz w:val="28"/>
          <w:szCs w:val="28"/>
        </w:rPr>
        <w:t xml:space="preserve"> строительных работ</w:t>
      </w:r>
    </w:p>
    <w:p w:rsidR="00D4763C" w:rsidRPr="0008222A" w:rsidRDefault="00B532F7" w:rsidP="00B532F7">
      <w:pPr>
        <w:pStyle w:val="12"/>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 </w:t>
      </w:r>
      <w:r w:rsidR="00D4763C" w:rsidRPr="0008222A">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4763C" w:rsidRPr="0008222A" w:rsidRDefault="00B532F7" w:rsidP="00D4763C">
      <w:pPr>
        <w:pStyle w:val="12"/>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w:t>
      </w:r>
      <w:r w:rsidR="00D4763C">
        <w:rPr>
          <w:rFonts w:ascii="Times New Roman" w:hAnsi="Times New Roman"/>
          <w:spacing w:val="2"/>
          <w:sz w:val="28"/>
          <w:szCs w:val="28"/>
          <w:shd w:val="clear" w:color="auto" w:fill="FFFFFF"/>
        </w:rPr>
        <w:t xml:space="preserve">2.  </w:t>
      </w:r>
      <w:r w:rsidR="00D4763C" w:rsidRPr="0008222A">
        <w:rPr>
          <w:rFonts w:ascii="Times New Roman" w:hAnsi="Times New Roman"/>
          <w:spacing w:val="2"/>
          <w:sz w:val="28"/>
          <w:szCs w:val="28"/>
          <w:shd w:val="clear" w:color="auto" w:fill="FFFFFF"/>
        </w:rPr>
        <w:t>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32.3 </w:t>
      </w:r>
      <w:r w:rsidR="00D4763C" w:rsidRPr="0008222A">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00D4763C" w:rsidRPr="0008222A">
          <w:rPr>
            <w:rFonts w:ascii="Times New Roman" w:hAnsi="Times New Roman"/>
            <w:sz w:val="28"/>
            <w:szCs w:val="28"/>
          </w:rPr>
          <w:t>2 м</w:t>
        </w:r>
      </w:smartTag>
      <w:r w:rsidR="00D4763C" w:rsidRPr="0008222A">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00D4763C" w:rsidRPr="0008222A">
          <w:rPr>
            <w:rFonts w:ascii="Times New Roman" w:hAnsi="Times New Roman"/>
            <w:sz w:val="28"/>
            <w:szCs w:val="28"/>
          </w:rPr>
          <w:t>1,2 м</w:t>
        </w:r>
      </w:smartTag>
      <w:r w:rsidR="00D4763C" w:rsidRPr="0008222A">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00D4763C" w:rsidRPr="0008222A">
          <w:rPr>
            <w:rFonts w:ascii="Times New Roman" w:hAnsi="Times New Roman"/>
            <w:sz w:val="28"/>
            <w:szCs w:val="28"/>
          </w:rPr>
          <w:t>1,1 м</w:t>
        </w:r>
      </w:smartTag>
      <w:r w:rsidR="00D4763C" w:rsidRPr="0008222A">
        <w:rPr>
          <w:rFonts w:ascii="Times New Roman" w:hAnsi="Times New Roman"/>
          <w:sz w:val="28"/>
          <w:szCs w:val="28"/>
        </w:rPr>
        <w:t>.</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32.4. </w:t>
      </w:r>
      <w:r w:rsidR="00D4763C" w:rsidRPr="0008222A">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32.5. </w:t>
      </w:r>
      <w:r w:rsidR="00D4763C" w:rsidRPr="0008222A">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D4763C" w:rsidRPr="0008222A" w:rsidRDefault="00B532F7"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32.6. </w:t>
      </w:r>
      <w:r w:rsidR="00D4763C" w:rsidRPr="0008222A">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r w:rsidR="00D4763C" w:rsidRPr="0008222A">
        <w:rPr>
          <w:rFonts w:ascii="Times New Roman" w:hAnsi="Times New Roman"/>
          <w:sz w:val="28"/>
          <w:szCs w:val="28"/>
        </w:rPr>
        <w:tab/>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32.7. </w:t>
      </w:r>
      <w:r w:rsidR="00D4763C" w:rsidRPr="0008222A">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32.8. </w:t>
      </w:r>
      <w:r w:rsidR="00D4763C" w:rsidRPr="0008222A">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pacing w:val="2"/>
          <w:sz w:val="28"/>
          <w:szCs w:val="28"/>
          <w:shd w:val="clear" w:color="auto" w:fill="FFFFFF"/>
        </w:rPr>
        <w:t xml:space="preserve">       32.9. </w:t>
      </w:r>
      <w:r w:rsidR="00D4763C" w:rsidRPr="0008222A">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w:t>
      </w:r>
      <w:r w:rsidR="00D4763C" w:rsidRPr="00B01B64">
        <w:rPr>
          <w:rFonts w:ascii="Times New Roman" w:hAnsi="Times New Roman"/>
          <w:spacing w:val="2"/>
          <w:sz w:val="28"/>
          <w:szCs w:val="28"/>
          <w:shd w:val="clear" w:color="auto" w:fill="FFFFFF"/>
        </w:rPr>
        <w:t xml:space="preserve">закрываться навесным декоративно-сетчатым ограждением. </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32.10. </w:t>
      </w:r>
      <w:r w:rsidR="00D4763C" w:rsidRPr="00B01B64">
        <w:rPr>
          <w:rFonts w:ascii="Times New Roman" w:hAnsi="Times New Roman"/>
          <w:sz w:val="28"/>
          <w:szCs w:val="28"/>
        </w:rPr>
        <w:t>При проведении строительных, ремонтных и восстановительных работ запрещается:</w:t>
      </w:r>
    </w:p>
    <w:p w:rsidR="00D4763C" w:rsidRPr="00B01B64" w:rsidRDefault="00D4763C" w:rsidP="00D4763C">
      <w:pPr>
        <w:pStyle w:val="12"/>
        <w:tabs>
          <w:tab w:val="left" w:pos="0"/>
        </w:tabs>
        <w:autoSpaceDE w:val="0"/>
        <w:autoSpaceDN w:val="0"/>
        <w:adjustRightInd w:val="0"/>
        <w:spacing w:after="0" w:line="240" w:lineRule="auto"/>
        <w:ind w:left="0"/>
        <w:jc w:val="both"/>
        <w:rPr>
          <w:rFonts w:ascii="Times New Roman" w:hAnsi="Times New Roman"/>
          <w:sz w:val="28"/>
          <w:szCs w:val="28"/>
        </w:rPr>
      </w:pPr>
      <w:r w:rsidRPr="00B01B64">
        <w:rPr>
          <w:rFonts w:ascii="Times New Roman" w:hAnsi="Times New Roman"/>
          <w:sz w:val="28"/>
          <w:szCs w:val="28"/>
        </w:rPr>
        <w:t xml:space="preserve"> - сбрасывание мусора и строительных отходов с этажей зданий и сооружений без применения закрытых лотков (желобов);</w:t>
      </w:r>
    </w:p>
    <w:p w:rsidR="00D4763C" w:rsidRPr="00B01B64" w:rsidRDefault="00D4763C" w:rsidP="00D13D10">
      <w:pPr>
        <w:tabs>
          <w:tab w:val="left" w:pos="0"/>
        </w:tabs>
        <w:autoSpaceDE w:val="0"/>
        <w:autoSpaceDN w:val="0"/>
        <w:adjustRightInd w:val="0"/>
        <w:spacing w:after="0"/>
        <w:jc w:val="both"/>
        <w:rPr>
          <w:rFonts w:ascii="Times New Roman" w:hAnsi="Times New Roman"/>
          <w:sz w:val="28"/>
          <w:szCs w:val="28"/>
        </w:rPr>
      </w:pPr>
      <w:r w:rsidRPr="00B01B64">
        <w:rPr>
          <w:rFonts w:ascii="Times New Roman" w:hAnsi="Times New Roman"/>
          <w:sz w:val="28"/>
          <w:szCs w:val="28"/>
        </w:rPr>
        <w:t>- вынос со строительных площадок грунта или грязи колесами автотранспорта;</w:t>
      </w:r>
    </w:p>
    <w:p w:rsidR="00D4763C" w:rsidRPr="00B01B64" w:rsidRDefault="00D4763C" w:rsidP="00D13D10">
      <w:pPr>
        <w:tabs>
          <w:tab w:val="left" w:pos="0"/>
        </w:tabs>
        <w:autoSpaceDE w:val="0"/>
        <w:autoSpaceDN w:val="0"/>
        <w:adjustRightInd w:val="0"/>
        <w:spacing w:after="0"/>
        <w:jc w:val="both"/>
        <w:rPr>
          <w:rFonts w:ascii="Times New Roman" w:hAnsi="Times New Roman"/>
          <w:sz w:val="28"/>
          <w:szCs w:val="28"/>
        </w:rPr>
      </w:pPr>
      <w:r w:rsidRPr="00B01B64">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D4763C" w:rsidRPr="00B01B64"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32.11. </w:t>
      </w:r>
      <w:r w:rsidR="00D4763C" w:rsidRPr="00B01B64">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D4763C" w:rsidRPr="0008222A" w:rsidRDefault="00B532F7" w:rsidP="00B532F7">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32.12. </w:t>
      </w:r>
      <w:r w:rsidR="00D4763C" w:rsidRPr="00B01B64">
        <w:rPr>
          <w:rFonts w:ascii="Times New Roman" w:hAnsi="Times New Roman"/>
          <w:sz w:val="28"/>
          <w:szCs w:val="28"/>
        </w:rPr>
        <w:t>Допускается демонтаж ограждений строительных площадок после уборки всех остатков строительных материал</w:t>
      </w:r>
      <w:r w:rsidR="00D4763C" w:rsidRPr="0008222A">
        <w:rPr>
          <w:rFonts w:ascii="Times New Roman" w:hAnsi="Times New Roman"/>
          <w:sz w:val="28"/>
          <w:szCs w:val="28"/>
        </w:rPr>
        <w:t xml:space="preserve">ов, грунта и  строительного мусора. </w:t>
      </w:r>
    </w:p>
    <w:p w:rsidR="00D4763C" w:rsidRPr="00962BB3" w:rsidRDefault="00B532F7" w:rsidP="00D13D10">
      <w:pPr>
        <w:pStyle w:val="12"/>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32.13. </w:t>
      </w:r>
      <w:r w:rsidR="00D4763C" w:rsidRPr="0008222A">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3</w:t>
      </w:r>
      <w:r w:rsidR="00D4763C" w:rsidRPr="00962BB3">
        <w:rPr>
          <w:rFonts w:ascii="Times New Roman" w:hAnsi="Times New Roman"/>
          <w:sz w:val="28"/>
          <w:szCs w:val="28"/>
        </w:rPr>
        <w:t>. Организация уборки в летний период</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 xml:space="preserve">1. Период летней уборки устанавливается с 15 марта по 31 октября с учетом погодных условий. В зависимости от погодных условий (повышение </w:t>
      </w:r>
      <w:r w:rsidR="00D4763C" w:rsidRPr="00962BB3">
        <w:rPr>
          <w:rFonts w:ascii="Times New Roman" w:hAnsi="Times New Roman"/>
          <w:sz w:val="28"/>
          <w:szCs w:val="28"/>
        </w:rPr>
        <w:lastRenderedPageBreak/>
        <w:t>температуры воздуха) сроки начала и окончания летней уборки изменяются в соответствии с</w:t>
      </w:r>
      <w:r w:rsidR="00B6419F">
        <w:rPr>
          <w:rFonts w:ascii="Times New Roman" w:hAnsi="Times New Roman"/>
          <w:sz w:val="28"/>
          <w:szCs w:val="28"/>
        </w:rPr>
        <w:t xml:space="preserve"> распоряжением (приказом)  администрации  поселения</w:t>
      </w:r>
      <w:r w:rsidR="00D4763C" w:rsidRPr="00962BB3">
        <w:rPr>
          <w:rFonts w:ascii="Times New Roman" w:hAnsi="Times New Roman"/>
          <w:sz w:val="28"/>
          <w:szCs w:val="28"/>
        </w:rPr>
        <w:t>.</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связи с необходимостью проведения</w:t>
      </w:r>
      <w:r w:rsidR="00B6419F">
        <w:rPr>
          <w:rFonts w:ascii="Times New Roman" w:hAnsi="Times New Roman"/>
          <w:sz w:val="28"/>
          <w:szCs w:val="28"/>
        </w:rPr>
        <w:t xml:space="preserve"> массовой весенней уборки</w:t>
      </w:r>
      <w:r>
        <w:rPr>
          <w:rFonts w:ascii="Times New Roman" w:hAnsi="Times New Roman"/>
          <w:sz w:val="28"/>
          <w:szCs w:val="28"/>
        </w:rPr>
        <w:t xml:space="preserve">, в период с 01 апреля по 15 мая каждого года </w:t>
      </w:r>
      <w:r w:rsidR="00B6419F">
        <w:rPr>
          <w:rFonts w:ascii="Times New Roman" w:hAnsi="Times New Roman"/>
          <w:sz w:val="28"/>
          <w:szCs w:val="28"/>
        </w:rPr>
        <w:t>учреждениям, ТСЖ, жителям поселения</w:t>
      </w:r>
      <w:r>
        <w:rPr>
          <w:rFonts w:ascii="Times New Roman" w:hAnsi="Times New Roman"/>
          <w:sz w:val="28"/>
          <w:szCs w:val="28"/>
        </w:rPr>
        <w:t>, организациям всех форм собственности рекомендуется организовать работы по весенн</w:t>
      </w:r>
      <w:r w:rsidR="00B6419F">
        <w:rPr>
          <w:rFonts w:ascii="Times New Roman" w:hAnsi="Times New Roman"/>
          <w:sz w:val="28"/>
          <w:szCs w:val="28"/>
        </w:rPr>
        <w:t>ей уборке территории  поселения.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2. В период летней уборки производятся следующие виды работ: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газонов, цветников и клумб от мусора, веток, листьев, сухой травы и песка;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мойка, окраска ограждений, очистка от грязи и мойка бордюрного камня;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уборка и мойка остановок общественного транспорта, автопавильонов,  наземных пешеходных переходов;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иные работы по обеспечению чистоты и порядка в летний период.</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D4763C" w:rsidRPr="00962BB3">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4763C" w:rsidRPr="00962BB3" w:rsidRDefault="00D4763C" w:rsidP="00B6419F">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4763C" w:rsidRPr="00962BB3" w:rsidRDefault="00B532F7" w:rsidP="00B6419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 xml:space="preserve">4. </w:t>
      </w:r>
      <w:r w:rsidR="00D4763C" w:rsidRPr="00962BB3">
        <w:rPr>
          <w:rFonts w:ascii="Times New Roman" w:hAnsi="Times New Roman"/>
          <w:sz w:val="28"/>
          <w:szCs w:val="28"/>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w:t>
      </w:r>
      <w:r w:rsidR="00B6419F">
        <w:rPr>
          <w:rFonts w:ascii="Times New Roman" w:hAnsi="Times New Roman"/>
          <w:sz w:val="28"/>
          <w:szCs w:val="28"/>
        </w:rPr>
        <w:t>не - на прилегающих территориях и к индивидуальным жилым домам.</w:t>
      </w:r>
    </w:p>
    <w:p w:rsidR="00D4763C" w:rsidRPr="00962BB3" w:rsidRDefault="00B532F7" w:rsidP="00B6419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 xml:space="preserve">5. </w:t>
      </w:r>
      <w:r w:rsidR="00D4763C" w:rsidRPr="00962BB3">
        <w:rPr>
          <w:rFonts w:ascii="Times New Roman" w:hAnsi="Times New Roman"/>
          <w:sz w:val="28"/>
          <w:szCs w:val="28"/>
        </w:rPr>
        <w:t xml:space="preserve">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w:t>
      </w:r>
      <w:r w:rsidR="00B6419F">
        <w:rPr>
          <w:rFonts w:ascii="Times New Roman" w:hAnsi="Times New Roman"/>
          <w:sz w:val="28"/>
          <w:szCs w:val="28"/>
        </w:rPr>
        <w:t>6</w:t>
      </w:r>
      <w:r w:rsidR="00D4763C" w:rsidRPr="00962BB3">
        <w:rPr>
          <w:rFonts w:ascii="Times New Roman" w:hAnsi="Times New Roman"/>
          <w:sz w:val="28"/>
          <w:szCs w:val="28"/>
        </w:rPr>
        <w:t>. При производстве работ по уборке в летний период запрещается:</w:t>
      </w:r>
    </w:p>
    <w:p w:rsidR="00D4763C" w:rsidRPr="00962BB3" w:rsidRDefault="00C844B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сбрасывать </w:t>
      </w:r>
      <w:r w:rsidR="00D4763C" w:rsidRPr="00962BB3">
        <w:rPr>
          <w:rFonts w:ascii="Times New Roman" w:hAnsi="Times New Roman"/>
          <w:sz w:val="28"/>
          <w:szCs w:val="28"/>
        </w:rPr>
        <w:t xml:space="preserve"> мусор на газоны, в смотровые колодцы инженерных сетей, реки, водоемы, на проезжую часть улиц и тротуары;</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сбивать потоками воды загрязнения, скаплив</w:t>
      </w:r>
      <w:r w:rsidR="00C844BF">
        <w:rPr>
          <w:rFonts w:ascii="Times New Roman" w:hAnsi="Times New Roman"/>
          <w:sz w:val="28"/>
          <w:szCs w:val="28"/>
        </w:rPr>
        <w:t xml:space="preserve">ающиеся на обочине дорог, </w:t>
      </w:r>
      <w:r w:rsidRPr="00962BB3">
        <w:rPr>
          <w:rFonts w:ascii="Times New Roman" w:hAnsi="Times New Roman"/>
          <w:sz w:val="28"/>
          <w:szCs w:val="28"/>
        </w:rPr>
        <w:t xml:space="preserve"> мусор на тротуары и газоны, остановки общественного транспорта, фасады зданий;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вывозить мусор в не отведенные для этих целей места;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перевозить грунт, мусор, сыпучие и распыляющиеся вещества и материалы без покрытия брезентом или другим материалом;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разводить костры для сжигания мусора, листвы, тары, отходов.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4</w:t>
      </w:r>
      <w:r w:rsidR="00D4763C" w:rsidRPr="00962BB3">
        <w:rPr>
          <w:rFonts w:ascii="Times New Roman" w:hAnsi="Times New Roman"/>
          <w:sz w:val="28"/>
          <w:szCs w:val="28"/>
        </w:rPr>
        <w:t>.  Организация уборки в зимний период</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w:t>
      </w:r>
      <w:r w:rsidR="00B6419F">
        <w:rPr>
          <w:rFonts w:ascii="Times New Roman" w:hAnsi="Times New Roman"/>
          <w:sz w:val="28"/>
          <w:szCs w:val="28"/>
        </w:rPr>
        <w:t>распоряжением (приказом)  администрации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Во время снегопада организации и граждане обязаны производить очистку от снега и посыпку противогололедными материалами территории.</w:t>
      </w:r>
    </w:p>
    <w:p w:rsidR="00D4763C" w:rsidRPr="00962BB3" w:rsidRDefault="00B6419F"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Сброс снега на </w:t>
      </w:r>
      <w:r w:rsidR="00D4763C" w:rsidRPr="00962BB3">
        <w:rPr>
          <w:rFonts w:ascii="Times New Roman" w:hAnsi="Times New Roman"/>
          <w:sz w:val="28"/>
          <w:szCs w:val="28"/>
        </w:rPr>
        <w:t xml:space="preserve"> дороги, тротуары, газоны не допускается.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4763C" w:rsidRPr="00962BB3" w:rsidRDefault="00B532F7" w:rsidP="00D4763C">
      <w:pPr>
        <w:pStyle w:val="12"/>
        <w:tabs>
          <w:tab w:val="left" w:pos="709"/>
        </w:tabs>
        <w:spacing w:after="0" w:line="240" w:lineRule="auto"/>
        <w:ind w:left="0" w:firstLine="567"/>
        <w:jc w:val="both"/>
        <w:outlineLvl w:val="1"/>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5. </w:t>
      </w:r>
      <w:r w:rsidR="00D4763C">
        <w:rPr>
          <w:rFonts w:ascii="Times New Roman" w:hAnsi="Times New Roman"/>
          <w:spacing w:val="2"/>
          <w:sz w:val="28"/>
          <w:szCs w:val="28"/>
          <w:shd w:val="clear" w:color="auto" w:fill="FFFFFF"/>
        </w:rPr>
        <w:t>З</w:t>
      </w:r>
      <w:r w:rsidR="00D4763C" w:rsidRPr="0008222A">
        <w:rPr>
          <w:rFonts w:ascii="Times New Roman" w:hAnsi="Times New Roman"/>
          <w:spacing w:val="2"/>
          <w:sz w:val="28"/>
          <w:szCs w:val="28"/>
          <w:shd w:val="clear" w:color="auto" w:fill="FFFFFF"/>
        </w:rPr>
        <w:t>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w:t>
      </w:r>
      <w:r w:rsidR="00D4763C" w:rsidRPr="00962BB3">
        <w:rPr>
          <w:rFonts w:ascii="Times New Roman" w:hAnsi="Times New Roman"/>
          <w:sz w:val="28"/>
          <w:szCs w:val="28"/>
        </w:rPr>
        <w:t>Запрещается загромождать проезды и проходы укладкой снега и льда.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 xml:space="preserve">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w:t>
      </w:r>
      <w:r w:rsidR="00D4763C" w:rsidRPr="00962BB3">
        <w:rPr>
          <w:rFonts w:ascii="Times New Roman" w:hAnsi="Times New Roman"/>
          <w:sz w:val="28"/>
          <w:szCs w:val="28"/>
        </w:rPr>
        <w:lastRenderedPageBreak/>
        <w:t>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w:t>
      </w:r>
      <w:r w:rsidR="00D4763C" w:rsidRPr="00962BB3">
        <w:rPr>
          <w:rFonts w:ascii="Times New Roman" w:hAnsi="Times New Roman"/>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sidRPr="00C71D23">
        <w:rPr>
          <w:rFonts w:ascii="Times New Roman" w:hAnsi="Times New Roman"/>
          <w:sz w:val="28"/>
          <w:szCs w:val="28"/>
        </w:rPr>
        <w:t>5. Обеспечение чистоты и пор</w:t>
      </w:r>
      <w:r w:rsidR="001A7FB3">
        <w:rPr>
          <w:rFonts w:ascii="Times New Roman" w:hAnsi="Times New Roman"/>
          <w:sz w:val="28"/>
          <w:szCs w:val="28"/>
        </w:rPr>
        <w:t>ядка на территории  поселения</w:t>
      </w:r>
    </w:p>
    <w:p w:rsidR="00D4763C" w:rsidRPr="00C71D2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 xml:space="preserve">1. Для обеспечения чистоты и порядка на территории  </w:t>
      </w:r>
      <w:r w:rsidR="00D86E90">
        <w:rPr>
          <w:rFonts w:ascii="Times New Roman" w:hAnsi="Times New Roman"/>
          <w:sz w:val="28"/>
          <w:szCs w:val="28"/>
        </w:rPr>
        <w:t>поселения</w:t>
      </w:r>
      <w:r w:rsidR="00D4763C" w:rsidRPr="00C71D23">
        <w:rPr>
          <w:rFonts w:ascii="Times New Roman" w:hAnsi="Times New Roman"/>
          <w:sz w:val="28"/>
          <w:szCs w:val="28"/>
        </w:rPr>
        <w:t>утверждаются списки улиц,</w:t>
      </w:r>
      <w:r w:rsidR="00D86E90">
        <w:rPr>
          <w:rFonts w:ascii="Times New Roman" w:hAnsi="Times New Roman"/>
          <w:sz w:val="28"/>
          <w:szCs w:val="28"/>
        </w:rPr>
        <w:t xml:space="preserve"> автомобильных дорог, парков</w:t>
      </w:r>
      <w:r w:rsidR="00D4763C" w:rsidRPr="00C71D23">
        <w:rPr>
          <w:rFonts w:ascii="Times New Roman" w:hAnsi="Times New Roman"/>
          <w:sz w:val="28"/>
          <w:szCs w:val="28"/>
        </w:rPr>
        <w:t>, подлежащих механизированной уборке, а также очередность их уборки в летний и зимний периоды года.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2. Организации и граждане обязаны:</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соблюдать чистот</w:t>
      </w:r>
      <w:r w:rsidR="00D86E90">
        <w:rPr>
          <w:rFonts w:ascii="Times New Roman" w:hAnsi="Times New Roman"/>
          <w:sz w:val="28"/>
          <w:szCs w:val="28"/>
        </w:rPr>
        <w:t>у и порядок на территории  населенных пунктов</w:t>
      </w:r>
      <w:r w:rsidR="00D4763C" w:rsidRPr="00C71D23">
        <w:rPr>
          <w:rFonts w:ascii="Times New Roman" w:hAnsi="Times New Roman"/>
          <w:sz w:val="28"/>
          <w:szCs w:val="28"/>
        </w:rPr>
        <w:t>, а</w:t>
      </w:r>
      <w:r w:rsidR="00D86E90">
        <w:rPr>
          <w:rFonts w:ascii="Times New Roman" w:hAnsi="Times New Roman"/>
          <w:sz w:val="28"/>
          <w:szCs w:val="28"/>
        </w:rPr>
        <w:t xml:space="preserve">втомобильных дорогах, бульварах, </w:t>
      </w:r>
      <w:r w:rsidR="00D4763C" w:rsidRPr="00C71D23">
        <w:rPr>
          <w:rFonts w:ascii="Times New Roman" w:hAnsi="Times New Roman"/>
          <w:sz w:val="28"/>
          <w:szCs w:val="28"/>
        </w:rPr>
        <w:t xml:space="preserve"> в пар</w:t>
      </w:r>
      <w:r w:rsidR="00D86E90">
        <w:rPr>
          <w:rFonts w:ascii="Times New Roman" w:hAnsi="Times New Roman"/>
          <w:sz w:val="28"/>
          <w:szCs w:val="28"/>
        </w:rPr>
        <w:t xml:space="preserve">ках, дворовых </w:t>
      </w:r>
      <w:r w:rsidR="00D4763C" w:rsidRPr="00C71D23">
        <w:rPr>
          <w:rFonts w:ascii="Times New Roman" w:hAnsi="Times New Roman"/>
          <w:sz w:val="28"/>
          <w:szCs w:val="28"/>
        </w:rPr>
        <w:t xml:space="preserve"> территориях, на стадионах</w:t>
      </w:r>
      <w:r w:rsidR="00D86E90">
        <w:rPr>
          <w:rFonts w:ascii="Times New Roman" w:hAnsi="Times New Roman"/>
          <w:sz w:val="28"/>
          <w:szCs w:val="28"/>
        </w:rPr>
        <w:t>, катках</w:t>
      </w:r>
      <w:r w:rsidR="00D4763C" w:rsidRPr="00C71D23">
        <w:rPr>
          <w:rFonts w:ascii="Times New Roman" w:hAnsi="Times New Roman"/>
          <w:sz w:val="28"/>
          <w:szCs w:val="28"/>
        </w:rPr>
        <w:t xml:space="preserve">, на общественном пассажирском транспорте, </w:t>
      </w:r>
      <w:r w:rsidR="00D4763C" w:rsidRPr="00D13D10">
        <w:rPr>
          <w:rFonts w:ascii="Times New Roman" w:hAnsi="Times New Roman"/>
          <w:sz w:val="28"/>
          <w:szCs w:val="28"/>
        </w:rPr>
        <w:t>вокзалах, на предприятиях торговли, общественного питания, бытового и коммунального обслуживания, на железных дорогах, автозаправочных станциях</w:t>
      </w:r>
      <w:r w:rsidR="00D4763C" w:rsidRPr="00091523">
        <w:rPr>
          <w:rFonts w:ascii="Times New Roman" w:hAnsi="Times New Roman"/>
          <w:sz w:val="28"/>
          <w:szCs w:val="28"/>
        </w:rPr>
        <w:t>,</w:t>
      </w:r>
      <w:r w:rsidR="00D4763C" w:rsidRPr="00C71D23">
        <w:rPr>
          <w:rFonts w:ascii="Times New Roman" w:hAnsi="Times New Roman"/>
          <w:sz w:val="28"/>
          <w:szCs w:val="28"/>
        </w:rPr>
        <w:t xml:space="preserve"> автостоянках, остановках общественного пассажирского транспорта, на рынках, берегах водоемов и в других общественных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w:t>
      </w:r>
      <w:r w:rsidR="00C844BF">
        <w:rPr>
          <w:rFonts w:ascii="Times New Roman" w:hAnsi="Times New Roman"/>
          <w:sz w:val="28"/>
          <w:szCs w:val="28"/>
        </w:rPr>
        <w:t>, мытье, полив и  покос травы</w:t>
      </w:r>
      <w:r w:rsidR="00D4763C" w:rsidRPr="00C71D23">
        <w:rPr>
          <w:rFonts w:ascii="Times New Roman" w:hAnsi="Times New Roman"/>
          <w:sz w:val="28"/>
          <w:szCs w:val="28"/>
        </w:rPr>
        <w:t>,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обеспечивать проведение дератизационных и дезинсекционных мероприятий на территории;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не допускать складирование и хранение строительных материалов, дров и т.д. вне дворовой территории индивидуальных жилых домов.</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D4763C" w:rsidRPr="00C71D23">
        <w:rPr>
          <w:rFonts w:ascii="Times New Roman" w:hAnsi="Times New Roman"/>
          <w:sz w:val="28"/>
          <w:szCs w:val="28"/>
        </w:rPr>
        <w:t>3. Обязанность по организации и производству соответствующих уборочных работ возлагается:</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w:t>
      </w:r>
      <w:r w:rsidR="00D4763C" w:rsidRPr="00C71D23">
        <w:rPr>
          <w:rFonts w:ascii="Times New Roman" w:hAnsi="Times New Roman"/>
          <w:sz w:val="28"/>
          <w:szCs w:val="28"/>
        </w:rPr>
        <w:t xml:space="preserve"> по организации очистки территории общего пользования, а также пустырей, оврагов, пойм рек, родников, в</w:t>
      </w:r>
      <w:r w:rsidR="00C844BF">
        <w:rPr>
          <w:rFonts w:ascii="Times New Roman" w:hAnsi="Times New Roman"/>
          <w:sz w:val="28"/>
          <w:szCs w:val="28"/>
        </w:rPr>
        <w:t>одоемов</w:t>
      </w:r>
      <w:r w:rsidR="00D86E90">
        <w:rPr>
          <w:rFonts w:ascii="Times New Roman" w:hAnsi="Times New Roman"/>
          <w:sz w:val="28"/>
          <w:szCs w:val="28"/>
        </w:rPr>
        <w:t xml:space="preserve">, поливке, уборке обочин дорог - на   администрациюпоселения </w:t>
      </w:r>
      <w:r w:rsidR="00D4763C" w:rsidRPr="00C71D23">
        <w:rPr>
          <w:rFonts w:ascii="Times New Roman" w:hAnsi="Times New Roman"/>
          <w:sz w:val="28"/>
          <w:szCs w:val="28"/>
        </w:rPr>
        <w:t>;</w:t>
      </w:r>
    </w:p>
    <w:p w:rsidR="00D4763C" w:rsidRPr="00C71D23" w:rsidRDefault="00B532F7" w:rsidP="00D86E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4763C" w:rsidRPr="00A918B3" w:rsidRDefault="00B532F7" w:rsidP="00A918B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остановочных пунктов общественного пасса</w:t>
      </w:r>
      <w:r w:rsidR="00A918B3">
        <w:rPr>
          <w:rFonts w:ascii="Times New Roman" w:hAnsi="Times New Roman"/>
          <w:sz w:val="28"/>
          <w:szCs w:val="28"/>
        </w:rPr>
        <w:t xml:space="preserve">жирского транспорта </w:t>
      </w:r>
      <w:r w:rsidR="00D4763C" w:rsidRPr="00C71D23">
        <w:rPr>
          <w:rFonts w:ascii="Times New Roman" w:hAnsi="Times New Roman"/>
          <w:sz w:val="28"/>
          <w:szCs w:val="28"/>
        </w:rPr>
        <w:t xml:space="preserve"> - на о</w:t>
      </w:r>
      <w:r w:rsidR="00A918B3">
        <w:rPr>
          <w:rFonts w:ascii="Times New Roman" w:hAnsi="Times New Roman"/>
          <w:sz w:val="28"/>
          <w:szCs w:val="28"/>
        </w:rPr>
        <w:t>рганы администрации  поселения</w:t>
      </w:r>
      <w:r w:rsidR="00D4763C" w:rsidRPr="00C71D23">
        <w:rPr>
          <w:rFonts w:ascii="Times New Roman" w:hAnsi="Times New Roman"/>
          <w:sz w:val="28"/>
          <w:szCs w:val="28"/>
        </w:rPr>
        <w:t>, за исключением остановок общественного пасса</w:t>
      </w:r>
      <w:r w:rsidR="00A918B3">
        <w:rPr>
          <w:rFonts w:ascii="Times New Roman" w:hAnsi="Times New Roman"/>
          <w:sz w:val="28"/>
          <w:szCs w:val="28"/>
        </w:rPr>
        <w:t xml:space="preserve">жирского транспорта </w:t>
      </w:r>
      <w:r w:rsidR="00D4763C" w:rsidRPr="00C71D23">
        <w:rPr>
          <w:rFonts w:ascii="Times New Roman" w:hAnsi="Times New Roman"/>
          <w:sz w:val="28"/>
          <w:szCs w:val="28"/>
        </w:rPr>
        <w:t xml:space="preserve"> с объектами социально-бытовой инфраструктуры;</w:t>
      </w:r>
    </w:p>
    <w:p w:rsidR="00D4763C" w:rsidRPr="00C71D2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уборку территорий, прилегающих к трансформ</w:t>
      </w:r>
      <w:r w:rsidR="00C844BF">
        <w:rPr>
          <w:sz w:val="28"/>
          <w:szCs w:val="28"/>
        </w:rPr>
        <w:t>аторным и распределительным под</w:t>
      </w:r>
      <w:r w:rsidR="00D4763C" w:rsidRPr="00C71D23">
        <w:rPr>
          <w:sz w:val="28"/>
          <w:szCs w:val="28"/>
        </w:rPr>
        <w:t xml:space="preserve">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по периметру </w:t>
      </w:r>
      <w:r w:rsidR="00D4763C" w:rsidRPr="00C71D23">
        <w:rPr>
          <w:sz w:val="28"/>
          <w:szCs w:val="28"/>
        </w:rPr>
        <w:br/>
        <w:t xml:space="preserve">сооружения. При наличии ограждения -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от него. </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территорий отдельно стоящих объектов рекламы, - на рекламораспространителей;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918B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уборку территорий парков, скверов, бульваров, газонов, клумб, цветников обеспечивают землепользователи территорий</w:t>
      </w:r>
      <w:r w:rsidR="00A918B3">
        <w:rPr>
          <w:sz w:val="28"/>
          <w:szCs w:val="28"/>
        </w:rPr>
        <w:t>.</w:t>
      </w:r>
    </w:p>
    <w:p w:rsidR="00D4763C" w:rsidRPr="00C71D23" w:rsidRDefault="00B532F7" w:rsidP="00D4763C">
      <w:pPr>
        <w:pStyle w:val="aa"/>
        <w:spacing w:before="4" w:line="268" w:lineRule="exact"/>
        <w:ind w:right="4" w:firstLine="547"/>
        <w:jc w:val="both"/>
        <w:rPr>
          <w:sz w:val="28"/>
          <w:szCs w:val="28"/>
        </w:rPr>
      </w:pPr>
      <w:r>
        <w:rPr>
          <w:sz w:val="28"/>
          <w:szCs w:val="28"/>
        </w:rPr>
        <w:t>-</w:t>
      </w:r>
      <w:r w:rsidR="00D4763C" w:rsidRPr="00C71D23">
        <w:rPr>
          <w:sz w:val="28"/>
          <w:szCs w:val="28"/>
        </w:rPr>
        <w:t xml:space="preserve"> уборка территорий,</w:t>
      </w:r>
      <w:r w:rsidR="002405BE">
        <w:rPr>
          <w:sz w:val="28"/>
          <w:szCs w:val="28"/>
        </w:rPr>
        <w:t xml:space="preserve"> покос травы</w:t>
      </w:r>
      <w:r w:rsidR="00D4763C" w:rsidRPr="00C71D23">
        <w:rPr>
          <w:sz w:val="28"/>
          <w:szCs w:val="28"/>
        </w:rPr>
        <w:t xml:space="preserve"> прилегающих к частному домовладению, осуществляется собственниками строений по периметру огражденного участка земли либо встворе, до проезжей части дороги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w:t>
      </w:r>
    </w:p>
    <w:p w:rsidR="00D4763C" w:rsidRPr="00C71D23" w:rsidRDefault="00B532F7" w:rsidP="00D4763C">
      <w:pPr>
        <w:pStyle w:val="aa"/>
        <w:tabs>
          <w:tab w:val="left" w:pos="1090"/>
        </w:tabs>
        <w:spacing w:line="283" w:lineRule="exact"/>
        <w:jc w:val="both"/>
        <w:rPr>
          <w:sz w:val="28"/>
          <w:szCs w:val="28"/>
        </w:rPr>
      </w:pPr>
      <w:r>
        <w:rPr>
          <w:sz w:val="28"/>
          <w:szCs w:val="28"/>
        </w:rPr>
        <w:t xml:space="preserve">/  - </w:t>
      </w:r>
      <w:r w:rsidR="00D4763C" w:rsidRPr="00C71D23">
        <w:rPr>
          <w:sz w:val="28"/>
          <w:szCs w:val="28"/>
        </w:rPr>
        <w:t xml:space="preserve"> расположенные возле земельных участков, отведенных под строительство (строительных площадок), дороги и тротуары убираются (на расстоянии </w:t>
      </w:r>
      <w:smartTag w:uri="urn:schemas-microsoft-com:office:smarttags" w:element="metricconverter">
        <w:smartTagPr>
          <w:attr w:name="ProductID" w:val="5 метров"/>
        </w:smartTagPr>
        <w:r w:rsidR="00D4763C" w:rsidRPr="00C71D23">
          <w:rPr>
            <w:sz w:val="28"/>
            <w:szCs w:val="28"/>
          </w:rPr>
          <w:t>5 метров</w:t>
        </w:r>
      </w:smartTag>
      <w:r w:rsidR="00D4763C" w:rsidRPr="00C71D23">
        <w:rPr>
          <w:sz w:val="28"/>
          <w:szCs w:val="28"/>
        </w:rPr>
        <w:t xml:space="preserve"> от границ участка по периметру) предприятиями, организациями или частными </w:t>
      </w:r>
      <w:r w:rsidR="00A918B3">
        <w:rPr>
          <w:sz w:val="28"/>
          <w:szCs w:val="28"/>
        </w:rPr>
        <w:t>лицами, которым отведен участок.</w:t>
      </w:r>
    </w:p>
    <w:p w:rsidR="00A918B3" w:rsidRPr="00C71D23" w:rsidRDefault="00B532F7" w:rsidP="005B6A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00A918B3">
        <w:rPr>
          <w:rFonts w:ascii="Times New Roman" w:hAnsi="Times New Roman"/>
          <w:sz w:val="28"/>
          <w:szCs w:val="28"/>
        </w:rPr>
        <w:t xml:space="preserve">4. На территории поселения </w:t>
      </w:r>
      <w:r w:rsidR="00D4763C" w:rsidRPr="00C71D23">
        <w:rPr>
          <w:rFonts w:ascii="Times New Roman" w:hAnsi="Times New Roman"/>
          <w:sz w:val="28"/>
          <w:szCs w:val="28"/>
        </w:rPr>
        <w:t xml:space="preserve"> запрещается:</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D4763C" w:rsidRPr="00C71D23">
        <w:rPr>
          <w:rFonts w:ascii="Times New Roman" w:hAnsi="Times New Roman"/>
          <w:sz w:val="28"/>
          <w:szCs w:val="28"/>
        </w:rPr>
        <w:t xml:space="preserve">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слив воды на тротуары, газоны, проезжую часть дороги, а при производстве аварийных работ разрешается только по </w:t>
      </w:r>
      <w:r w:rsidR="00A918B3">
        <w:rPr>
          <w:rFonts w:ascii="Times New Roman" w:hAnsi="Times New Roman"/>
          <w:sz w:val="28"/>
          <w:szCs w:val="28"/>
        </w:rPr>
        <w:t>специальным отводам</w:t>
      </w:r>
      <w:r w:rsidR="00D4763C" w:rsidRPr="00C71D23">
        <w:rPr>
          <w:rFonts w:ascii="Times New Roman" w:hAnsi="Times New Roman"/>
          <w:sz w:val="28"/>
          <w:szCs w:val="28"/>
        </w:rPr>
        <w:t>;</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стоянка разукомплектованных автотранспортных средств вне специально отведенных мест;</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C71D23">
        <w:rPr>
          <w:rFonts w:ascii="Times New Roman" w:hAnsi="Times New Roman"/>
          <w:sz w:val="28"/>
          <w:szCs w:val="28"/>
        </w:rPr>
        <w:t xml:space="preserve">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4763C" w:rsidRPr="00C71D2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w:t>
      </w:r>
      <w:r w:rsidR="00D4763C" w:rsidRPr="00C71D23">
        <w:rPr>
          <w:rFonts w:ascii="Times New Roman" w:hAnsi="Times New Roman"/>
          <w:sz w:val="28"/>
          <w:szCs w:val="28"/>
        </w:rPr>
        <w:t xml:space="preserve">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w:t>
      </w:r>
      <w:r w:rsidR="002405BE">
        <w:rPr>
          <w:rFonts w:ascii="Times New Roman" w:hAnsi="Times New Roman"/>
          <w:sz w:val="28"/>
          <w:szCs w:val="28"/>
        </w:rPr>
        <w:t>итории, другие территории  поселения</w:t>
      </w:r>
      <w:r w:rsidR="00D4763C" w:rsidRPr="00C71D23">
        <w:rPr>
          <w:rFonts w:ascii="Times New Roman" w:hAnsi="Times New Roman"/>
          <w:sz w:val="28"/>
          <w:szCs w:val="28"/>
        </w:rPr>
        <w:t>;</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складирование и хранение мусора, строительных материалов, твердого топлива, строительных и промышленных отходов на территориях дворов многоквартирн</w:t>
      </w:r>
      <w:r w:rsidR="00A918B3">
        <w:rPr>
          <w:rFonts w:ascii="Times New Roman" w:hAnsi="Times New Roman"/>
          <w:sz w:val="28"/>
          <w:szCs w:val="28"/>
        </w:rPr>
        <w:t>ых домов, улиц</w:t>
      </w:r>
      <w:r w:rsidR="00D4763C" w:rsidRPr="00C71D23">
        <w:rPr>
          <w:rFonts w:ascii="Times New Roman" w:hAnsi="Times New Roman"/>
          <w:sz w:val="28"/>
          <w:szCs w:val="28"/>
        </w:rPr>
        <w:t>, в лесополосах и на пустырях;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выброс мусора, иных отходов из сборников отходов, а также из мусоровозного транспорта;</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накопление, складирование тары возле торговых объектов, во дворах и других необорудованных для хранения местах;</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сброс мусора, иных отходов вне специально отведенных для этого мест (контейнеров и урн), в том числе сброс гражд</w:t>
      </w:r>
      <w:r w:rsidR="00A918B3">
        <w:rPr>
          <w:rFonts w:ascii="Times New Roman" w:hAnsi="Times New Roman"/>
          <w:sz w:val="28"/>
          <w:szCs w:val="28"/>
        </w:rPr>
        <w:t>анами на территории  населенных пунктов</w:t>
      </w:r>
      <w:r w:rsidR="00D4763C" w:rsidRPr="00C71D23">
        <w:rPr>
          <w:rFonts w:ascii="Times New Roman" w:hAnsi="Times New Roman"/>
          <w:sz w:val="28"/>
          <w:szCs w:val="28"/>
        </w:rPr>
        <w:t xml:space="preserve"> в общественных местах мелких отходов (оберток, тары, упаковок, шелухи, окурков и т.п.);</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6</w:t>
      </w:r>
      <w:r w:rsidR="00D4763C" w:rsidRPr="00962BB3">
        <w:rPr>
          <w:rFonts w:ascii="Times New Roman" w:hAnsi="Times New Roman"/>
          <w:sz w:val="28"/>
          <w:szCs w:val="28"/>
        </w:rPr>
        <w:t>. Прилегающая территория</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w:t>
      </w:r>
      <w:r w:rsidR="00D4763C" w:rsidRPr="00962BB3">
        <w:rPr>
          <w:rFonts w:ascii="Times New Roman" w:hAnsi="Times New Roman"/>
          <w:sz w:val="28"/>
          <w:szCs w:val="28"/>
        </w:rPr>
        <w:t>1. Границы прилегающей территории определяются в следующем порядке: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для объектов, расположенных на прочих улицах с двухсторонней застройкой, - по длине части улицы, занимаемой земельным участком, а по </w:t>
      </w:r>
      <w:r w:rsidR="00D4763C" w:rsidRPr="00962BB3">
        <w:rPr>
          <w:rFonts w:ascii="Times New Roman" w:hAnsi="Times New Roman"/>
          <w:sz w:val="28"/>
          <w:szCs w:val="28"/>
        </w:rPr>
        <w:lastRenderedPageBreak/>
        <w:t>ширине - от границы земельного участка (со</w:t>
      </w:r>
      <w:r w:rsidR="00224792">
        <w:rPr>
          <w:rFonts w:ascii="Times New Roman" w:hAnsi="Times New Roman"/>
          <w:sz w:val="28"/>
          <w:szCs w:val="28"/>
        </w:rPr>
        <w:t xml:space="preserve">бственного ограждения) и до </w:t>
      </w:r>
      <w:r w:rsidR="00D4763C" w:rsidRPr="00962BB3">
        <w:rPr>
          <w:rFonts w:ascii="Times New Roman" w:hAnsi="Times New Roman"/>
          <w:sz w:val="28"/>
          <w:szCs w:val="28"/>
        </w:rPr>
        <w:t>проезжей части улицы;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w:t>
      </w:r>
      <w:r w:rsidR="00D4763C">
        <w:rPr>
          <w:rFonts w:ascii="Times New Roman" w:hAnsi="Times New Roman"/>
          <w:sz w:val="28"/>
          <w:szCs w:val="28"/>
        </w:rPr>
        <w:t xml:space="preserve"> на всю ширину улицы, включая 5 </w:t>
      </w:r>
      <w:r w:rsidR="00D4763C" w:rsidRPr="00962BB3">
        <w:rPr>
          <w:rFonts w:ascii="Times New Roman" w:hAnsi="Times New Roman"/>
          <w:sz w:val="28"/>
          <w:szCs w:val="28"/>
        </w:rPr>
        <w:t>м</w:t>
      </w:r>
      <w:r w:rsidR="00D4763C">
        <w:rPr>
          <w:rFonts w:ascii="Times New Roman" w:hAnsi="Times New Roman"/>
          <w:sz w:val="28"/>
          <w:szCs w:val="28"/>
        </w:rPr>
        <w:t>етров</w:t>
      </w:r>
      <w:r w:rsidR="00224792">
        <w:rPr>
          <w:rFonts w:ascii="Times New Roman" w:hAnsi="Times New Roman"/>
          <w:sz w:val="28"/>
          <w:szCs w:val="28"/>
        </w:rPr>
        <w:t xml:space="preserve"> до проезжей части</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объектов, расположенных на подходах, подъездных дорогах, подъездных путях к промышленным и сельскохозяйственным предприятиям, учреждениям </w:t>
      </w:r>
      <w:r w:rsidR="00224792">
        <w:rPr>
          <w:rFonts w:ascii="Times New Roman" w:hAnsi="Times New Roman"/>
          <w:sz w:val="28"/>
          <w:szCs w:val="28"/>
        </w:rPr>
        <w:t>организациям</w:t>
      </w:r>
      <w:r w:rsidR="00D4763C" w:rsidRPr="00962BB3">
        <w:rPr>
          <w:rFonts w:ascii="Times New Roman" w:hAnsi="Times New Roman"/>
          <w:sz w:val="28"/>
          <w:szCs w:val="28"/>
        </w:rPr>
        <w:t>, группе жилых домов, гаражам, складам, садовым и огородным объединениям, земельным участкам - по всей длине части дороги и (</w:t>
      </w:r>
      <w:r w:rsidR="00D4763C">
        <w:rPr>
          <w:rFonts w:ascii="Times New Roman" w:hAnsi="Times New Roman"/>
          <w:sz w:val="28"/>
          <w:szCs w:val="28"/>
        </w:rPr>
        <w:t>или) пешеходной зоны, включая 5</w:t>
      </w:r>
      <w:r w:rsidR="00D4763C" w:rsidRPr="00962BB3">
        <w:rPr>
          <w:rFonts w:ascii="Times New Roman" w:hAnsi="Times New Roman"/>
          <w:sz w:val="28"/>
          <w:szCs w:val="28"/>
        </w:rPr>
        <w:t xml:space="preserve"> метровую зеленую зону;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некапитальных объектов торговли, общественного питания и бытового обслу</w:t>
      </w:r>
      <w:r w:rsidR="00D4763C">
        <w:rPr>
          <w:rFonts w:ascii="Times New Roman" w:hAnsi="Times New Roman"/>
          <w:sz w:val="28"/>
          <w:szCs w:val="28"/>
        </w:rPr>
        <w:t>живания населения - в радиусе 5</w:t>
      </w:r>
      <w:r w:rsidR="00D4763C" w:rsidRPr="00962BB3">
        <w:rPr>
          <w:rFonts w:ascii="Times New Roman" w:hAnsi="Times New Roman"/>
          <w:sz w:val="28"/>
          <w:szCs w:val="28"/>
        </w:rPr>
        <w:t xml:space="preserve"> метров от границы земельного участка, занятого этим объектом;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для строительных </w:t>
      </w:r>
      <w:r w:rsidR="00D4763C">
        <w:rPr>
          <w:rFonts w:ascii="Times New Roman" w:hAnsi="Times New Roman"/>
          <w:sz w:val="28"/>
          <w:szCs w:val="28"/>
        </w:rPr>
        <w:t>площадок - территория шириной 10</w:t>
      </w:r>
      <w:r w:rsidR="00D4763C" w:rsidRPr="00962BB3">
        <w:rPr>
          <w:rFonts w:ascii="Times New Roman" w:hAnsi="Times New Roman"/>
          <w:sz w:val="28"/>
          <w:szCs w:val="28"/>
        </w:rPr>
        <w:t xml:space="preserve"> м</w:t>
      </w:r>
      <w:r w:rsidR="00D4763C">
        <w:rPr>
          <w:rFonts w:ascii="Times New Roman" w:hAnsi="Times New Roman"/>
          <w:sz w:val="28"/>
          <w:szCs w:val="28"/>
        </w:rPr>
        <w:t>етров</w:t>
      </w:r>
      <w:r w:rsidR="00D4763C" w:rsidRPr="00962BB3">
        <w:rPr>
          <w:rFonts w:ascii="Times New Roman" w:hAnsi="Times New Roman"/>
          <w:sz w:val="28"/>
          <w:szCs w:val="28"/>
        </w:rPr>
        <w:t xml:space="preserve"> от ограждения стройки и по всему периметру, кроме прилегающей территории иных объектов;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224792">
        <w:rPr>
          <w:rFonts w:ascii="Times New Roman" w:hAnsi="Times New Roman"/>
          <w:sz w:val="28"/>
          <w:szCs w:val="28"/>
        </w:rPr>
        <w:t>о</w:t>
      </w:r>
      <w:r w:rsidR="00D4763C" w:rsidRPr="00962BB3">
        <w:rPr>
          <w:rFonts w:ascii="Times New Roman" w:hAnsi="Times New Roman"/>
          <w:sz w:val="28"/>
          <w:szCs w:val="28"/>
        </w:rPr>
        <w:t>бъекты, граничащие с рекреационными зонами, зонами отдыха, пустырями имеют п</w:t>
      </w:r>
      <w:r w:rsidR="00D4763C">
        <w:rPr>
          <w:rFonts w:ascii="Times New Roman" w:hAnsi="Times New Roman"/>
          <w:sz w:val="28"/>
          <w:szCs w:val="28"/>
        </w:rPr>
        <w:t>рилегающую территорию шириной 10</w:t>
      </w:r>
      <w:r w:rsidR="00D4763C" w:rsidRPr="00962BB3">
        <w:rPr>
          <w:rFonts w:ascii="Times New Roman" w:hAnsi="Times New Roman"/>
          <w:sz w:val="28"/>
          <w:szCs w:val="28"/>
        </w:rPr>
        <w:t xml:space="preserve"> м</w:t>
      </w:r>
      <w:r w:rsidR="00D4763C">
        <w:rPr>
          <w:rFonts w:ascii="Times New Roman" w:hAnsi="Times New Roman"/>
          <w:sz w:val="28"/>
          <w:szCs w:val="28"/>
        </w:rPr>
        <w:t xml:space="preserve">етров </w:t>
      </w:r>
      <w:r w:rsidR="00D4763C" w:rsidRPr="00962BB3">
        <w:rPr>
          <w:rFonts w:ascii="Times New Roman" w:hAnsi="Times New Roman"/>
          <w:sz w:val="28"/>
          <w:szCs w:val="28"/>
        </w:rPr>
        <w:t xml:space="preserve"> от границы земельного участка (собственного ограждения).</w:t>
      </w:r>
    </w:p>
    <w:p w:rsidR="00D4763C"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w:t>
      </w:r>
      <w:r w:rsidR="00D4763C" w:rsidRPr="00962BB3">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D4763C" w:rsidRDefault="00D4763C" w:rsidP="00D4763C">
      <w:pPr>
        <w:pStyle w:val="aa"/>
        <w:spacing w:line="273" w:lineRule="exact"/>
        <w:ind w:left="508" w:right="2169" w:firstLine="2443"/>
        <w:rPr>
          <w:b/>
          <w:bCs/>
          <w:color w:val="01140C"/>
          <w:sz w:val="23"/>
          <w:szCs w:val="23"/>
        </w:rPr>
      </w:pPr>
    </w:p>
    <w:p w:rsidR="00D4763C" w:rsidRDefault="00B532F7" w:rsidP="00B532F7">
      <w:pPr>
        <w:pStyle w:val="aa"/>
        <w:spacing w:line="273" w:lineRule="exact"/>
        <w:ind w:right="2169"/>
        <w:jc w:val="center"/>
        <w:rPr>
          <w:bCs/>
          <w:color w:val="01140C"/>
          <w:sz w:val="28"/>
          <w:szCs w:val="28"/>
        </w:rPr>
      </w:pPr>
      <w:r>
        <w:rPr>
          <w:sz w:val="28"/>
          <w:szCs w:val="28"/>
        </w:rPr>
        <w:t>3</w:t>
      </w:r>
      <w:r w:rsidR="00D4763C">
        <w:rPr>
          <w:bCs/>
          <w:color w:val="01140C"/>
          <w:sz w:val="28"/>
          <w:szCs w:val="28"/>
        </w:rPr>
        <w:t>7</w:t>
      </w:r>
      <w:r w:rsidR="00D13D10">
        <w:rPr>
          <w:bCs/>
          <w:color w:val="01140C"/>
          <w:sz w:val="28"/>
          <w:szCs w:val="28"/>
        </w:rPr>
        <w:t xml:space="preserve">. </w:t>
      </w:r>
      <w:r w:rsidR="00D4763C" w:rsidRPr="00C06810">
        <w:rPr>
          <w:bCs/>
          <w:color w:val="01140C"/>
          <w:sz w:val="28"/>
          <w:szCs w:val="28"/>
        </w:rPr>
        <w:t>Со</w:t>
      </w:r>
      <w:r w:rsidR="00D4763C" w:rsidRPr="00C06810">
        <w:rPr>
          <w:bCs/>
          <w:color w:val="1E2D27"/>
          <w:sz w:val="28"/>
          <w:szCs w:val="28"/>
        </w:rPr>
        <w:t>д</w:t>
      </w:r>
      <w:r w:rsidR="00D4763C" w:rsidRPr="00C06810">
        <w:rPr>
          <w:bCs/>
          <w:color w:val="01140C"/>
          <w:sz w:val="28"/>
          <w:szCs w:val="28"/>
        </w:rPr>
        <w:t xml:space="preserve">ержание </w:t>
      </w:r>
      <w:r w:rsidR="00D4763C" w:rsidRPr="00C06810">
        <w:rPr>
          <w:bCs/>
          <w:color w:val="1E2D27"/>
          <w:sz w:val="28"/>
          <w:szCs w:val="28"/>
        </w:rPr>
        <w:t>те</w:t>
      </w:r>
      <w:r w:rsidR="00D4763C" w:rsidRPr="00C06810">
        <w:rPr>
          <w:bCs/>
          <w:color w:val="01140C"/>
          <w:sz w:val="28"/>
          <w:szCs w:val="28"/>
        </w:rPr>
        <w:t>рр</w:t>
      </w:r>
      <w:r w:rsidR="00D4763C" w:rsidRPr="00C06810">
        <w:rPr>
          <w:bCs/>
          <w:color w:val="1E2D27"/>
          <w:sz w:val="28"/>
          <w:szCs w:val="28"/>
        </w:rPr>
        <w:t>ито</w:t>
      </w:r>
      <w:r w:rsidR="00D4763C" w:rsidRPr="00C06810">
        <w:rPr>
          <w:bCs/>
          <w:color w:val="01140C"/>
          <w:sz w:val="28"/>
          <w:szCs w:val="28"/>
        </w:rPr>
        <w:t>р</w:t>
      </w:r>
      <w:r w:rsidR="00D4763C" w:rsidRPr="00C06810">
        <w:rPr>
          <w:bCs/>
          <w:color w:val="1E2D27"/>
          <w:sz w:val="28"/>
          <w:szCs w:val="28"/>
        </w:rPr>
        <w:t xml:space="preserve">ий </w:t>
      </w:r>
      <w:r>
        <w:rPr>
          <w:bCs/>
          <w:color w:val="1E2D27"/>
          <w:sz w:val="28"/>
          <w:szCs w:val="28"/>
        </w:rPr>
        <w:t xml:space="preserve">индивидуальных жилых </w:t>
      </w:r>
      <w:r w:rsidR="00224792">
        <w:rPr>
          <w:bCs/>
          <w:color w:val="1E2D27"/>
          <w:sz w:val="28"/>
          <w:szCs w:val="28"/>
        </w:rPr>
        <w:t>дом</w:t>
      </w:r>
      <w:r w:rsidR="00D13D10">
        <w:rPr>
          <w:bCs/>
          <w:color w:val="1E2D27"/>
          <w:sz w:val="28"/>
          <w:szCs w:val="28"/>
        </w:rPr>
        <w:t>ов</w:t>
      </w:r>
    </w:p>
    <w:p w:rsidR="00D4763C" w:rsidRPr="00C06810" w:rsidRDefault="00D4763C" w:rsidP="00D4763C">
      <w:pPr>
        <w:pStyle w:val="aa"/>
        <w:ind w:right="2169"/>
        <w:jc w:val="center"/>
        <w:rPr>
          <w:color w:val="01140C"/>
          <w:sz w:val="28"/>
          <w:szCs w:val="28"/>
        </w:rPr>
      </w:pPr>
      <w:r w:rsidRPr="00C06810">
        <w:rPr>
          <w:bCs/>
          <w:color w:val="01140C"/>
          <w:sz w:val="28"/>
          <w:szCs w:val="28"/>
        </w:rPr>
        <w:br/>
      </w:r>
      <w:r w:rsidRPr="00C06810">
        <w:rPr>
          <w:color w:val="1E2D27"/>
          <w:sz w:val="28"/>
          <w:szCs w:val="28"/>
        </w:rPr>
        <w:t>Жители</w:t>
      </w:r>
      <w:r>
        <w:rPr>
          <w:color w:val="1E2D27"/>
          <w:sz w:val="28"/>
          <w:szCs w:val="28"/>
        </w:rPr>
        <w:t xml:space="preserve"> индивидуальных</w:t>
      </w:r>
      <w:r w:rsidRPr="00C06810">
        <w:rPr>
          <w:color w:val="1E2D27"/>
          <w:sz w:val="28"/>
          <w:szCs w:val="28"/>
        </w:rPr>
        <w:t xml:space="preserve"> жилы</w:t>
      </w:r>
      <w:r>
        <w:rPr>
          <w:color w:val="1E2D27"/>
          <w:sz w:val="28"/>
          <w:szCs w:val="28"/>
        </w:rPr>
        <w:t>х</w:t>
      </w:r>
      <w:r w:rsidRPr="00C06810">
        <w:rPr>
          <w:color w:val="1E2D27"/>
          <w:sz w:val="28"/>
          <w:szCs w:val="28"/>
        </w:rPr>
        <w:t xml:space="preserve"> дом</w:t>
      </w:r>
      <w:r>
        <w:rPr>
          <w:color w:val="1E2D27"/>
          <w:sz w:val="28"/>
          <w:szCs w:val="28"/>
        </w:rPr>
        <w:t>ов обязаны</w:t>
      </w:r>
      <w:r w:rsidRPr="00C06810">
        <w:rPr>
          <w:color w:val="01140C"/>
          <w:sz w:val="28"/>
          <w:szCs w:val="28"/>
        </w:rPr>
        <w:t>:</w:t>
      </w:r>
    </w:p>
    <w:p w:rsidR="00D4763C" w:rsidRPr="00C06810" w:rsidRDefault="00B532F7" w:rsidP="00D4763C">
      <w:pPr>
        <w:pStyle w:val="aa"/>
        <w:ind w:right="278" w:firstLine="537"/>
        <w:jc w:val="both"/>
        <w:rPr>
          <w:color w:val="1E2D27"/>
          <w:sz w:val="28"/>
          <w:szCs w:val="28"/>
        </w:rPr>
      </w:pPr>
      <w:r>
        <w:rPr>
          <w:color w:val="1E2D27"/>
          <w:sz w:val="28"/>
          <w:szCs w:val="28"/>
        </w:rPr>
        <w:t>37.</w:t>
      </w:r>
      <w:r w:rsidR="00D4763C" w:rsidRPr="00C06810">
        <w:rPr>
          <w:color w:val="1E2D27"/>
          <w:sz w:val="28"/>
          <w:szCs w:val="28"/>
        </w:rPr>
        <w:t>1.Убирать территорию на участках до</w:t>
      </w:r>
      <w:r w:rsidR="002405BE">
        <w:rPr>
          <w:color w:val="1E2D27"/>
          <w:sz w:val="28"/>
          <w:szCs w:val="28"/>
        </w:rPr>
        <w:t>мовладения и прилегающие территории к домовладению.</w:t>
      </w:r>
    </w:p>
    <w:p w:rsidR="00D4763C" w:rsidRPr="00C06810" w:rsidRDefault="00B532F7" w:rsidP="00D4763C">
      <w:pPr>
        <w:pStyle w:val="aa"/>
        <w:ind w:right="5" w:firstLine="523"/>
        <w:jc w:val="both"/>
        <w:rPr>
          <w:color w:val="1E2D27"/>
          <w:sz w:val="28"/>
          <w:szCs w:val="28"/>
        </w:rPr>
      </w:pPr>
      <w:r>
        <w:rPr>
          <w:color w:val="1E2D27"/>
          <w:sz w:val="28"/>
          <w:szCs w:val="28"/>
        </w:rPr>
        <w:t>37.</w:t>
      </w:r>
      <w:r w:rsidR="00D4763C" w:rsidRPr="00C06810">
        <w:rPr>
          <w:color w:val="1E2D27"/>
          <w:sz w:val="28"/>
          <w:szCs w:val="28"/>
        </w:rPr>
        <w:t xml:space="preserve">2. Осуществлять работы по уходу за зелеными насаждениями, растущимиперед домом, и по очистке канав для стока воды, проходящих перед застроенным участком. </w:t>
      </w:r>
    </w:p>
    <w:p w:rsidR="00D4763C" w:rsidRPr="00C06810" w:rsidRDefault="00B532F7" w:rsidP="00D4763C">
      <w:pPr>
        <w:pStyle w:val="aa"/>
        <w:ind w:right="5" w:firstLine="426"/>
        <w:jc w:val="both"/>
        <w:rPr>
          <w:color w:val="01140C"/>
          <w:sz w:val="28"/>
          <w:szCs w:val="28"/>
        </w:rPr>
      </w:pPr>
      <w:r>
        <w:rPr>
          <w:color w:val="1E2D27"/>
          <w:sz w:val="28"/>
          <w:szCs w:val="28"/>
        </w:rPr>
        <w:t>37.</w:t>
      </w:r>
      <w:r w:rsidR="00D4763C" w:rsidRPr="00C06810">
        <w:rPr>
          <w:color w:val="1E2D27"/>
          <w:sz w:val="28"/>
          <w:szCs w:val="28"/>
        </w:rPr>
        <w:t>3</w:t>
      </w:r>
      <w:r w:rsidR="00D4763C" w:rsidRPr="00C06810">
        <w:rPr>
          <w:color w:val="01140C"/>
          <w:sz w:val="28"/>
          <w:szCs w:val="28"/>
        </w:rPr>
        <w:t xml:space="preserve">. </w:t>
      </w:r>
      <w:r w:rsidR="00D4763C" w:rsidRPr="00C06810">
        <w:rPr>
          <w:color w:val="1E2D27"/>
          <w:sz w:val="28"/>
          <w:szCs w:val="28"/>
        </w:rPr>
        <w:t>Производить сбор т</w:t>
      </w:r>
      <w:r w:rsidR="00D4763C" w:rsidRPr="00C06810">
        <w:rPr>
          <w:color w:val="01140C"/>
          <w:sz w:val="28"/>
          <w:szCs w:val="28"/>
        </w:rPr>
        <w:t>в</w:t>
      </w:r>
      <w:r w:rsidR="00D4763C" w:rsidRPr="00C06810">
        <w:rPr>
          <w:color w:val="1E2D27"/>
          <w:sz w:val="28"/>
          <w:szCs w:val="28"/>
        </w:rPr>
        <w:t>ердых и жидких бытовых отходов</w:t>
      </w:r>
      <w:r w:rsidR="00D4763C" w:rsidRPr="00C06810">
        <w:rPr>
          <w:color w:val="01140C"/>
          <w:sz w:val="28"/>
          <w:szCs w:val="28"/>
        </w:rPr>
        <w:t xml:space="preserve">. </w:t>
      </w:r>
    </w:p>
    <w:p w:rsidR="00D4763C" w:rsidRPr="00C06810" w:rsidRDefault="00B532F7" w:rsidP="00D4763C">
      <w:pPr>
        <w:pStyle w:val="aa"/>
        <w:ind w:right="5" w:firstLine="523"/>
        <w:jc w:val="both"/>
        <w:rPr>
          <w:color w:val="1E2D27"/>
          <w:sz w:val="28"/>
          <w:szCs w:val="28"/>
        </w:rPr>
      </w:pPr>
      <w:r>
        <w:rPr>
          <w:color w:val="1E2D27"/>
          <w:sz w:val="28"/>
          <w:szCs w:val="28"/>
        </w:rPr>
        <w:t>37.</w:t>
      </w:r>
      <w:r w:rsidR="00D4763C" w:rsidRPr="00C06810">
        <w:rPr>
          <w:color w:val="1E2D27"/>
          <w:sz w:val="28"/>
          <w:szCs w:val="28"/>
        </w:rPr>
        <w:t>4. Не допускает</w:t>
      </w:r>
      <w:r w:rsidR="00D4763C" w:rsidRPr="00C06810">
        <w:rPr>
          <w:color w:val="01140C"/>
          <w:sz w:val="28"/>
          <w:szCs w:val="28"/>
        </w:rPr>
        <w:t>с</w:t>
      </w:r>
      <w:r w:rsidR="00D4763C" w:rsidRPr="00C06810">
        <w:rPr>
          <w:color w:val="1E2D27"/>
          <w:sz w:val="28"/>
          <w:szCs w:val="28"/>
        </w:rPr>
        <w:t>я сб</w:t>
      </w:r>
      <w:r w:rsidR="00D4763C" w:rsidRPr="00C06810">
        <w:rPr>
          <w:color w:val="01140C"/>
          <w:sz w:val="28"/>
          <w:szCs w:val="28"/>
        </w:rPr>
        <w:t>ро</w:t>
      </w:r>
      <w:r w:rsidR="00D4763C" w:rsidRPr="00C06810">
        <w:rPr>
          <w:color w:val="1E2D27"/>
          <w:sz w:val="28"/>
          <w:szCs w:val="28"/>
        </w:rPr>
        <w:t>с жидких бытовых отходов и нечистот на пешеходныедорожки и прилегающую к домовладению т</w:t>
      </w:r>
      <w:r w:rsidR="00D4763C" w:rsidRPr="00C06810">
        <w:rPr>
          <w:color w:val="01140C"/>
          <w:sz w:val="28"/>
          <w:szCs w:val="28"/>
        </w:rPr>
        <w:t>е</w:t>
      </w:r>
      <w:r w:rsidR="00D4763C" w:rsidRPr="00C06810">
        <w:rPr>
          <w:color w:val="1E2D27"/>
          <w:sz w:val="28"/>
          <w:szCs w:val="28"/>
        </w:rPr>
        <w:t>р</w:t>
      </w:r>
      <w:r w:rsidR="00D4763C" w:rsidRPr="00C06810">
        <w:rPr>
          <w:color w:val="01140C"/>
          <w:sz w:val="28"/>
          <w:szCs w:val="28"/>
        </w:rPr>
        <w:t>р</w:t>
      </w:r>
      <w:r w:rsidR="00D4763C" w:rsidRPr="00C06810">
        <w:rPr>
          <w:color w:val="1E2D27"/>
          <w:sz w:val="28"/>
          <w:szCs w:val="28"/>
        </w:rPr>
        <w:t>и</w:t>
      </w:r>
      <w:r w:rsidR="00D4763C" w:rsidRPr="00C06810">
        <w:rPr>
          <w:color w:val="01140C"/>
          <w:sz w:val="28"/>
          <w:szCs w:val="28"/>
        </w:rPr>
        <w:t>т</w:t>
      </w:r>
      <w:r w:rsidR="00D4763C" w:rsidRPr="00C06810">
        <w:rPr>
          <w:color w:val="1E2D27"/>
          <w:sz w:val="28"/>
          <w:szCs w:val="28"/>
        </w:rPr>
        <w:t xml:space="preserve">орию. </w:t>
      </w:r>
    </w:p>
    <w:p w:rsidR="002405BE" w:rsidRDefault="00B532F7" w:rsidP="00D4763C">
      <w:pPr>
        <w:pStyle w:val="aa"/>
        <w:ind w:right="5" w:firstLine="523"/>
        <w:jc w:val="both"/>
        <w:rPr>
          <w:color w:val="01140C"/>
          <w:sz w:val="28"/>
          <w:szCs w:val="28"/>
        </w:rPr>
      </w:pPr>
      <w:r>
        <w:rPr>
          <w:color w:val="1E2D27"/>
          <w:sz w:val="28"/>
          <w:szCs w:val="28"/>
        </w:rPr>
        <w:t>37.</w:t>
      </w:r>
      <w:r w:rsidR="00D4763C" w:rsidRPr="00C06810">
        <w:rPr>
          <w:color w:val="1E2D27"/>
          <w:sz w:val="28"/>
          <w:szCs w:val="28"/>
        </w:rPr>
        <w:t>5. Не допускается сжигание на территории участка и прилегающей территории бытовых отходов, листвы, по</w:t>
      </w:r>
      <w:r w:rsidR="00D4763C" w:rsidRPr="00C06810">
        <w:rPr>
          <w:color w:val="01140C"/>
          <w:sz w:val="28"/>
          <w:szCs w:val="28"/>
        </w:rPr>
        <w:t>р</w:t>
      </w:r>
      <w:r w:rsidR="00D4763C" w:rsidRPr="00C06810">
        <w:rPr>
          <w:color w:val="1E2D27"/>
          <w:sz w:val="28"/>
          <w:szCs w:val="28"/>
        </w:rPr>
        <w:t>убочных и иных растительных остатков</w:t>
      </w:r>
      <w:r w:rsidR="00D4763C" w:rsidRPr="00C06810">
        <w:rPr>
          <w:color w:val="01140C"/>
          <w:sz w:val="28"/>
          <w:szCs w:val="28"/>
        </w:rPr>
        <w:t>.</w:t>
      </w:r>
    </w:p>
    <w:p w:rsidR="00D4763C" w:rsidRPr="00C06810" w:rsidRDefault="002405BE" w:rsidP="00D4763C">
      <w:pPr>
        <w:pStyle w:val="aa"/>
        <w:ind w:right="5" w:firstLine="523"/>
        <w:jc w:val="both"/>
        <w:rPr>
          <w:color w:val="01140C"/>
          <w:sz w:val="28"/>
          <w:szCs w:val="28"/>
        </w:rPr>
      </w:pPr>
      <w:r>
        <w:rPr>
          <w:color w:val="01140C"/>
          <w:sz w:val="28"/>
          <w:szCs w:val="28"/>
        </w:rPr>
        <w:t>37.6. Осуществлять покос травы на прилегающей территории.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8</w:t>
      </w:r>
      <w:r w:rsidR="00D4763C" w:rsidRPr="00962BB3">
        <w:rPr>
          <w:rFonts w:ascii="Times New Roman" w:hAnsi="Times New Roman"/>
          <w:sz w:val="28"/>
          <w:szCs w:val="28"/>
        </w:rPr>
        <w:t>. Закрепление территорий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w:t>
      </w:r>
      <w:r w:rsidR="002D7FD1">
        <w:rPr>
          <w:rFonts w:ascii="Times New Roman" w:hAnsi="Times New Roman"/>
          <w:sz w:val="28"/>
          <w:szCs w:val="28"/>
        </w:rPr>
        <w:t xml:space="preserve">е закрепленных </w:t>
      </w:r>
      <w:r w:rsidR="002D7FD1">
        <w:rPr>
          <w:rFonts w:ascii="Times New Roman" w:hAnsi="Times New Roman"/>
          <w:sz w:val="28"/>
          <w:szCs w:val="28"/>
        </w:rPr>
        <w:lastRenderedPageBreak/>
        <w:t>территорий поселения</w:t>
      </w:r>
      <w:r w:rsidR="00D4763C" w:rsidRPr="00962BB3">
        <w:rPr>
          <w:rFonts w:ascii="Times New Roman" w:hAnsi="Times New Roman"/>
          <w:sz w:val="28"/>
          <w:szCs w:val="28"/>
        </w:rPr>
        <w:t>. Закрепление территорий осуществляется на о</w:t>
      </w:r>
      <w:r w:rsidR="002D7FD1">
        <w:rPr>
          <w:rFonts w:ascii="Times New Roman" w:hAnsi="Times New Roman"/>
          <w:sz w:val="28"/>
          <w:szCs w:val="28"/>
        </w:rPr>
        <w:t>снове Соглашения администрации поселения</w:t>
      </w:r>
      <w:r w:rsidR="00D4763C" w:rsidRPr="00962BB3">
        <w:rPr>
          <w:rFonts w:ascii="Times New Roman" w:hAnsi="Times New Roman"/>
          <w:sz w:val="28"/>
          <w:szCs w:val="28"/>
        </w:rPr>
        <w:t>.</w:t>
      </w:r>
    </w:p>
    <w:p w:rsidR="00D4763C" w:rsidRPr="00962BB3" w:rsidRDefault="00B532F7" w:rsidP="002D7FD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 xml:space="preserve">2.Соглашение составляется в письменной форме, является </w:t>
      </w:r>
      <w:r w:rsidR="002D7FD1">
        <w:rPr>
          <w:rFonts w:ascii="Times New Roman" w:hAnsi="Times New Roman"/>
          <w:sz w:val="28"/>
          <w:szCs w:val="28"/>
        </w:rPr>
        <w:t>безвозмездным и  содержит</w:t>
      </w:r>
      <w:r w:rsidR="00D4763C" w:rsidRPr="00962BB3">
        <w:rPr>
          <w:rFonts w:ascii="Times New Roman" w:hAnsi="Times New Roman"/>
          <w:sz w:val="28"/>
          <w:szCs w:val="28"/>
        </w:rPr>
        <w:t xml:space="preserve">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Pr>
          <w:rFonts w:ascii="Times New Roman" w:hAnsi="Times New Roman"/>
          <w:sz w:val="28"/>
          <w:szCs w:val="28"/>
        </w:rPr>
        <w:t>38.</w:t>
      </w:r>
      <w:r w:rsidR="00D4763C" w:rsidRPr="00962BB3">
        <w:rPr>
          <w:rFonts w:ascii="Times New Roman" w:hAnsi="Times New Roman"/>
          <w:sz w:val="28"/>
          <w:szCs w:val="28"/>
        </w:rPr>
        <w:t>3. Временное закрепление территорий может осуществляться пос</w:t>
      </w:r>
      <w:r w:rsidR="002D7FD1">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 без заключения Соглашения, в следующих случаях:</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целях ликвидации последствий стихийного бедствия или чрезвычайной ситуации (далее - ЧС) - на весь период ликвидации последствий;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при проведении общегородского субботника.</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38.</w:t>
      </w:r>
      <w:r w:rsidR="00D4763C" w:rsidRPr="00962BB3">
        <w:rPr>
          <w:rFonts w:ascii="Times New Roman" w:hAnsi="Times New Roman"/>
          <w:sz w:val="28"/>
          <w:szCs w:val="28"/>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w:t>
      </w:r>
      <w:r w:rsidR="002D7FD1">
        <w:rPr>
          <w:rFonts w:ascii="Times New Roman" w:hAnsi="Times New Roman"/>
          <w:sz w:val="28"/>
          <w:szCs w:val="28"/>
        </w:rPr>
        <w:t>ановлением администрации поселения</w:t>
      </w:r>
      <w:r w:rsidR="00D4763C" w:rsidRPr="00962BB3">
        <w:rPr>
          <w:rFonts w:ascii="Times New Roman" w:hAnsi="Times New Roman"/>
          <w:sz w:val="28"/>
          <w:szCs w:val="28"/>
        </w:rPr>
        <w:t>о временном закреплении территорий.</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3</w:t>
      </w:r>
      <w:r w:rsidR="00D4763C">
        <w:rPr>
          <w:rFonts w:ascii="Times New Roman" w:hAnsi="Times New Roman"/>
          <w:sz w:val="28"/>
          <w:szCs w:val="28"/>
        </w:rPr>
        <w:t>9</w:t>
      </w:r>
      <w:r w:rsidR="00D4763C" w:rsidRPr="00962BB3">
        <w:rPr>
          <w:rFonts w:ascii="Times New Roman" w:hAnsi="Times New Roman"/>
          <w:sz w:val="28"/>
          <w:szCs w:val="28"/>
        </w:rPr>
        <w:t>. Обеспечение чистоты и порядка при проведении строительных, ремонтных и восстановительных работ</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 xml:space="preserve">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w:t>
      </w:r>
      <w:r w:rsidR="00D4763C" w:rsidRPr="00962BB3">
        <w:rPr>
          <w:rFonts w:ascii="Times New Roman" w:hAnsi="Times New Roman"/>
          <w:sz w:val="28"/>
          <w:szCs w:val="28"/>
        </w:rPr>
        <w:lastRenderedPageBreak/>
        <w:t>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D4763C" w:rsidRPr="00962BB3" w:rsidRDefault="00B532F7" w:rsidP="00D13D1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00D4763C" w:rsidRPr="00962BB3">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4763C" w:rsidRPr="005B6A59" w:rsidRDefault="00B532F7" w:rsidP="005B6A59">
      <w:pPr>
        <w:autoSpaceDE w:val="0"/>
        <w:autoSpaceDN w:val="0"/>
        <w:adjustRightInd w:val="0"/>
        <w:spacing w:after="0" w:line="240" w:lineRule="auto"/>
        <w:ind w:firstLine="540"/>
        <w:jc w:val="both"/>
        <w:outlineLvl w:val="2"/>
        <w:rPr>
          <w:rFonts w:ascii="Times New Roman" w:hAnsi="Times New Roman"/>
          <w:sz w:val="28"/>
          <w:szCs w:val="28"/>
        </w:rPr>
      </w:pPr>
      <w:r w:rsidRPr="005B6A59">
        <w:rPr>
          <w:rFonts w:ascii="Times New Roman" w:hAnsi="Times New Roman"/>
          <w:sz w:val="28"/>
          <w:szCs w:val="28"/>
        </w:rPr>
        <w:t>4</w:t>
      </w:r>
      <w:r w:rsidR="00D4763C" w:rsidRPr="005B6A59">
        <w:rPr>
          <w:rFonts w:ascii="Times New Roman" w:hAnsi="Times New Roman"/>
          <w:sz w:val="28"/>
          <w:szCs w:val="28"/>
        </w:rPr>
        <w:t>0. Организация порядка на территории рынков</w:t>
      </w:r>
      <w:r w:rsidRPr="005B6A59">
        <w:rPr>
          <w:rFonts w:ascii="Times New Roman" w:hAnsi="Times New Roman"/>
          <w:sz w:val="28"/>
          <w:szCs w:val="28"/>
        </w:rPr>
        <w:t xml:space="preserve"> и ярмарок</w:t>
      </w:r>
    </w:p>
    <w:p w:rsidR="00D4763C" w:rsidRPr="00962BB3" w:rsidRDefault="00D4763C" w:rsidP="00D13D10">
      <w:pPr>
        <w:autoSpaceDE w:val="0"/>
        <w:autoSpaceDN w:val="0"/>
        <w:adjustRightInd w:val="0"/>
        <w:spacing w:after="0" w:line="240" w:lineRule="auto"/>
        <w:ind w:firstLine="540"/>
        <w:jc w:val="both"/>
        <w:rPr>
          <w:rFonts w:ascii="Times New Roman" w:hAnsi="Times New Roman"/>
          <w:sz w:val="28"/>
          <w:szCs w:val="28"/>
        </w:rPr>
      </w:pPr>
      <w:r w:rsidRPr="005B6A59">
        <w:rPr>
          <w:rFonts w:ascii="Times New Roman" w:hAnsi="Times New Roman"/>
          <w:sz w:val="28"/>
          <w:szCs w:val="28"/>
        </w:rPr>
        <w:t>Управляющие рынками компании обязаны устанавливать на территориях рынков</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общественные туалеты и содержать территорию в надлежащем санитарном состоянии. Территория рынков</w:t>
      </w:r>
      <w:r w:rsidR="00B532F7" w:rsidRPr="005B6A59">
        <w:rPr>
          <w:rFonts w:ascii="Times New Roman" w:hAnsi="Times New Roman"/>
          <w:sz w:val="28"/>
          <w:szCs w:val="28"/>
        </w:rPr>
        <w:t xml:space="preserve"> и ярмарок </w:t>
      </w:r>
      <w:r w:rsidRPr="005B6A59">
        <w:rPr>
          <w:rFonts w:ascii="Times New Roman" w:hAnsi="Times New Roman"/>
          <w:sz w:val="28"/>
          <w:szCs w:val="28"/>
        </w:rPr>
        <w:t xml:space="preserve"> очищается после окончания торговли с обязательной в теплое время года предварительной поливкой всей территории. Текущая уборка рынков</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проводится в течение всего торгового дня. Для сбора мусора на территории рынка</w:t>
      </w:r>
      <w:r w:rsidR="00B532F7" w:rsidRPr="005B6A59">
        <w:rPr>
          <w:rFonts w:ascii="Times New Roman" w:hAnsi="Times New Roman"/>
          <w:sz w:val="28"/>
          <w:szCs w:val="28"/>
        </w:rPr>
        <w:t xml:space="preserve"> и ярмарок</w:t>
      </w:r>
      <w:r w:rsidRPr="005B6A59">
        <w:rPr>
          <w:rFonts w:ascii="Times New Roman" w:hAnsi="Times New Roman"/>
          <w:sz w:val="28"/>
          <w:szCs w:val="28"/>
        </w:rPr>
        <w:t xml:space="preserve">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D4763C" w:rsidRPr="00962BB3" w:rsidRDefault="00B532F7" w:rsidP="00D13D10">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w:t>
      </w:r>
      <w:r w:rsidR="00D4763C">
        <w:rPr>
          <w:rFonts w:ascii="Times New Roman" w:hAnsi="Times New Roman"/>
          <w:sz w:val="28"/>
          <w:szCs w:val="28"/>
        </w:rPr>
        <w:t>1</w:t>
      </w:r>
      <w:r w:rsidR="00D4763C" w:rsidRPr="00962BB3">
        <w:rPr>
          <w:rFonts w:ascii="Times New Roman" w:hAnsi="Times New Roman"/>
          <w:sz w:val="28"/>
          <w:szCs w:val="28"/>
        </w:rPr>
        <w:t>. Требования к фасадам, содержание фасадов зданий и сооружений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1. Фасады зданий и </w:t>
      </w:r>
      <w:r w:rsidR="002D7FD1">
        <w:rPr>
          <w:rFonts w:ascii="Times New Roman" w:hAnsi="Times New Roman"/>
          <w:sz w:val="28"/>
          <w:szCs w:val="28"/>
        </w:rPr>
        <w:t>сооружений на территории  поселения</w:t>
      </w:r>
      <w:r w:rsidR="00D4763C" w:rsidRPr="00962BB3">
        <w:rPr>
          <w:rFonts w:ascii="Times New Roman" w:hAnsi="Times New Roman"/>
          <w:sz w:val="28"/>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00D4763C" w:rsidRPr="00962BB3">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Колористическое решение фасадов объекта формируется с учетом:</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местополо</w:t>
      </w:r>
      <w:r w:rsidR="002D7FD1">
        <w:rPr>
          <w:rFonts w:ascii="Times New Roman" w:hAnsi="Times New Roman"/>
          <w:sz w:val="28"/>
          <w:szCs w:val="28"/>
        </w:rPr>
        <w:t xml:space="preserve">жения объекта в структуре  села </w:t>
      </w:r>
      <w:r w:rsidRPr="00962BB3">
        <w:rPr>
          <w:rFonts w:ascii="Times New Roman" w:hAnsi="Times New Roman"/>
          <w:sz w:val="28"/>
          <w:szCs w:val="28"/>
        </w:rPr>
        <w:t xml:space="preserve"> (на красной линии застройки, внутри застройки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том числе архитектурной колористики окружающей застройки;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материала существующих ограждающих конструкций.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w:t>
      </w:r>
      <w:r w:rsidR="002D7FD1">
        <w:rPr>
          <w:rFonts w:ascii="Times New Roman" w:hAnsi="Times New Roman"/>
          <w:sz w:val="28"/>
          <w:szCs w:val="28"/>
        </w:rPr>
        <w:t xml:space="preserve">ю с органом администрации Лискинского муниципального района </w:t>
      </w:r>
      <w:r w:rsidR="00D4763C" w:rsidRPr="00962BB3">
        <w:rPr>
          <w:rFonts w:ascii="Times New Roman" w:hAnsi="Times New Roman"/>
          <w:sz w:val="28"/>
          <w:szCs w:val="28"/>
        </w:rPr>
        <w:t>, уполномоченным в сфере архитектуры.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 xml:space="preserve">5. Установка мемориальных досок на фасадах зданий и сооружений должна осуществляться в порядке, утвержденном решением Совета </w:t>
      </w:r>
      <w:r w:rsidR="002D7FD1">
        <w:rPr>
          <w:rFonts w:ascii="Times New Roman" w:hAnsi="Times New Roman"/>
          <w:sz w:val="28"/>
          <w:szCs w:val="28"/>
        </w:rPr>
        <w:t>народных депутатов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w:t>
      </w:r>
      <w:r w:rsidR="002D7FD1">
        <w:rPr>
          <w:rFonts w:ascii="Times New Roman" w:hAnsi="Times New Roman"/>
          <w:sz w:val="28"/>
          <w:szCs w:val="28"/>
        </w:rPr>
        <w:t>тановлением администрации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00D4763C" w:rsidRPr="00962BB3">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Default="00B532F7" w:rsidP="00B532F7">
      <w:pPr>
        <w:autoSpaceDE w:val="0"/>
        <w:autoSpaceDN w:val="0"/>
        <w:adjustRightInd w:val="0"/>
        <w:spacing w:after="0" w:line="240" w:lineRule="auto"/>
        <w:ind w:firstLine="540"/>
        <w:jc w:val="center"/>
        <w:outlineLvl w:val="1"/>
        <w:rPr>
          <w:rFonts w:ascii="Times New Roman" w:hAnsi="Times New Roman"/>
          <w:color w:val="000000"/>
          <w:sz w:val="28"/>
          <w:szCs w:val="28"/>
          <w:shd w:val="clear" w:color="auto" w:fill="FFFFFF"/>
          <w:lang w:eastAsia="ru-RU"/>
        </w:rPr>
      </w:pPr>
      <w:r>
        <w:rPr>
          <w:rFonts w:ascii="Times New Roman" w:hAnsi="Times New Roman"/>
          <w:sz w:val="28"/>
          <w:szCs w:val="28"/>
        </w:rPr>
        <w:t>4</w:t>
      </w:r>
      <w:r w:rsidR="00D4763C">
        <w:rPr>
          <w:rFonts w:ascii="Times New Roman" w:hAnsi="Times New Roman"/>
          <w:sz w:val="28"/>
          <w:szCs w:val="28"/>
        </w:rPr>
        <w:t>2</w:t>
      </w:r>
      <w:r w:rsidR="00D4763C" w:rsidRPr="00962BB3">
        <w:rPr>
          <w:rFonts w:ascii="Times New Roman" w:hAnsi="Times New Roman"/>
          <w:sz w:val="28"/>
          <w:szCs w:val="28"/>
        </w:rPr>
        <w:t xml:space="preserve">. </w:t>
      </w:r>
      <w:r w:rsidR="00D4763C" w:rsidRPr="00594547">
        <w:rPr>
          <w:rFonts w:ascii="Times New Roman" w:hAnsi="Times New Roman"/>
          <w:color w:val="000000"/>
          <w:sz w:val="28"/>
          <w:szCs w:val="28"/>
          <w:shd w:val="clear" w:color="auto" w:fill="FFFFFF"/>
          <w:lang w:eastAsia="ru-RU"/>
        </w:rPr>
        <w:t>Ремонт и содержание зданий и сооружений</w:t>
      </w:r>
    </w:p>
    <w:p w:rsidR="00D4763C" w:rsidRDefault="00D4763C" w:rsidP="00D4763C">
      <w:pPr>
        <w:autoSpaceDE w:val="0"/>
        <w:autoSpaceDN w:val="0"/>
        <w:adjustRightInd w:val="0"/>
        <w:spacing w:after="0" w:line="240" w:lineRule="auto"/>
        <w:ind w:firstLine="540"/>
        <w:jc w:val="both"/>
        <w:outlineLvl w:val="1"/>
        <w:rPr>
          <w:rFonts w:ascii="Times New Roman" w:hAnsi="Times New Roman"/>
          <w:color w:val="000000"/>
          <w:sz w:val="28"/>
          <w:szCs w:val="28"/>
          <w:shd w:val="clear" w:color="auto" w:fill="FFFFFF"/>
          <w:lang w:eastAsia="ru-RU"/>
        </w:rPr>
      </w:pPr>
    </w:p>
    <w:p w:rsidR="00D4763C" w:rsidRPr="00B23A8D"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4763C" w:rsidRPr="00B23A8D" w:rsidRDefault="00B532F7" w:rsidP="00D4763C">
      <w:pPr>
        <w:spacing w:after="0" w:line="240" w:lineRule="auto"/>
        <w:ind w:firstLine="567"/>
        <w:contextualSpacing/>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w:t>
      </w:r>
      <w:r w:rsidR="002D7FD1">
        <w:rPr>
          <w:rFonts w:ascii="Times New Roman" w:hAnsi="Times New Roman"/>
          <w:color w:val="000000"/>
          <w:sz w:val="28"/>
          <w:szCs w:val="28"/>
          <w:shd w:val="clear" w:color="auto" w:fill="FFFFFF"/>
          <w:lang w:eastAsia="ru-RU"/>
        </w:rPr>
        <w:t xml:space="preserve">оизводится  </w:t>
      </w:r>
      <w:r w:rsidR="00D4763C" w:rsidRPr="00B23A8D">
        <w:rPr>
          <w:rFonts w:ascii="Times New Roman" w:hAnsi="Times New Roman"/>
          <w:color w:val="000000"/>
          <w:sz w:val="28"/>
          <w:szCs w:val="28"/>
          <w:shd w:val="clear" w:color="auto" w:fill="FFFFFF"/>
          <w:lang w:eastAsia="ru-RU"/>
        </w:rPr>
        <w:t xml:space="preserve"> администрацией </w:t>
      </w:r>
      <w:r w:rsidR="002D7FD1">
        <w:rPr>
          <w:rFonts w:ascii="Times New Roman" w:hAnsi="Times New Roman"/>
          <w:color w:val="000000"/>
          <w:sz w:val="28"/>
          <w:szCs w:val="28"/>
          <w:shd w:val="clear" w:color="auto" w:fill="FFFFFF"/>
          <w:lang w:eastAsia="ru-RU"/>
        </w:rPr>
        <w:t>поселения</w:t>
      </w:r>
      <w:r w:rsidR="00D4763C" w:rsidRPr="00B23A8D">
        <w:rPr>
          <w:rFonts w:ascii="Times New Roman" w:hAnsi="Times New Roman"/>
          <w:color w:val="000000"/>
          <w:sz w:val="28"/>
          <w:szCs w:val="28"/>
          <w:shd w:val="clear" w:color="auto" w:fill="FFFFFF"/>
          <w:lang w:eastAsia="ru-RU"/>
        </w:rPr>
        <w:t>.</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color w:val="000000"/>
          <w:sz w:val="28"/>
          <w:szCs w:val="28"/>
          <w:shd w:val="clear" w:color="auto" w:fill="FFFFFF"/>
          <w:lang w:eastAsia="ru-RU"/>
        </w:rPr>
        <w:t>42.</w:t>
      </w:r>
      <w:r w:rsidR="00D4763C" w:rsidRPr="00B23A8D">
        <w:rPr>
          <w:rFonts w:ascii="Times New Roman" w:hAnsi="Times New Roman"/>
          <w:color w:val="000000"/>
          <w:sz w:val="28"/>
          <w:szCs w:val="28"/>
          <w:shd w:val="clear" w:color="auto" w:fill="FFFFFF"/>
          <w:lang w:eastAsia="ru-RU"/>
        </w:rPr>
        <w:t xml:space="preserve">3. </w:t>
      </w:r>
      <w:r w:rsidR="00D4763C" w:rsidRPr="00B23A8D">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lastRenderedPageBreak/>
        <w:t>42.</w:t>
      </w:r>
      <w:r w:rsidR="00D4763C" w:rsidRPr="00B23A8D">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8. Требования к составу архитектурного решения объектов согласования архитектурно-градостроительного облика определяются администра</w:t>
      </w:r>
      <w:r w:rsidR="002D7FD1">
        <w:rPr>
          <w:rFonts w:ascii="Times New Roman" w:hAnsi="Times New Roman"/>
          <w:sz w:val="28"/>
          <w:szCs w:val="28"/>
        </w:rPr>
        <w:t>цией Лискинского  муниципального района.</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10. Содержание фасадов зданий, сооружений включает:</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-герметизацию, заделку и расшивку швов, трещин и выбоин;</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-поддержание в исправном состоянии размещенного на фасаде электроосвещения;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D4763C" w:rsidRPr="00B23A8D" w:rsidRDefault="00B532F7" w:rsidP="00D476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w:t>
      </w:r>
      <w:r w:rsidR="00D4763C" w:rsidRPr="00B23A8D">
        <w:rPr>
          <w:rFonts w:ascii="Times New Roman" w:hAnsi="Times New Roman" w:cs="Times New Roman"/>
          <w:sz w:val="28"/>
          <w:szCs w:val="28"/>
        </w:rPr>
        <w:t xml:space="preserve">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w:t>
      </w:r>
      <w:r w:rsidR="00D4763C" w:rsidRPr="00B23A8D">
        <w:rPr>
          <w:rFonts w:ascii="Times New Roman" w:hAnsi="Times New Roman" w:cs="Times New Roman"/>
          <w:sz w:val="28"/>
          <w:szCs w:val="28"/>
        </w:rPr>
        <w:lastRenderedPageBreak/>
        <w:t>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-самовольное произведение надписей на фасадах зданий (сооружений);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 xml:space="preserve">14. При осуществлении работ по благоустройству прилегающих к зданиям и сооружениям территорий (тротуаров, отмосток, дорог) лицо, </w:t>
      </w:r>
      <w:r w:rsidR="00D4763C" w:rsidRPr="00B23A8D">
        <w:rPr>
          <w:rFonts w:ascii="Times New Roman" w:hAnsi="Times New Roman"/>
          <w:sz w:val="28"/>
          <w:szCs w:val="28"/>
        </w:rPr>
        <w:lastRenderedPageBreak/>
        <w:t>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15. При проектировании входных групп, изменении фасадов зданий, сооружений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-устройство опорных элементов (колонн, стоек), препятствующих движению пешеходов;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-иметь на жилом доме </w:t>
      </w:r>
      <w:r w:rsidRPr="00B23A8D">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B23A8D">
        <w:rPr>
          <w:rFonts w:ascii="Times New Roman" w:hAnsi="Times New Roman"/>
          <w:sz w:val="28"/>
          <w:szCs w:val="28"/>
        </w:rPr>
        <w:t xml:space="preserve"> и </w:t>
      </w:r>
      <w:r w:rsidRPr="00B23A8D">
        <w:rPr>
          <w:rFonts w:ascii="Times New Roman" w:hAnsi="Times New Roman"/>
          <w:color w:val="2D2D2D"/>
          <w:spacing w:val="2"/>
          <w:sz w:val="28"/>
          <w:szCs w:val="28"/>
          <w:shd w:val="clear" w:color="auto" w:fill="FFFFFF"/>
        </w:rPr>
        <w:t xml:space="preserve">указатель номера дома и корпуса - </w:t>
      </w:r>
      <w:r w:rsidRPr="00B23A8D">
        <w:rPr>
          <w:rFonts w:ascii="Times New Roman" w:hAnsi="Times New Roman"/>
          <w:sz w:val="28"/>
          <w:szCs w:val="28"/>
        </w:rPr>
        <w:t>и поддерживать его в исправном состоянии;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D4763C" w:rsidRPr="00B23A8D" w:rsidRDefault="00D4763C" w:rsidP="00D4763C">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4763C" w:rsidRPr="00B23A8D" w:rsidRDefault="00B532F7" w:rsidP="00D4763C">
      <w:pPr>
        <w:spacing w:after="0" w:line="240" w:lineRule="auto"/>
        <w:ind w:firstLine="567"/>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17. На территории индивидуальной жилой застройки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D4763C" w:rsidRPr="00B23A8D" w:rsidRDefault="00D4763C" w:rsidP="00D4763C">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4763C" w:rsidRPr="00B23A8D" w:rsidRDefault="00B532F7" w:rsidP="00D4763C">
      <w:pPr>
        <w:spacing w:after="0" w:line="240" w:lineRule="auto"/>
        <w:ind w:firstLine="567"/>
        <w:contextualSpacing/>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 xml:space="preserve">19. Ограждения соседних участков индивидуальных домовладений, выходящие на одну сторону улицы, дороги, магистрали, должны быть </w:t>
      </w:r>
      <w:r w:rsidR="00D4763C" w:rsidRPr="00B23A8D">
        <w:rPr>
          <w:rFonts w:ascii="Times New Roman" w:hAnsi="Times New Roman"/>
          <w:sz w:val="28"/>
          <w:szCs w:val="28"/>
        </w:rPr>
        <w:lastRenderedPageBreak/>
        <w:t>выдержаны в едином стиле, единой (гармоничной) цветовой гамме, одинаковы по высоте.</w:t>
      </w:r>
    </w:p>
    <w:p w:rsidR="00D4763C" w:rsidRPr="00B23A8D" w:rsidRDefault="00B532F7" w:rsidP="00D4763C">
      <w:pPr>
        <w:spacing w:after="0" w:line="240" w:lineRule="auto"/>
        <w:ind w:firstLine="567"/>
        <w:jc w:val="both"/>
        <w:rPr>
          <w:rFonts w:ascii="Times New Roman" w:hAnsi="Times New Roman"/>
          <w:sz w:val="28"/>
          <w:szCs w:val="28"/>
        </w:rPr>
      </w:pPr>
      <w:r>
        <w:rPr>
          <w:rFonts w:ascii="Times New Roman" w:hAnsi="Times New Roman"/>
          <w:sz w:val="28"/>
          <w:szCs w:val="28"/>
        </w:rPr>
        <w:t>42.</w:t>
      </w:r>
      <w:r w:rsidR="00D4763C" w:rsidRPr="00B23A8D">
        <w:rPr>
          <w:rFonts w:ascii="Times New Roman" w:hAnsi="Times New Roman"/>
          <w:sz w:val="28"/>
          <w:szCs w:val="28"/>
        </w:rPr>
        <w:t>20. Не допускается: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-установка ограждений из бытовых отходов и их элементов;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деталей ограждений, способных вызвать порчу имущества граждан;</w:t>
      </w:r>
    </w:p>
    <w:p w:rsidR="00D4763C" w:rsidRPr="00B23A8D" w:rsidRDefault="00D4763C" w:rsidP="00D4763C">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-окраска ограждений в чрезмерно активные тона (синий, красный, розовый, фиолетовый).</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21.</w:t>
      </w:r>
      <w:r w:rsidR="002405BE">
        <w:rPr>
          <w:rFonts w:ascii="Times New Roman" w:hAnsi="Times New Roman"/>
          <w:color w:val="000000"/>
          <w:sz w:val="28"/>
          <w:szCs w:val="28"/>
        </w:rPr>
        <w:t xml:space="preserve"> На территориях общего пользования з</w:t>
      </w:r>
      <w:r w:rsidR="00D4763C" w:rsidRPr="00B23A8D">
        <w:rPr>
          <w:rFonts w:ascii="Times New Roman" w:hAnsi="Times New Roman"/>
          <w:color w:val="000000"/>
          <w:sz w:val="28"/>
          <w:szCs w:val="28"/>
        </w:rPr>
        <w:t>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w:t>
      </w:r>
      <w:r w:rsidR="002D7FD1">
        <w:rPr>
          <w:rFonts w:ascii="Times New Roman" w:hAnsi="Times New Roman"/>
          <w:color w:val="000000"/>
          <w:sz w:val="28"/>
          <w:szCs w:val="28"/>
        </w:rPr>
        <w:t xml:space="preserve">истрации </w:t>
      </w:r>
      <w:r w:rsidR="00D4763C" w:rsidRPr="00B23A8D">
        <w:rPr>
          <w:rFonts w:ascii="Times New Roman" w:hAnsi="Times New Roman"/>
          <w:color w:val="000000"/>
          <w:sz w:val="28"/>
          <w:szCs w:val="28"/>
        </w:rPr>
        <w:t xml:space="preserve"> поселения.</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22.</w:t>
      </w:r>
      <w:r w:rsidR="00D4763C" w:rsidRPr="00B23A8D">
        <w:rPr>
          <w:rFonts w:ascii="Times New Roman" w:hAnsi="Times New Roman"/>
          <w:color w:val="000000"/>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4763C" w:rsidRPr="00B23A8D" w:rsidRDefault="00B532F7" w:rsidP="00D4763C">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sz w:val="28"/>
          <w:szCs w:val="28"/>
        </w:rPr>
        <w:t>42.</w:t>
      </w:r>
      <w:r w:rsidR="00D4763C" w:rsidRPr="00B23A8D">
        <w:rPr>
          <w:rFonts w:ascii="Times New Roman" w:hAnsi="Times New Roman"/>
          <w:sz w:val="28"/>
          <w:szCs w:val="28"/>
        </w:rPr>
        <w:t>23.</w:t>
      </w:r>
      <w:r w:rsidR="00D4763C" w:rsidRPr="00B23A8D">
        <w:rPr>
          <w:rFonts w:ascii="Times New Roman" w:hAnsi="Times New Roman"/>
          <w:color w:val="000000"/>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4763C" w:rsidRPr="00962BB3" w:rsidRDefault="00B532F7" w:rsidP="00D13D10">
      <w:pPr>
        <w:spacing w:after="0" w:line="240" w:lineRule="auto"/>
        <w:ind w:firstLine="567"/>
        <w:jc w:val="both"/>
        <w:rPr>
          <w:rFonts w:ascii="Times New Roman" w:hAnsi="Times New Roman"/>
          <w:sz w:val="28"/>
          <w:szCs w:val="28"/>
          <w:lang w:eastAsia="ru-RU"/>
        </w:rPr>
      </w:pPr>
      <w:r>
        <w:rPr>
          <w:rFonts w:ascii="Times New Roman" w:hAnsi="Times New Roman"/>
          <w:sz w:val="28"/>
          <w:szCs w:val="28"/>
        </w:rPr>
        <w:t>42.</w:t>
      </w:r>
      <w:r w:rsidR="00D4763C" w:rsidRPr="00B23A8D">
        <w:rPr>
          <w:rFonts w:ascii="Times New Roman" w:hAnsi="Times New Roman"/>
          <w:sz w:val="28"/>
          <w:szCs w:val="28"/>
        </w:rPr>
        <w:t>24.В случае возникновения</w:t>
      </w:r>
      <w:r w:rsidR="00D4763C" w:rsidRPr="00B23A8D">
        <w:rPr>
          <w:rFonts w:ascii="Times New Roman" w:hAnsi="Times New Roman"/>
          <w:sz w:val="28"/>
          <w:szCs w:val="28"/>
          <w:lang w:eastAsia="ru-RU"/>
        </w:rPr>
        <w:t xml:space="preserve"> спорных ситуаций решение принимается комиссией, создаваемой распоряжением администрации </w:t>
      </w:r>
      <w:r w:rsidR="008B181A">
        <w:rPr>
          <w:rFonts w:ascii="Times New Roman" w:hAnsi="Times New Roman"/>
          <w:sz w:val="28"/>
          <w:szCs w:val="28"/>
          <w:lang w:eastAsia="ru-RU"/>
        </w:rPr>
        <w:t xml:space="preserve"> поселения</w:t>
      </w:r>
      <w:r w:rsidR="00D4763C" w:rsidRPr="00B23A8D">
        <w:rPr>
          <w:rFonts w:ascii="Times New Roman" w:hAnsi="Times New Roman"/>
          <w:sz w:val="28"/>
          <w:szCs w:val="28"/>
          <w:lang w:eastAsia="ru-RU"/>
        </w:rPr>
        <w:t xml:space="preserve">. </w:t>
      </w:r>
    </w:p>
    <w:p w:rsidR="00D4763C" w:rsidRPr="00C71D23" w:rsidRDefault="00D4763C" w:rsidP="00D4763C">
      <w:pPr>
        <w:autoSpaceDE w:val="0"/>
        <w:autoSpaceDN w:val="0"/>
        <w:adjustRightInd w:val="0"/>
        <w:spacing w:after="0" w:line="240" w:lineRule="auto"/>
        <w:jc w:val="both"/>
        <w:rPr>
          <w:rFonts w:ascii="Times New Roman" w:hAnsi="Times New Roman"/>
          <w:sz w:val="28"/>
          <w:szCs w:val="28"/>
        </w:rPr>
      </w:pPr>
    </w:p>
    <w:p w:rsidR="00D4763C" w:rsidRPr="00C71D2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4</w:t>
      </w:r>
      <w:r w:rsidR="00D4763C" w:rsidRPr="00C71D23">
        <w:rPr>
          <w:rFonts w:ascii="Times New Roman" w:hAnsi="Times New Roman"/>
          <w:sz w:val="28"/>
          <w:szCs w:val="28"/>
        </w:rPr>
        <w:t>3. Организация сбора и транспортировки твердых коммунальных отходов</w:t>
      </w:r>
    </w:p>
    <w:p w:rsidR="00D4763C" w:rsidRPr="00C71D23" w:rsidRDefault="00D4763C" w:rsidP="00D4763C">
      <w:pPr>
        <w:autoSpaceDE w:val="0"/>
        <w:autoSpaceDN w:val="0"/>
        <w:adjustRightInd w:val="0"/>
        <w:spacing w:after="0" w:line="240" w:lineRule="auto"/>
        <w:ind w:firstLine="540"/>
        <w:jc w:val="both"/>
        <w:outlineLvl w:val="2"/>
        <w:rPr>
          <w:rFonts w:ascii="Times New Roman" w:hAnsi="Times New Roman"/>
          <w:sz w:val="28"/>
          <w:szCs w:val="28"/>
        </w:rPr>
      </w:pP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D4763C" w:rsidRPr="00C71D23">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C71D23">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C71D23">
        <w:rPr>
          <w:rFonts w:ascii="Times New Roman" w:hAnsi="Times New Roman"/>
          <w:sz w:val="28"/>
          <w:szCs w:val="28"/>
        </w:rPr>
        <w:t xml:space="preserve">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w:t>
      </w:r>
      <w:r w:rsidRPr="00C71D23">
        <w:rPr>
          <w:rFonts w:ascii="Times New Roman" w:hAnsi="Times New Roman"/>
          <w:sz w:val="28"/>
          <w:szCs w:val="28"/>
        </w:rPr>
        <w:lastRenderedPageBreak/>
        <w:t>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D4763C" w:rsidRPr="00C71D23" w:rsidRDefault="00B532F7" w:rsidP="00B532F7">
      <w:pPr>
        <w:autoSpaceDE w:val="0"/>
        <w:autoSpaceDN w:val="0"/>
        <w:adjustRightInd w:val="0"/>
        <w:spacing w:after="0" w:line="240" w:lineRule="auto"/>
        <w:ind w:left="360"/>
        <w:jc w:val="both"/>
        <w:rPr>
          <w:rFonts w:ascii="Times New Roman" w:hAnsi="Times New Roman"/>
          <w:sz w:val="28"/>
          <w:szCs w:val="28"/>
        </w:rPr>
      </w:pPr>
      <w:r>
        <w:rPr>
          <w:rFonts w:ascii="Times New Roman" w:hAnsi="Times New Roman"/>
          <w:sz w:val="28"/>
          <w:szCs w:val="28"/>
        </w:rPr>
        <w:t>43.2.</w:t>
      </w:r>
      <w:r w:rsidR="00D4763C" w:rsidRPr="00C71D23">
        <w:rPr>
          <w:rFonts w:ascii="Times New Roman" w:hAnsi="Times New Roman"/>
          <w:sz w:val="28"/>
          <w:szCs w:val="28"/>
        </w:rPr>
        <w:t xml:space="preserve">Сбор отходов </w:t>
      </w:r>
      <w:r w:rsidR="008B181A">
        <w:rPr>
          <w:rFonts w:ascii="Times New Roman" w:hAnsi="Times New Roman"/>
          <w:sz w:val="28"/>
          <w:szCs w:val="28"/>
        </w:rPr>
        <w:t xml:space="preserve">на территории  поселения </w:t>
      </w:r>
      <w:r w:rsidR="00D4763C" w:rsidRPr="00C71D23">
        <w:rPr>
          <w:rFonts w:ascii="Times New Roman" w:hAnsi="Times New Roman"/>
          <w:sz w:val="28"/>
          <w:szCs w:val="28"/>
        </w:rPr>
        <w:t xml:space="preserve"> осуществляется без использования контейнеров. </w:t>
      </w:r>
    </w:p>
    <w:p w:rsidR="00D4763C" w:rsidRPr="00C71D23" w:rsidRDefault="00D4763C" w:rsidP="00D4763C">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C71D23">
        <w:rPr>
          <w:rStyle w:val="ac"/>
          <w:rFonts w:ascii="Times New Roman" w:hAnsi="Times New Roman"/>
          <w:b w:val="0"/>
          <w:sz w:val="28"/>
          <w:szCs w:val="28"/>
          <w:bdr w:val="none" w:sz="0" w:space="0" w:color="auto" w:frame="1"/>
          <w:shd w:val="clear" w:color="auto" w:fill="FFFFFF"/>
        </w:rPr>
        <w:t>Бесконтейнерная</w:t>
      </w:r>
      <w:r w:rsidRPr="00C71D23">
        <w:rPr>
          <w:rStyle w:val="ac"/>
          <w:rFonts w:ascii="Times New Roman" w:hAnsi="Times New Roman"/>
          <w:sz w:val="28"/>
          <w:szCs w:val="28"/>
          <w:bdr w:val="none" w:sz="0" w:space="0" w:color="auto" w:frame="1"/>
          <w:shd w:val="clear" w:color="auto" w:fill="FFFFFF"/>
        </w:rPr>
        <w:t> </w:t>
      </w:r>
      <w:r w:rsidRPr="00C71D23">
        <w:rPr>
          <w:rFonts w:ascii="Times New Roman" w:hAnsi="Times New Roman"/>
          <w:sz w:val="28"/>
          <w:szCs w:val="28"/>
          <w:shd w:val="clear" w:color="auto" w:fill="FFFFFF"/>
        </w:rPr>
        <w:t xml:space="preserve">схема предусматривает сбор ТБО мусоровозным транспортом непосредственно от населения без использования 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ТБО в кузове, а также самосвалы, трактора использование которых не противоречит санитарным требованиям. </w:t>
      </w:r>
    </w:p>
    <w:p w:rsidR="00D4763C" w:rsidRPr="0019727F" w:rsidRDefault="00D4763C" w:rsidP="00D4763C">
      <w:pPr>
        <w:pStyle w:val="a5"/>
        <w:shd w:val="clear" w:color="auto" w:fill="F0F0F0"/>
        <w:spacing w:before="60" w:beforeAutospacing="0" w:after="60" w:afterAutospacing="0"/>
        <w:ind w:firstLine="709"/>
        <w:jc w:val="both"/>
        <w:rPr>
          <w:sz w:val="28"/>
          <w:szCs w:val="28"/>
        </w:rPr>
      </w:pPr>
      <w:r w:rsidRPr="0019727F">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и вывоз отходов самостоятельно (самовывоз) с оплатой на полигоне ТБО, либо на основании договоров со специализированными организациями.</w:t>
      </w:r>
    </w:p>
    <w:p w:rsidR="00D4763C" w:rsidRPr="0019727F" w:rsidRDefault="00D4763C" w:rsidP="00D4763C">
      <w:pPr>
        <w:shd w:val="clear" w:color="auto" w:fill="F0F0F0"/>
        <w:spacing w:before="60" w:after="60" w:line="240" w:lineRule="auto"/>
        <w:ind w:left="181" w:firstLine="709"/>
        <w:jc w:val="both"/>
        <w:rPr>
          <w:rFonts w:ascii="Times New Roman" w:hAnsi="Times New Roman"/>
          <w:sz w:val="28"/>
          <w:szCs w:val="28"/>
          <w:lang w:eastAsia="ru-RU"/>
        </w:rPr>
      </w:pPr>
      <w:r w:rsidRPr="0019727F">
        <w:rPr>
          <w:rFonts w:ascii="Verdana" w:hAnsi="Verdana"/>
          <w:sz w:val="24"/>
          <w:szCs w:val="24"/>
          <w:lang w:eastAsia="ru-RU"/>
        </w:rPr>
        <w:t>В</w:t>
      </w:r>
      <w:r w:rsidRPr="0019727F">
        <w:rPr>
          <w:rFonts w:ascii="Times New Roman" w:hAnsi="Times New Roman"/>
          <w:sz w:val="28"/>
          <w:szCs w:val="28"/>
          <w:lang w:eastAsia="ru-RU"/>
        </w:rPr>
        <w:t>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течении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самовывоз мусора на полигон должен храниться в течение календарного года.</w:t>
      </w:r>
    </w:p>
    <w:p w:rsidR="00D4763C" w:rsidRPr="0019727F" w:rsidRDefault="00D4763C" w:rsidP="00D4763C">
      <w:pPr>
        <w:shd w:val="clear" w:color="auto" w:fill="F0F0F0"/>
        <w:spacing w:before="60" w:after="60" w:line="240" w:lineRule="auto"/>
        <w:ind w:left="181" w:firstLine="709"/>
        <w:jc w:val="both"/>
        <w:rPr>
          <w:rFonts w:ascii="Times New Roman" w:hAnsi="Times New Roman"/>
          <w:sz w:val="28"/>
          <w:szCs w:val="28"/>
          <w:lang w:eastAsia="ru-RU"/>
        </w:rPr>
      </w:pPr>
      <w:r w:rsidRPr="0019727F">
        <w:rPr>
          <w:rFonts w:ascii="Times New Roman" w:hAnsi="Times New Roman"/>
          <w:sz w:val="28"/>
          <w:szCs w:val="28"/>
          <w:lang w:eastAsia="ru-RU"/>
        </w:rPr>
        <w:t>В случае самостоятельного вывоза отходов на полигон физическими и юридическими лицами, индивидуальными предпринимателями, вывоз должен осуществляться не реже 1 раза в месяц, при этом квитанции об оплате мусора хранятся в течение календарного года.</w:t>
      </w:r>
    </w:p>
    <w:p w:rsidR="00D4763C" w:rsidRPr="0019727F"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4763C" w:rsidRPr="0019727F"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Сбор и вывоз крупногабаритных отходов:</w:t>
      </w:r>
    </w:p>
    <w:p w:rsidR="00D4763C" w:rsidRPr="0019727F"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 сбор и вывоз с территорий жилищного фонда крупногабаритного и строительного мусора, вторичных материалов, веток, листвы осуществляются организациями, обслуживающими соответствующий жилищный фонд. Вывоз крупногабаритных отходов организуетсяежедневно;</w:t>
      </w:r>
    </w:p>
    <w:p w:rsidR="00D4763C" w:rsidRPr="00C71D23" w:rsidRDefault="00D4763C" w:rsidP="00D4763C">
      <w:pPr>
        <w:shd w:val="clear" w:color="auto" w:fill="F0F0F0"/>
        <w:spacing w:before="60" w:after="60" w:line="240" w:lineRule="auto"/>
        <w:ind w:left="180"/>
        <w:jc w:val="both"/>
        <w:rPr>
          <w:rFonts w:ascii="Times New Roman" w:hAnsi="Times New Roman"/>
          <w:sz w:val="28"/>
          <w:szCs w:val="28"/>
          <w:lang w:eastAsia="ru-RU"/>
        </w:rPr>
      </w:pPr>
      <w:r w:rsidRPr="0019727F">
        <w:rPr>
          <w:rFonts w:ascii="Times New Roman" w:hAnsi="Times New Roman"/>
          <w:sz w:val="28"/>
          <w:szCs w:val="28"/>
          <w:lang w:eastAsia="ru-RU"/>
        </w:rPr>
        <w:t xml:space="preserve">- вывоз крупногабаритных отходов от жителей индивидуальных жилых домов производится за отдельную плату на основании заключенного </w:t>
      </w:r>
      <w:r w:rsidRPr="0019727F">
        <w:rPr>
          <w:rFonts w:ascii="Times New Roman" w:hAnsi="Times New Roman"/>
          <w:sz w:val="28"/>
          <w:szCs w:val="28"/>
          <w:lang w:eastAsia="ru-RU"/>
        </w:rPr>
        <w:lastRenderedPageBreak/>
        <w:t>договора со специализированной организацией - на основании соответствующей заявки, поданной в специализированную организацию, либо самостоятельно на полигон ТБО (в этом случае подтверждающий документ (талон, квитанция, расходный ордер) хранится в течение</w:t>
      </w:r>
      <w:r w:rsidRPr="00C71D23">
        <w:rPr>
          <w:rFonts w:ascii="Times New Roman" w:hAnsi="Times New Roman"/>
          <w:sz w:val="28"/>
          <w:szCs w:val="28"/>
          <w:lang w:eastAsia="ru-RU"/>
        </w:rPr>
        <w:t xml:space="preserve"> календарного года).</w:t>
      </w:r>
      <w:r w:rsidRPr="00C71D23">
        <w:rPr>
          <w:rFonts w:ascii="Verdana" w:hAnsi="Verdana"/>
          <w:sz w:val="24"/>
          <w:szCs w:val="24"/>
          <w:lang w:eastAsia="ru-RU"/>
        </w:rPr>
        <w:t> </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bookmarkStart w:id="10" w:name="Par411"/>
      <w:bookmarkEnd w:id="10"/>
      <w:r>
        <w:rPr>
          <w:rFonts w:ascii="Times New Roman" w:hAnsi="Times New Roman"/>
          <w:sz w:val="28"/>
          <w:szCs w:val="28"/>
        </w:rPr>
        <w:t>43.</w:t>
      </w:r>
      <w:r w:rsidR="00D4763C" w:rsidRPr="00C71D23">
        <w:rPr>
          <w:rFonts w:ascii="Times New Roman" w:hAnsi="Times New Roman"/>
          <w:sz w:val="28"/>
          <w:szCs w:val="28"/>
        </w:rPr>
        <w:t>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D4763C" w:rsidRPr="00C71D23" w:rsidRDefault="00B532F7" w:rsidP="008B181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8B181A">
        <w:rPr>
          <w:rFonts w:ascii="Times New Roman" w:hAnsi="Times New Roman"/>
          <w:sz w:val="28"/>
          <w:szCs w:val="28"/>
        </w:rPr>
        <w:t xml:space="preserve">4. </w:t>
      </w:r>
      <w:r w:rsidR="00D4763C" w:rsidRPr="00C71D23">
        <w:rPr>
          <w:rFonts w:ascii="Times New Roman" w:hAnsi="Times New Roman"/>
          <w:sz w:val="28"/>
          <w:szCs w:val="28"/>
        </w:rPr>
        <w:t>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не допускать разлива отработавших масел и автожидкостей;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определить места и емкости для сбора отработавших масел и автожидкостей;</w:t>
      </w:r>
    </w:p>
    <w:p w:rsidR="00D4763C" w:rsidRPr="00C71D2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C71D23">
        <w:rPr>
          <w:rFonts w:ascii="Times New Roman" w:hAnsi="Times New Roman"/>
          <w:sz w:val="28"/>
          <w:szCs w:val="28"/>
        </w:rPr>
        <w:t xml:space="preserve">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outlineLvl w:val="2"/>
        <w:rPr>
          <w:rFonts w:ascii="Times New Roman" w:hAnsi="Times New Roman"/>
          <w:sz w:val="28"/>
          <w:szCs w:val="28"/>
        </w:rPr>
      </w:pPr>
      <w:r>
        <w:rPr>
          <w:rFonts w:ascii="Times New Roman" w:hAnsi="Times New Roman"/>
          <w:sz w:val="28"/>
          <w:szCs w:val="28"/>
        </w:rPr>
        <w:t>4</w:t>
      </w:r>
      <w:r w:rsidR="00D4763C">
        <w:rPr>
          <w:rFonts w:ascii="Times New Roman" w:hAnsi="Times New Roman"/>
          <w:sz w:val="28"/>
          <w:szCs w:val="28"/>
        </w:rPr>
        <w:t>4</w:t>
      </w:r>
      <w:r w:rsidR="00D4763C" w:rsidRPr="00962BB3">
        <w:rPr>
          <w:rFonts w:ascii="Times New Roman" w:hAnsi="Times New Roman"/>
          <w:sz w:val="28"/>
          <w:szCs w:val="28"/>
        </w:rPr>
        <w:t>. Организация деятельности в сфере обращения с жидкими бытовыми отходами</w:t>
      </w:r>
    </w:p>
    <w:p w:rsidR="00D4763C" w:rsidRPr="00962BB3" w:rsidRDefault="00D4763C" w:rsidP="00D4763C">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 на в</w:t>
      </w:r>
      <w:r w:rsidR="002405BE">
        <w:rPr>
          <w:rFonts w:ascii="Times New Roman" w:hAnsi="Times New Roman"/>
          <w:sz w:val="28"/>
          <w:szCs w:val="28"/>
        </w:rPr>
        <w:t>ладельцев домовладений</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4. Дворовая уборная должна иметь подъездные пути для специального транспорта.</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 xml:space="preserve">6. Все работы по обращению с жидкими отходами (выкачивание, </w:t>
      </w:r>
      <w:r w:rsidR="00D4763C" w:rsidRPr="00962BB3">
        <w:rPr>
          <w:rFonts w:ascii="Times New Roman" w:hAnsi="Times New Roman" w:cs="Times New Roman"/>
          <w:sz w:val="28"/>
          <w:szCs w:val="28"/>
        </w:rPr>
        <w:lastRenderedPageBreak/>
        <w:t>вывоз, слив) должны быть механизированы и герметизированы.</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4763C" w:rsidRPr="00962BB3" w:rsidRDefault="00D4763C" w:rsidP="00D4763C">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4763C" w:rsidRPr="00962BB3" w:rsidRDefault="00B532F7" w:rsidP="00D476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D4763C" w:rsidRPr="00962BB3">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12. Юридические лица, индивидуальные предприниматели и иные хозяйствующие субъекты, осуществляющие</w:t>
      </w:r>
      <w:r w:rsidR="002E1C15">
        <w:rPr>
          <w:rFonts w:ascii="Times New Roman" w:hAnsi="Times New Roman"/>
          <w:sz w:val="28"/>
          <w:szCs w:val="28"/>
        </w:rPr>
        <w:t xml:space="preserve"> на территории  поселения</w:t>
      </w:r>
      <w:r w:rsidR="00D4763C" w:rsidRPr="00962BB3">
        <w:rPr>
          <w:rFonts w:ascii="Times New Roman" w:hAnsi="Times New Roman"/>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D4763C" w:rsidRPr="00962BB3">
        <w:rPr>
          <w:rFonts w:ascii="Times New Roman" w:hAnsi="Times New Roman"/>
          <w:sz w:val="28"/>
          <w:szCs w:val="28"/>
        </w:rPr>
        <w:t>15. Работа биотуалетов без специальных, сертифицированных расщепительных и ароматических добавок не разрешается.</w:t>
      </w:r>
    </w:p>
    <w:p w:rsidR="00D4763C" w:rsidRPr="00962BB3" w:rsidRDefault="00D4763C" w:rsidP="00B532F7">
      <w:pPr>
        <w:autoSpaceDE w:val="0"/>
        <w:autoSpaceDN w:val="0"/>
        <w:adjustRightInd w:val="0"/>
        <w:spacing w:after="0" w:line="240" w:lineRule="auto"/>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Подготовка проектов </w:t>
      </w:r>
      <w:r w:rsidR="00D4763C" w:rsidRPr="00962BB3">
        <w:rPr>
          <w:rFonts w:ascii="Times New Roman" w:hAnsi="Times New Roman"/>
          <w:sz w:val="28"/>
          <w:szCs w:val="28"/>
        </w:rPr>
        <w:t>по бл</w:t>
      </w:r>
      <w:r w:rsidR="008B181A">
        <w:rPr>
          <w:rFonts w:ascii="Times New Roman" w:hAnsi="Times New Roman"/>
          <w:sz w:val="28"/>
          <w:szCs w:val="28"/>
        </w:rPr>
        <w:t>агоустройству территории поселения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45.</w:t>
      </w:r>
      <w:r w:rsidR="00D4763C" w:rsidRPr="00962BB3">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w:t>
      </w:r>
      <w:r w:rsidR="00D4763C" w:rsidRPr="00962BB3">
        <w:rPr>
          <w:rFonts w:ascii="Times New Roman" w:hAnsi="Times New Roman"/>
          <w:sz w:val="28"/>
          <w:szCs w:val="28"/>
        </w:rPr>
        <w:t xml:space="preserve">2. Состав проектной документации по благоустройству территории </w:t>
      </w:r>
      <w:r w:rsidR="008B181A">
        <w:rPr>
          <w:rFonts w:ascii="Times New Roman" w:hAnsi="Times New Roman"/>
          <w:sz w:val="28"/>
          <w:szCs w:val="28"/>
        </w:rPr>
        <w:t>поселения</w:t>
      </w:r>
      <w:r w:rsidR="00D4763C" w:rsidRPr="00962BB3">
        <w:rPr>
          <w:rFonts w:ascii="Times New Roman" w:hAnsi="Times New Roman"/>
          <w:sz w:val="28"/>
          <w:szCs w:val="28"/>
        </w:rPr>
        <w:t>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45.3.</w:t>
      </w:r>
      <w:r w:rsidR="00D4763C" w:rsidRPr="00962BB3">
        <w:rPr>
          <w:rFonts w:ascii="Times New Roman" w:hAnsi="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D4763C" w:rsidRPr="00962BB3">
        <w:rPr>
          <w:rFonts w:ascii="Times New Roman" w:hAnsi="Times New Roman"/>
          <w:sz w:val="28"/>
          <w:szCs w:val="28"/>
        </w:rPr>
        <w:t>5.</w:t>
      </w:r>
      <w:r>
        <w:rPr>
          <w:rFonts w:ascii="Times New Roman" w:hAnsi="Times New Roman"/>
          <w:sz w:val="28"/>
          <w:szCs w:val="28"/>
        </w:rPr>
        <w:t>4.</w:t>
      </w:r>
      <w:r w:rsidR="00D4763C" w:rsidRPr="00962BB3">
        <w:rPr>
          <w:rFonts w:ascii="Times New Roman" w:hAnsi="Times New Roman"/>
          <w:sz w:val="28"/>
          <w:szCs w:val="28"/>
        </w:rPr>
        <w:t xml:space="preserve"> Участниками деятельности по благоустройству могут выступать:</w:t>
      </w:r>
    </w:p>
    <w:p w:rsidR="00D4763C" w:rsidRPr="00962BB3" w:rsidRDefault="00B532F7" w:rsidP="00B532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8B181A">
        <w:rPr>
          <w:rFonts w:ascii="Times New Roman" w:hAnsi="Times New Roman"/>
          <w:sz w:val="28"/>
          <w:szCs w:val="28"/>
        </w:rPr>
        <w:t xml:space="preserve"> население поселения</w:t>
      </w:r>
      <w:r w:rsidR="00D4763C" w:rsidRPr="00962BB3">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w:t>
      </w:r>
      <w:r w:rsidR="008B181A">
        <w:rPr>
          <w:rFonts w:ascii="Times New Roman" w:hAnsi="Times New Roman"/>
          <w:sz w:val="28"/>
          <w:szCs w:val="28"/>
        </w:rPr>
        <w:t>отдельных случаях жители  населенных пунктов</w:t>
      </w:r>
      <w:r w:rsidR="00D4763C" w:rsidRPr="00962BB3">
        <w:rPr>
          <w:rFonts w:ascii="Times New Roman" w:hAnsi="Times New Roman"/>
          <w:sz w:val="28"/>
          <w:szCs w:val="28"/>
        </w:rPr>
        <w:t>участвуют в выполнении работ. Жители могут быть представлены общественными организациями и объединениями;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4763C" w:rsidRPr="00962BB3">
        <w:rPr>
          <w:rFonts w:ascii="Times New Roman" w:hAnsi="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исполнители работ, специалисты по благоустройству и озеленению, в том числе возведению малых архитектурных форм;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иные лица.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45.5. </w:t>
      </w:r>
      <w:r w:rsidR="00D4763C" w:rsidRPr="00962BB3">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45.6. </w:t>
      </w:r>
      <w:r w:rsidR="00D4763C" w:rsidRPr="00962BB3">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w:t>
      </w:r>
      <w:r w:rsidR="00D4763C" w:rsidRPr="00962BB3">
        <w:rPr>
          <w:rFonts w:ascii="Times New Roman" w:hAnsi="Times New Roman"/>
          <w:sz w:val="28"/>
          <w:szCs w:val="28"/>
        </w:rPr>
        <w:lastRenderedPageBreak/>
        <w:t>благоустройства, участия в обсуждении проектных решений и, в некоторых случаях, реализации принятия решений.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45.7</w:t>
      </w:r>
      <w:r w:rsidR="00D4763C" w:rsidRPr="00962BB3">
        <w:rPr>
          <w:rFonts w:ascii="Times New Roman" w:hAnsi="Times New Roman"/>
          <w:sz w:val="28"/>
          <w:szCs w:val="28"/>
        </w:rPr>
        <w:t>.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45.8</w:t>
      </w:r>
      <w:r w:rsidR="00D4763C" w:rsidRPr="00962BB3">
        <w:rPr>
          <w:rFonts w:ascii="Times New Roman" w:hAnsi="Times New Roman"/>
          <w:sz w:val="28"/>
          <w:szCs w:val="28"/>
        </w:rPr>
        <w:t>. При разработке проектов бл</w:t>
      </w:r>
      <w:r w:rsidR="008B181A">
        <w:rPr>
          <w:rFonts w:ascii="Times New Roman" w:hAnsi="Times New Roman"/>
          <w:sz w:val="28"/>
          <w:szCs w:val="28"/>
        </w:rPr>
        <w:t>агоустройства территории поселения</w:t>
      </w:r>
      <w:r w:rsidR="00D4763C" w:rsidRPr="00962BB3">
        <w:rPr>
          <w:rFonts w:ascii="Times New Roman" w:hAnsi="Times New Roman"/>
          <w:sz w:val="28"/>
          <w:szCs w:val="28"/>
        </w:rPr>
        <w:t>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w:t>
      </w:r>
      <w:r w:rsidR="008B181A">
        <w:rPr>
          <w:rFonts w:ascii="Times New Roman" w:hAnsi="Times New Roman"/>
          <w:sz w:val="28"/>
          <w:szCs w:val="28"/>
        </w:rPr>
        <w:t>ь взаимосвязь пространств поселения</w:t>
      </w:r>
      <w:r w:rsidR="00D4763C"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45.9</w:t>
      </w:r>
      <w:r w:rsidR="00D4763C" w:rsidRPr="00962BB3">
        <w:rPr>
          <w:rFonts w:ascii="Times New Roman" w:hAnsi="Times New Roman"/>
          <w:sz w:val="28"/>
          <w:szCs w:val="28"/>
        </w:rPr>
        <w:t xml:space="preserve">.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w:t>
      </w:r>
      <w:r w:rsidR="008B181A">
        <w:rPr>
          <w:rFonts w:ascii="Times New Roman" w:hAnsi="Times New Roman"/>
          <w:sz w:val="28"/>
          <w:szCs w:val="28"/>
        </w:rPr>
        <w:t>сторон</w:t>
      </w:r>
      <w:r w:rsidR="00D4763C" w:rsidRPr="00962BB3">
        <w:rPr>
          <w:rFonts w:ascii="Times New Roman" w:hAnsi="Times New Roman"/>
          <w:sz w:val="28"/>
          <w:szCs w:val="28"/>
        </w:rPr>
        <w:t xml:space="preserve">,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w:t>
      </w:r>
      <w:r w:rsidR="008B181A">
        <w:rPr>
          <w:rFonts w:ascii="Times New Roman" w:hAnsi="Times New Roman"/>
          <w:sz w:val="28"/>
          <w:szCs w:val="28"/>
        </w:rPr>
        <w:t>между собой территорий поселения</w:t>
      </w:r>
      <w:r w:rsidR="00D4763C" w:rsidRPr="00962BB3">
        <w:rPr>
          <w:rFonts w:ascii="Times New Roman" w:hAnsi="Times New Roman"/>
          <w:sz w:val="28"/>
          <w:szCs w:val="28"/>
        </w:rPr>
        <w:t>, расположенных на участках, имеющих разных владельцев.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45.10</w:t>
      </w:r>
      <w:r w:rsidR="00D4763C" w:rsidRPr="00962BB3">
        <w:rPr>
          <w:rFonts w:ascii="Times New Roman" w:hAnsi="Times New Roman"/>
          <w:sz w:val="28"/>
          <w:szCs w:val="28"/>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рекомендуется,осуществляется на основе комплексного исследования современного состояния и потенц</w:t>
      </w:r>
      <w:r w:rsidR="008B181A">
        <w:rPr>
          <w:rFonts w:ascii="Times New Roman" w:hAnsi="Times New Roman"/>
          <w:sz w:val="28"/>
          <w:szCs w:val="28"/>
        </w:rPr>
        <w:t xml:space="preserve">иала развития территории  </w:t>
      </w:r>
      <w:r w:rsidR="00AD4B6A">
        <w:rPr>
          <w:rFonts w:ascii="Times New Roman" w:hAnsi="Times New Roman"/>
          <w:sz w:val="28"/>
          <w:szCs w:val="28"/>
        </w:rPr>
        <w:t>Степнянского</w:t>
      </w:r>
      <w:r w:rsidR="008B181A">
        <w:rPr>
          <w:rFonts w:ascii="Times New Roman" w:hAnsi="Times New Roman"/>
          <w:sz w:val="28"/>
          <w:szCs w:val="28"/>
        </w:rPr>
        <w:t>сельского поселения</w:t>
      </w:r>
      <w:r w:rsidR="00D4763C" w:rsidRPr="00962BB3">
        <w:rPr>
          <w:rFonts w:ascii="Times New Roman" w:hAnsi="Times New Roman"/>
          <w:sz w:val="28"/>
          <w:szCs w:val="28"/>
        </w:rPr>
        <w:t>.</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45.11</w:t>
      </w:r>
      <w:r w:rsidR="00D4763C" w:rsidRPr="00962BB3">
        <w:rPr>
          <w:rFonts w:ascii="Times New Roman" w:hAnsi="Times New Roman"/>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B532F7">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w:t>
      </w:r>
      <w:r w:rsidR="000E58AF">
        <w:rPr>
          <w:rFonts w:ascii="Times New Roman" w:hAnsi="Times New Roman"/>
          <w:sz w:val="28"/>
          <w:szCs w:val="28"/>
        </w:rPr>
        <w:t>тия</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совместное определение целей и задач по развитию территории, инвентаризация проблем и потенциалов среды;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в выборе типов покрытий, с учетом функционального зонирования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озеленения;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консультации по предполагаемым типам освещения и осветительного оборудования;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00D4763C"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 Информирование может осуществляться путем:</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создания единого информационного интернет-ресурса (сайта или приложения, вкладки) который будет решать задачи по сбору информации, </w:t>
      </w:r>
      <w:r w:rsidR="00D4763C" w:rsidRPr="00962BB3">
        <w:rPr>
          <w:rFonts w:ascii="Times New Roman" w:hAnsi="Times New Roman"/>
          <w:sz w:val="28"/>
          <w:szCs w:val="28"/>
        </w:rPr>
        <w:lastRenderedPageBreak/>
        <w:t>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индивидуальных приглашений участников встречи лично, по электронной почте или по телефону;</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4763C" w:rsidRPr="00962BB3" w:rsidRDefault="00B532F7"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D4763C" w:rsidRPr="00962BB3">
        <w:rPr>
          <w:rFonts w:ascii="Times New Roman" w:hAnsi="Times New Roman"/>
          <w:sz w:val="28"/>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63C"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Default="00B532F7" w:rsidP="00D4763C">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47</w:t>
      </w:r>
      <w:r w:rsidR="00D4763C" w:rsidRPr="006872D9">
        <w:rPr>
          <w:rFonts w:ascii="Times New Roman" w:hAnsi="Times New Roman"/>
          <w:sz w:val="28"/>
          <w:szCs w:val="28"/>
        </w:rPr>
        <w:t>. Особые требован</w:t>
      </w:r>
      <w:r w:rsidR="000E58AF">
        <w:rPr>
          <w:rFonts w:ascii="Times New Roman" w:hAnsi="Times New Roman"/>
          <w:sz w:val="28"/>
          <w:szCs w:val="28"/>
        </w:rPr>
        <w:t xml:space="preserve">ия к доступности </w:t>
      </w:r>
      <w:r>
        <w:rPr>
          <w:rFonts w:ascii="Times New Roman" w:hAnsi="Times New Roman"/>
          <w:sz w:val="28"/>
          <w:szCs w:val="28"/>
        </w:rPr>
        <w:t>городской среды</w:t>
      </w:r>
      <w:r w:rsidR="00D4763C" w:rsidRPr="006872D9">
        <w:rPr>
          <w:rFonts w:ascii="Times New Roman" w:hAnsi="Times New Roman"/>
          <w:sz w:val="28"/>
          <w:szCs w:val="28"/>
        </w:rPr>
        <w:t>для маломобильных групп населения</w:t>
      </w:r>
    </w:p>
    <w:p w:rsidR="00D4763C" w:rsidRPr="003A1122" w:rsidRDefault="00D4763C" w:rsidP="00D4763C">
      <w:pPr>
        <w:autoSpaceDE w:val="0"/>
        <w:autoSpaceDN w:val="0"/>
        <w:adjustRightInd w:val="0"/>
        <w:spacing w:after="0" w:line="240" w:lineRule="auto"/>
        <w:ind w:firstLine="540"/>
        <w:jc w:val="center"/>
        <w:rPr>
          <w:rFonts w:ascii="Times New Roman" w:hAnsi="Times New Roman"/>
          <w:sz w:val="28"/>
          <w:szCs w:val="28"/>
        </w:rPr>
      </w:pP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D4763C" w:rsidRPr="003A1122">
        <w:rPr>
          <w:rFonts w:ascii="Times New Roman" w:hAnsi="Times New Roman"/>
          <w:sz w:val="28"/>
          <w:szCs w:val="28"/>
        </w:rPr>
        <w:t>1. Проектные решения по обеспечению доступности маломобильных</w:t>
      </w:r>
      <w:r w:rsidR="000E58AF">
        <w:rPr>
          <w:rFonts w:ascii="Times New Roman" w:hAnsi="Times New Roman"/>
          <w:sz w:val="28"/>
          <w:szCs w:val="28"/>
        </w:rPr>
        <w:t xml:space="preserve"> групп населения</w:t>
      </w:r>
      <w:r w:rsidR="00D4763C" w:rsidRPr="003A1122">
        <w:rPr>
          <w:rFonts w:ascii="Times New Roman" w:hAnsi="Times New Roman"/>
          <w:sz w:val="28"/>
          <w:szCs w:val="28"/>
        </w:rPr>
        <w:t>, реконструкции сложившейся застройки должны учитывать физические возможности всех категорий маломобильных гру</w:t>
      </w:r>
      <w:r w:rsidR="00D4763C">
        <w:rPr>
          <w:rFonts w:ascii="Times New Roman" w:hAnsi="Times New Roman"/>
          <w:sz w:val="28"/>
          <w:szCs w:val="28"/>
        </w:rPr>
        <w:t>пп населения, включая инвалидов</w:t>
      </w:r>
      <w:r w:rsidR="00D4763C" w:rsidRPr="003A1122">
        <w:rPr>
          <w:rFonts w:ascii="Times New Roman" w:hAnsi="Times New Roman"/>
          <w:sz w:val="28"/>
          <w:szCs w:val="28"/>
        </w:rPr>
        <w:t xml:space="preserve"> и </w:t>
      </w:r>
      <w:r w:rsidR="00D4763C">
        <w:rPr>
          <w:rFonts w:ascii="Times New Roman" w:hAnsi="Times New Roman"/>
          <w:sz w:val="28"/>
          <w:szCs w:val="28"/>
        </w:rPr>
        <w:t>быть,</w:t>
      </w:r>
      <w:r w:rsidR="00D4763C"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47.2. </w:t>
      </w:r>
      <w:r w:rsidR="00D4763C" w:rsidRPr="003A1122">
        <w:rPr>
          <w:rFonts w:ascii="Times New Roman" w:hAnsi="Times New Roman"/>
          <w:sz w:val="28"/>
          <w:szCs w:val="28"/>
        </w:rPr>
        <w:t xml:space="preserve">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w:t>
      </w:r>
      <w:r w:rsidR="00D4763C" w:rsidRPr="003A1122">
        <w:rPr>
          <w:rFonts w:ascii="Times New Roman" w:hAnsi="Times New Roman"/>
          <w:sz w:val="28"/>
          <w:szCs w:val="28"/>
        </w:rPr>
        <w:lastRenderedPageBreak/>
        <w:t>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w:t>
      </w:r>
      <w:r w:rsidR="000E58AF">
        <w:rPr>
          <w:rFonts w:ascii="Times New Roman" w:hAnsi="Times New Roman"/>
          <w:sz w:val="28"/>
          <w:szCs w:val="28"/>
        </w:rPr>
        <w:t>3</w:t>
      </w:r>
      <w:r w:rsidR="00D4763C" w:rsidRPr="003A1122">
        <w:rPr>
          <w:rFonts w:ascii="Times New Roman" w:hAnsi="Times New Roman"/>
          <w:sz w:val="28"/>
          <w:szCs w:val="28"/>
        </w:rPr>
        <w:t xml:space="preserve">.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sidR="00D4763C">
        <w:rPr>
          <w:rFonts w:ascii="Times New Roman" w:hAnsi="Times New Roman"/>
          <w:sz w:val="28"/>
          <w:szCs w:val="28"/>
        </w:rPr>
        <w:t>норм. Система средств информаци</w:t>
      </w:r>
      <w:r w:rsidR="00D4763C"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0E58AF"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47.4. </w:t>
      </w:r>
      <w:r w:rsidR="00D4763C" w:rsidRPr="003A1122">
        <w:rPr>
          <w:rFonts w:ascii="Times New Roman" w:hAnsi="Times New Roman"/>
          <w:sz w:val="28"/>
          <w:szCs w:val="28"/>
        </w:rPr>
        <w:t xml:space="preserve">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w:t>
      </w:r>
      <w:r w:rsidR="00D4763C">
        <w:rPr>
          <w:rFonts w:ascii="Times New Roman" w:hAnsi="Times New Roman"/>
          <w:sz w:val="28"/>
          <w:szCs w:val="28"/>
        </w:rPr>
        <w:t xml:space="preserve">все подъезды.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47.5</w:t>
      </w:r>
      <w:r w:rsidR="000E58AF">
        <w:rPr>
          <w:rFonts w:ascii="Times New Roman" w:hAnsi="Times New Roman"/>
          <w:sz w:val="28"/>
          <w:szCs w:val="28"/>
        </w:rPr>
        <w:t>.</w:t>
      </w:r>
      <w:r w:rsidR="00D4763C" w:rsidRPr="003A1122">
        <w:rPr>
          <w:rFonts w:ascii="Times New Roman" w:hAnsi="Times New Roman"/>
          <w:sz w:val="28"/>
          <w:szCs w:val="28"/>
        </w:rPr>
        <w:t xml:space="preserve">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47.6</w:t>
      </w:r>
      <w:r w:rsidR="00D4763C" w:rsidRPr="003A1122">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47.7</w:t>
      </w:r>
      <w:r w:rsidR="00D4763C" w:rsidRPr="003A1122">
        <w:rPr>
          <w:rFonts w:ascii="Times New Roman" w:hAnsi="Times New Roman"/>
          <w:sz w:val="28"/>
          <w:szCs w:val="28"/>
        </w:rPr>
        <w:t xml:space="preserve">. Благоустройство пешеходной </w:t>
      </w:r>
      <w:r w:rsidR="00D4763C">
        <w:rPr>
          <w:rFonts w:ascii="Times New Roman" w:hAnsi="Times New Roman"/>
          <w:sz w:val="28"/>
          <w:szCs w:val="28"/>
        </w:rPr>
        <w:t>зоны (пешеходных тротуаров и ве</w:t>
      </w:r>
      <w:r w:rsidR="00D4763C"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47.8</w:t>
      </w:r>
      <w:r w:rsidR="00D4763C" w:rsidRPr="003A1122">
        <w:rPr>
          <w:rFonts w:ascii="Times New Roman" w:hAnsi="Times New Roman"/>
          <w:sz w:val="28"/>
          <w:szCs w:val="28"/>
        </w:rPr>
        <w:t>.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sidR="00D4763C">
        <w:rPr>
          <w:rFonts w:ascii="Times New Roman" w:hAnsi="Times New Roman"/>
          <w:sz w:val="28"/>
          <w:szCs w:val="28"/>
        </w:rPr>
        <w:t xml:space="preserve">обильных групп населения». </w:t>
      </w:r>
      <w:r w:rsidR="00D4763C" w:rsidRPr="003A1122">
        <w:rPr>
          <w:rFonts w:ascii="Times New Roman" w:hAnsi="Times New Roman"/>
          <w:sz w:val="28"/>
          <w:szCs w:val="28"/>
        </w:rPr>
        <w:t>14. Покрытие пешеходных дорожек, тротуаров, съездов, пандусов и лестниц должно быть из твердых матери</w:t>
      </w:r>
      <w:r w:rsidR="00D4763C">
        <w:rPr>
          <w:rFonts w:ascii="Times New Roman" w:hAnsi="Times New Roman"/>
          <w:sz w:val="28"/>
          <w:szCs w:val="28"/>
        </w:rPr>
        <w:t>алов, ровным, не создающим виб</w:t>
      </w:r>
      <w:r w:rsidR="00D4763C" w:rsidRPr="003A1122">
        <w:rPr>
          <w:rFonts w:ascii="Times New Roman" w:hAnsi="Times New Roman"/>
          <w:sz w:val="28"/>
          <w:szCs w:val="28"/>
        </w:rPr>
        <w:t xml:space="preserve">рацию при движении по нему. </w:t>
      </w:r>
    </w:p>
    <w:p w:rsidR="00D4763C"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47.9</w:t>
      </w:r>
      <w:r w:rsidR="00D4763C" w:rsidRPr="003A1122">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w:t>
      </w:r>
      <w:r w:rsidR="00D4763C" w:rsidRPr="003A1122">
        <w:rPr>
          <w:rFonts w:ascii="Times New Roman" w:hAnsi="Times New Roman"/>
          <w:sz w:val="28"/>
          <w:szCs w:val="28"/>
        </w:rPr>
        <w:lastRenderedPageBreak/>
        <w:t xml:space="preserve">внутри этого здания, следует выделять 10% машиномест (но не менее одного места) для людей с инвалидностью. </w:t>
      </w:r>
    </w:p>
    <w:p w:rsidR="00D4763C" w:rsidRPr="003A1122" w:rsidRDefault="00B532F7" w:rsidP="00D4763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47.10</w:t>
      </w:r>
      <w:r w:rsidR="00D4763C" w:rsidRPr="003A1122">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4763C" w:rsidRDefault="006E7D3D" w:rsidP="006E7D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48. Требования по содержанию кладбищ</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48.1.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администрации муниципальных образований Воронежской области.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48.2. При содержании муниципальных кладбищ и прилегающих территорий в должном санитарном порядке необходимо обеспечивать:</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6E7D3D" w:rsidRDefault="006E7D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бесперебойную работу поливочного водопровода, общественных туалетов, освещения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w:t>
      </w:r>
      <w:r w:rsidR="0059543D">
        <w:rPr>
          <w:rFonts w:ascii="Times New Roman" w:hAnsi="Times New Roman"/>
          <w:sz w:val="28"/>
          <w:szCs w:val="28"/>
        </w:rPr>
        <w:t xml:space="preserve"> в соответствии с требованиями санитарных норм и правил);</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устройство территории для складирования и временного хранения мусора (контейнеров);</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вывоз мусора самостоятельно либо путем заключения договоров со специализированными организациями на их вывоз и утилизацию;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контейнеров для сбора мусора;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установку ограждения по периметру территории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на территории кладбищ отдельных ворот для входа;</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содержание и ремонт муниципального имущества, находящегося на территориях кладбищ (зданий, сооружений, ограждений кладбищ и т.д.);</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своевременный покос травы, удаление аварийных и упавших деревьев, кустарников на территориях кладбищ;</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 схемы кладбищ и указателей расположения на территории кладбищ зданий, сооружений;</w:t>
      </w:r>
    </w:p>
    <w:p w:rsidR="0059543D" w:rsidRDefault="0059543D"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w:t>
      </w:r>
      <w:r w:rsidR="008B5E96">
        <w:rPr>
          <w:rFonts w:ascii="Times New Roman" w:hAnsi="Times New Roman"/>
          <w:sz w:val="28"/>
          <w:szCs w:val="28"/>
        </w:rPr>
        <w:t>кже иной необходимой информации;</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противопожарные мероприятия на территориях кладбищ.</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48.4. Запрещается:</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портить надмогильные сооружения, мемориальные доски, кладбищенское оборудование и засорять территорию;</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производить рытье ям для добывания песка, глины, грунта;</w:t>
      </w:r>
    </w:p>
    <w:p w:rsidR="008B5E96" w:rsidRDefault="008B5E96" w:rsidP="006E7D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 осуществлять складирование строительных и других материалов.</w:t>
      </w:r>
    </w:p>
    <w:p w:rsidR="008B5E96" w:rsidRPr="00962BB3" w:rsidRDefault="008B5E96" w:rsidP="006E7D3D">
      <w:pPr>
        <w:autoSpaceDE w:val="0"/>
        <w:autoSpaceDN w:val="0"/>
        <w:adjustRightInd w:val="0"/>
        <w:spacing w:after="0" w:line="240" w:lineRule="auto"/>
        <w:jc w:val="both"/>
        <w:rPr>
          <w:rFonts w:ascii="Times New Roman" w:hAnsi="Times New Roman"/>
          <w:sz w:val="28"/>
          <w:szCs w:val="28"/>
        </w:rPr>
      </w:pPr>
    </w:p>
    <w:p w:rsidR="00D4763C" w:rsidRPr="00962BB3" w:rsidRDefault="006E7D3D" w:rsidP="00B532F7">
      <w:pPr>
        <w:autoSpaceDE w:val="0"/>
        <w:autoSpaceDN w:val="0"/>
        <w:adjustRightInd w:val="0"/>
        <w:spacing w:after="0" w:line="240" w:lineRule="auto"/>
        <w:ind w:firstLine="540"/>
        <w:jc w:val="center"/>
        <w:outlineLvl w:val="1"/>
        <w:rPr>
          <w:rFonts w:ascii="Times New Roman" w:hAnsi="Times New Roman"/>
          <w:sz w:val="28"/>
          <w:szCs w:val="28"/>
        </w:rPr>
      </w:pPr>
      <w:r>
        <w:rPr>
          <w:rFonts w:ascii="Times New Roman" w:hAnsi="Times New Roman"/>
          <w:sz w:val="28"/>
          <w:szCs w:val="28"/>
        </w:rPr>
        <w:t>49</w:t>
      </w:r>
      <w:r w:rsidR="00D4763C" w:rsidRPr="00962BB3">
        <w:rPr>
          <w:rFonts w:ascii="Times New Roman" w:hAnsi="Times New Roman"/>
          <w:sz w:val="28"/>
          <w:szCs w:val="28"/>
        </w:rPr>
        <w:t>. Ответственность за нарушение Правил</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p>
    <w:p w:rsidR="00D4763C" w:rsidRPr="00962BB3" w:rsidRDefault="008B5E96" w:rsidP="00D4763C">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49</w:t>
      </w:r>
      <w:r w:rsidR="00B532F7">
        <w:rPr>
          <w:rFonts w:ascii="Times New Roman" w:hAnsi="Times New Roman"/>
          <w:color w:val="000000"/>
          <w:sz w:val="28"/>
          <w:szCs w:val="28"/>
        </w:rPr>
        <w:t>.</w:t>
      </w:r>
      <w:r w:rsidR="00D4763C" w:rsidRPr="00962BB3">
        <w:rPr>
          <w:rFonts w:ascii="Times New Roman" w:hAnsi="Times New Roman"/>
          <w:color w:val="000000"/>
          <w:sz w:val="28"/>
          <w:szCs w:val="28"/>
        </w:rPr>
        <w:t>1. Контроль за Правилами бл</w:t>
      </w:r>
      <w:r w:rsidR="000E58AF">
        <w:rPr>
          <w:rFonts w:ascii="Times New Roman" w:hAnsi="Times New Roman"/>
          <w:color w:val="000000"/>
          <w:sz w:val="28"/>
          <w:szCs w:val="28"/>
        </w:rPr>
        <w:t xml:space="preserve">агоустройства территории </w:t>
      </w:r>
      <w:r w:rsidR="000E58AF">
        <w:rPr>
          <w:rFonts w:ascii="Times New Roman" w:hAnsi="Times New Roman"/>
          <w:sz w:val="28"/>
          <w:szCs w:val="28"/>
        </w:rPr>
        <w:t>поселения</w:t>
      </w:r>
      <w:r w:rsidR="00D4763C" w:rsidRPr="00962BB3">
        <w:rPr>
          <w:rFonts w:ascii="Times New Roman" w:hAnsi="Times New Roman"/>
          <w:color w:val="000000"/>
          <w:sz w:val="28"/>
          <w:szCs w:val="28"/>
        </w:rPr>
        <w:t>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w:t>
      </w:r>
      <w:r w:rsidR="00D4763C">
        <w:rPr>
          <w:rFonts w:ascii="Times New Roman" w:hAnsi="Times New Roman"/>
          <w:color w:val="000000"/>
          <w:sz w:val="28"/>
          <w:szCs w:val="28"/>
        </w:rPr>
        <w:t>,</w:t>
      </w:r>
      <w:r w:rsidR="00D4763C" w:rsidRPr="00962BB3">
        <w:rPr>
          <w:rFonts w:ascii="Times New Roman" w:hAnsi="Times New Roman"/>
          <w:color w:val="000000"/>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При проведении контроля также осуществляется фото, видео фиксация нарушений Прав</w:t>
      </w:r>
      <w:r w:rsidR="000E58AF">
        <w:rPr>
          <w:rFonts w:ascii="Times New Roman" w:hAnsi="Times New Roman"/>
          <w:color w:val="000000"/>
          <w:sz w:val="28"/>
          <w:szCs w:val="28"/>
        </w:rPr>
        <w:t xml:space="preserve">ил благоустройства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 в случае не установления личности нарушителя возбуждается административное расследования, по факту нарушения Правил б</w:t>
      </w:r>
      <w:r w:rsidR="000E58AF">
        <w:rPr>
          <w:rFonts w:ascii="Times New Roman" w:hAnsi="Times New Roman"/>
          <w:color w:val="000000"/>
          <w:sz w:val="28"/>
          <w:szCs w:val="28"/>
        </w:rPr>
        <w:t xml:space="preserve">лагоустройства территории </w:t>
      </w:r>
      <w:r w:rsidR="000E58AF">
        <w:rPr>
          <w:rFonts w:ascii="Times New Roman" w:hAnsi="Times New Roman"/>
          <w:sz w:val="28"/>
          <w:szCs w:val="28"/>
        </w:rPr>
        <w:t>поселения</w:t>
      </w:r>
      <w:r w:rsidRPr="00962BB3">
        <w:rPr>
          <w:rFonts w:ascii="Times New Roman" w:hAnsi="Times New Roman"/>
          <w:color w:val="000000"/>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color w:val="000000"/>
          <w:sz w:val="28"/>
          <w:szCs w:val="28"/>
        </w:rPr>
      </w:pPr>
      <w:r w:rsidRPr="00962BB3">
        <w:rPr>
          <w:rFonts w:ascii="Times New Roman" w:hAnsi="Times New Roman"/>
          <w:color w:val="000000"/>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D4763C" w:rsidRPr="00962BB3" w:rsidRDefault="008B5E96" w:rsidP="00D476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00B532F7">
        <w:rPr>
          <w:rFonts w:ascii="Times New Roman" w:hAnsi="Times New Roman"/>
          <w:sz w:val="28"/>
          <w:szCs w:val="28"/>
        </w:rPr>
        <w:t>.</w:t>
      </w:r>
      <w:r w:rsidR="00D4763C" w:rsidRPr="00962BB3">
        <w:rPr>
          <w:rFonts w:ascii="Times New Roman" w:hAnsi="Times New Roman"/>
          <w:sz w:val="28"/>
          <w:szCs w:val="28"/>
        </w:rPr>
        <w:t>2. Одним из механизмов контроля за соблюдением Правил благоустройства является общественный контроль</w:t>
      </w:r>
      <w:r w:rsidR="00D4763C">
        <w:rPr>
          <w:rFonts w:ascii="Times New Roman" w:hAnsi="Times New Roman"/>
          <w:sz w:val="28"/>
          <w:szCs w:val="28"/>
        </w:rPr>
        <w:t>.</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w:t>
      </w:r>
      <w:r w:rsidR="008B5E96">
        <w:rPr>
          <w:rFonts w:ascii="Times New Roman" w:hAnsi="Times New Roman"/>
          <w:sz w:val="28"/>
          <w:szCs w:val="28"/>
        </w:rPr>
        <w:t>ган исполнительной власти  поселения</w:t>
      </w:r>
      <w:r w:rsidRPr="00962BB3">
        <w:rPr>
          <w:rFonts w:ascii="Times New Roman" w:hAnsi="Times New Roman"/>
          <w:sz w:val="28"/>
          <w:szCs w:val="28"/>
        </w:rPr>
        <w:t xml:space="preserve"> и (или) на интерактивный портал в сети Интернет.</w:t>
      </w:r>
    </w:p>
    <w:p w:rsidR="00D4763C" w:rsidRPr="00962BB3" w:rsidRDefault="00D4763C" w:rsidP="00D4763C">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4763C" w:rsidRPr="000C6C80" w:rsidRDefault="00D4763C" w:rsidP="00D4763C">
      <w:pPr>
        <w:suppressAutoHyphens/>
        <w:spacing w:after="0" w:line="240" w:lineRule="auto"/>
        <w:jc w:val="both"/>
        <w:rPr>
          <w:rFonts w:ascii="Times New Roman" w:hAnsi="Times New Roman"/>
          <w:sz w:val="28"/>
          <w:szCs w:val="28"/>
          <w:lang w:eastAsia="zh-CN"/>
        </w:rPr>
      </w:pPr>
    </w:p>
    <w:bookmarkEnd w:id="0"/>
    <w:p w:rsidR="00BD78BF" w:rsidRDefault="00BD78BF"/>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Default="0077554C"/>
    <w:p w:rsidR="0077554C" w:rsidRPr="0077554C" w:rsidRDefault="0077554C" w:rsidP="0077554C">
      <w:pPr>
        <w:spacing w:line="240" w:lineRule="auto"/>
        <w:contextualSpacing/>
        <w:rPr>
          <w:rFonts w:ascii="Times New Roman" w:hAnsi="Times New Roman"/>
          <w:sz w:val="24"/>
          <w:szCs w:val="24"/>
        </w:rPr>
      </w:pPr>
    </w:p>
    <w:sectPr w:rsidR="0077554C" w:rsidRPr="0077554C" w:rsidSect="005A37C1">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C5" w:rsidRDefault="00A87CC5">
      <w:pPr>
        <w:spacing w:after="0" w:line="240" w:lineRule="auto"/>
      </w:pPr>
      <w:r>
        <w:separator/>
      </w:r>
    </w:p>
  </w:endnote>
  <w:endnote w:type="continuationSeparator" w:id="1">
    <w:p w:rsidR="00A87CC5" w:rsidRDefault="00A87C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C5" w:rsidRDefault="00A87CC5">
      <w:pPr>
        <w:spacing w:after="0" w:line="240" w:lineRule="auto"/>
      </w:pPr>
      <w:r>
        <w:separator/>
      </w:r>
    </w:p>
  </w:footnote>
  <w:footnote w:type="continuationSeparator" w:id="1">
    <w:p w:rsidR="00A87CC5" w:rsidRDefault="00A87C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4C" w:rsidRDefault="000C0FCE">
    <w:pPr>
      <w:pStyle w:val="a6"/>
      <w:jc w:val="right"/>
    </w:pPr>
    <w:r>
      <w:fldChar w:fldCharType="begin"/>
    </w:r>
    <w:r w:rsidR="0077554C">
      <w:instrText>PAGE   \* MERGEFORMAT</w:instrText>
    </w:r>
    <w:r>
      <w:fldChar w:fldCharType="separate"/>
    </w:r>
    <w:r w:rsidR="007E4EFD">
      <w:rPr>
        <w:noProof/>
      </w:rPr>
      <w:t>60</w:t>
    </w:r>
    <w:r>
      <w:rPr>
        <w:noProof/>
      </w:rPr>
      <w:fldChar w:fldCharType="end"/>
    </w:r>
  </w:p>
  <w:p w:rsidR="0077554C" w:rsidRDefault="007755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B3A50"/>
    <w:multiLevelType w:val="hybridMultilevel"/>
    <w:tmpl w:val="5CB27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1160D0"/>
    <w:multiLevelType w:val="multilevel"/>
    <w:tmpl w:val="082609C6"/>
    <w:lvl w:ilvl="0">
      <w:start w:val="1"/>
      <w:numFmt w:val="decimal"/>
      <w:lvlText w:val="%1."/>
      <w:lvlJc w:val="left"/>
      <w:pPr>
        <w:ind w:left="2712" w:hanging="510"/>
      </w:pPr>
      <w:rPr>
        <w:rFonts w:cs="Times New Roman" w:hint="default"/>
      </w:rPr>
    </w:lvl>
    <w:lvl w:ilvl="1">
      <w:start w:val="1"/>
      <w:numFmt w:val="decimal"/>
      <w:isLgl/>
      <w:lvlText w:val="%1.%2"/>
      <w:lvlJc w:val="left"/>
      <w:pPr>
        <w:ind w:left="2577" w:hanging="375"/>
      </w:pPr>
      <w:rPr>
        <w:rFonts w:cs="Times New Roman" w:hint="default"/>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3282" w:hanging="108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642" w:hanging="144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4002" w:hanging="1800"/>
      </w:pPr>
      <w:rPr>
        <w:rFonts w:cs="Times New Roman" w:hint="default"/>
      </w:rPr>
    </w:lvl>
    <w:lvl w:ilvl="8">
      <w:start w:val="1"/>
      <w:numFmt w:val="decimal"/>
      <w:isLgl/>
      <w:lvlText w:val="%1.%2.%3.%4.%5.%6.%7.%8.%9"/>
      <w:lvlJc w:val="left"/>
      <w:pPr>
        <w:ind w:left="4362" w:hanging="2160"/>
      </w:pPr>
      <w:rPr>
        <w:rFonts w:cs="Times New Roman" w:hint="default"/>
      </w:rPr>
    </w:lvl>
  </w:abstractNum>
  <w:abstractNum w:abstractNumId="3">
    <w:nsid w:val="3B9D27C2"/>
    <w:multiLevelType w:val="multilevel"/>
    <w:tmpl w:val="02C6E6A6"/>
    <w:lvl w:ilvl="0">
      <w:start w:val="3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8E2115"/>
    <w:multiLevelType w:val="hybridMultilevel"/>
    <w:tmpl w:val="81923140"/>
    <w:lvl w:ilvl="0" w:tplc="74D8E8A4">
      <w:start w:val="1"/>
      <w:numFmt w:val="decimal"/>
      <w:lvlText w:val="%1."/>
      <w:lvlJc w:val="left"/>
      <w:pPr>
        <w:ind w:left="2340" w:hanging="360"/>
      </w:pPr>
      <w:rPr>
        <w:rFonts w:cs="Times New Roman" w:hint="default"/>
      </w:rPr>
    </w:lvl>
    <w:lvl w:ilvl="1" w:tplc="04190019">
      <w:start w:val="1"/>
      <w:numFmt w:val="lowerLetter"/>
      <w:lvlText w:val="%2."/>
      <w:lvlJc w:val="left"/>
      <w:pPr>
        <w:ind w:left="3060" w:hanging="360"/>
      </w:pPr>
      <w:rPr>
        <w:rFonts w:cs="Times New Roman"/>
      </w:rPr>
    </w:lvl>
    <w:lvl w:ilvl="2" w:tplc="0419001B">
      <w:start w:val="1"/>
      <w:numFmt w:val="lowerRoman"/>
      <w:lvlText w:val="%3."/>
      <w:lvlJc w:val="right"/>
      <w:pPr>
        <w:ind w:left="3780" w:hanging="180"/>
      </w:pPr>
      <w:rPr>
        <w:rFonts w:cs="Times New Roman"/>
      </w:rPr>
    </w:lvl>
    <w:lvl w:ilvl="3" w:tplc="0419000F" w:tentative="1">
      <w:start w:val="1"/>
      <w:numFmt w:val="decimal"/>
      <w:lvlText w:val="%4."/>
      <w:lvlJc w:val="left"/>
      <w:pPr>
        <w:ind w:left="4500" w:hanging="360"/>
      </w:pPr>
      <w:rPr>
        <w:rFonts w:cs="Times New Roman"/>
      </w:rPr>
    </w:lvl>
    <w:lvl w:ilvl="4" w:tplc="04190019" w:tentative="1">
      <w:start w:val="1"/>
      <w:numFmt w:val="lowerLetter"/>
      <w:lvlText w:val="%5."/>
      <w:lvlJc w:val="left"/>
      <w:pPr>
        <w:ind w:left="5220" w:hanging="360"/>
      </w:pPr>
      <w:rPr>
        <w:rFonts w:cs="Times New Roman"/>
      </w:rPr>
    </w:lvl>
    <w:lvl w:ilvl="5" w:tplc="0419001B" w:tentative="1">
      <w:start w:val="1"/>
      <w:numFmt w:val="lowerRoman"/>
      <w:lvlText w:val="%6."/>
      <w:lvlJc w:val="right"/>
      <w:pPr>
        <w:ind w:left="5940" w:hanging="180"/>
      </w:pPr>
      <w:rPr>
        <w:rFonts w:cs="Times New Roman"/>
      </w:rPr>
    </w:lvl>
    <w:lvl w:ilvl="6" w:tplc="0419000F" w:tentative="1">
      <w:start w:val="1"/>
      <w:numFmt w:val="decimal"/>
      <w:lvlText w:val="%7."/>
      <w:lvlJc w:val="left"/>
      <w:pPr>
        <w:ind w:left="6660" w:hanging="360"/>
      </w:pPr>
      <w:rPr>
        <w:rFonts w:cs="Times New Roman"/>
      </w:rPr>
    </w:lvl>
    <w:lvl w:ilvl="7" w:tplc="04190019" w:tentative="1">
      <w:start w:val="1"/>
      <w:numFmt w:val="lowerLetter"/>
      <w:lvlText w:val="%8."/>
      <w:lvlJc w:val="left"/>
      <w:pPr>
        <w:ind w:left="7380" w:hanging="360"/>
      </w:pPr>
      <w:rPr>
        <w:rFonts w:cs="Times New Roman"/>
      </w:rPr>
    </w:lvl>
    <w:lvl w:ilvl="8" w:tplc="0419001B" w:tentative="1">
      <w:start w:val="1"/>
      <w:numFmt w:val="lowerRoman"/>
      <w:lvlText w:val="%9."/>
      <w:lvlJc w:val="right"/>
      <w:pPr>
        <w:ind w:left="8100" w:hanging="180"/>
      </w:pPr>
      <w:rPr>
        <w:rFonts w:cs="Times New Roman"/>
      </w:rPr>
    </w:lvl>
  </w:abstractNum>
  <w:abstractNum w:abstractNumId="5">
    <w:nsid w:val="417A1F13"/>
    <w:multiLevelType w:val="hybridMultilevel"/>
    <w:tmpl w:val="D8641C60"/>
    <w:lvl w:ilvl="0" w:tplc="306AD910">
      <w:start w:val="42"/>
      <w:numFmt w:val="decimal"/>
      <w:lvlText w:val="%1."/>
      <w:lvlJc w:val="left"/>
      <w:pPr>
        <w:ind w:left="1455" w:hanging="375"/>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A7F37C0"/>
    <w:multiLevelType w:val="hybridMultilevel"/>
    <w:tmpl w:val="42D43CE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C65319"/>
    <w:multiLevelType w:val="hybridMultilevel"/>
    <w:tmpl w:val="0D22521C"/>
    <w:lvl w:ilvl="0" w:tplc="D83AD160">
      <w:start w:val="1"/>
      <w:numFmt w:val="decimal"/>
      <w:lvlText w:val="%1."/>
      <w:lvlJc w:val="left"/>
      <w:pPr>
        <w:ind w:left="1410" w:hanging="87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5B7D19DF"/>
    <w:multiLevelType w:val="multilevel"/>
    <w:tmpl w:val="5002CA8C"/>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nsid w:val="61902480"/>
    <w:multiLevelType w:val="hybridMultilevel"/>
    <w:tmpl w:val="198EAC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8C1E8C"/>
    <w:multiLevelType w:val="hybridMultilevel"/>
    <w:tmpl w:val="4574D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1F7FC3"/>
    <w:multiLevelType w:val="hybridMultilevel"/>
    <w:tmpl w:val="243C6360"/>
    <w:lvl w:ilvl="0" w:tplc="A72CEC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9730503"/>
    <w:multiLevelType w:val="multilevel"/>
    <w:tmpl w:val="F89E6B26"/>
    <w:lvl w:ilvl="0">
      <w:start w:val="32"/>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146769"/>
    <w:multiLevelType w:val="multilevel"/>
    <w:tmpl w:val="E124BEC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7C5761CC"/>
    <w:multiLevelType w:val="hybridMultilevel"/>
    <w:tmpl w:val="AF68D070"/>
    <w:lvl w:ilvl="0" w:tplc="C3C28C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7EAA1155"/>
    <w:multiLevelType w:val="hybridMultilevel"/>
    <w:tmpl w:val="5964D3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11"/>
  </w:num>
  <w:num w:numId="5">
    <w:abstractNumId w:val="0"/>
  </w:num>
  <w:num w:numId="6">
    <w:abstractNumId w:val="10"/>
  </w:num>
  <w:num w:numId="7">
    <w:abstractNumId w:val="14"/>
  </w:num>
  <w:num w:numId="8">
    <w:abstractNumId w:val="13"/>
  </w:num>
  <w:num w:numId="9">
    <w:abstractNumId w:val="5"/>
  </w:num>
  <w:num w:numId="10">
    <w:abstractNumId w:val="6"/>
  </w:num>
  <w:num w:numId="11">
    <w:abstractNumId w:val="4"/>
  </w:num>
  <w:num w:numId="12">
    <w:abstractNumId w:val="1"/>
  </w:num>
  <w:num w:numId="13">
    <w:abstractNumId w:val="8"/>
  </w:num>
  <w:num w:numId="14">
    <w:abstractNumId w:val="3"/>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4763C"/>
    <w:rsid w:val="00023981"/>
    <w:rsid w:val="0008280A"/>
    <w:rsid w:val="00091523"/>
    <w:rsid w:val="000C0FCE"/>
    <w:rsid w:val="000C363F"/>
    <w:rsid w:val="000E58AF"/>
    <w:rsid w:val="00112CDA"/>
    <w:rsid w:val="00135F8D"/>
    <w:rsid w:val="0017753F"/>
    <w:rsid w:val="0019727F"/>
    <w:rsid w:val="001A7FB3"/>
    <w:rsid w:val="001E569F"/>
    <w:rsid w:val="00224792"/>
    <w:rsid w:val="00226592"/>
    <w:rsid w:val="00235A44"/>
    <w:rsid w:val="002405BE"/>
    <w:rsid w:val="002B5F48"/>
    <w:rsid w:val="002D7FD1"/>
    <w:rsid w:val="002E1C15"/>
    <w:rsid w:val="002F1DF5"/>
    <w:rsid w:val="003244D6"/>
    <w:rsid w:val="003712FC"/>
    <w:rsid w:val="003A4D98"/>
    <w:rsid w:val="003E71A5"/>
    <w:rsid w:val="00430112"/>
    <w:rsid w:val="004B6198"/>
    <w:rsid w:val="004D56FE"/>
    <w:rsid w:val="0057321F"/>
    <w:rsid w:val="005775A8"/>
    <w:rsid w:val="0059543D"/>
    <w:rsid w:val="005A37C1"/>
    <w:rsid w:val="005B6A59"/>
    <w:rsid w:val="00635BD2"/>
    <w:rsid w:val="00652A80"/>
    <w:rsid w:val="0066100B"/>
    <w:rsid w:val="00672622"/>
    <w:rsid w:val="00692A8D"/>
    <w:rsid w:val="006C3BD4"/>
    <w:rsid w:val="006D1168"/>
    <w:rsid w:val="006D7D7A"/>
    <w:rsid w:val="006E7D3D"/>
    <w:rsid w:val="00706913"/>
    <w:rsid w:val="00716DEF"/>
    <w:rsid w:val="00752302"/>
    <w:rsid w:val="0077554C"/>
    <w:rsid w:val="00797AC5"/>
    <w:rsid w:val="007E4EFD"/>
    <w:rsid w:val="008939B1"/>
    <w:rsid w:val="008A0E55"/>
    <w:rsid w:val="008B0A8F"/>
    <w:rsid w:val="008B181A"/>
    <w:rsid w:val="008B5E96"/>
    <w:rsid w:val="008F5E20"/>
    <w:rsid w:val="00925CAD"/>
    <w:rsid w:val="0092747A"/>
    <w:rsid w:val="009327D2"/>
    <w:rsid w:val="009F61D8"/>
    <w:rsid w:val="00A06C5B"/>
    <w:rsid w:val="00A87CC5"/>
    <w:rsid w:val="00A918B3"/>
    <w:rsid w:val="00AD4B6A"/>
    <w:rsid w:val="00B00A97"/>
    <w:rsid w:val="00B06C5F"/>
    <w:rsid w:val="00B532F7"/>
    <w:rsid w:val="00B60D70"/>
    <w:rsid w:val="00B6419F"/>
    <w:rsid w:val="00B94F03"/>
    <w:rsid w:val="00BA39A1"/>
    <w:rsid w:val="00BD78BF"/>
    <w:rsid w:val="00BE00C3"/>
    <w:rsid w:val="00C0696B"/>
    <w:rsid w:val="00C26C5B"/>
    <w:rsid w:val="00C2766B"/>
    <w:rsid w:val="00C844BF"/>
    <w:rsid w:val="00C9234C"/>
    <w:rsid w:val="00C95ED2"/>
    <w:rsid w:val="00CD0CB9"/>
    <w:rsid w:val="00CF5F0F"/>
    <w:rsid w:val="00D045BD"/>
    <w:rsid w:val="00D13D10"/>
    <w:rsid w:val="00D24CFB"/>
    <w:rsid w:val="00D4763C"/>
    <w:rsid w:val="00D5778C"/>
    <w:rsid w:val="00D86E90"/>
    <w:rsid w:val="00E403FA"/>
    <w:rsid w:val="00E54177"/>
    <w:rsid w:val="00E72D5D"/>
    <w:rsid w:val="00E910F0"/>
    <w:rsid w:val="00EB6D54"/>
    <w:rsid w:val="00EC315C"/>
    <w:rsid w:val="00ED2C78"/>
    <w:rsid w:val="00F07B0D"/>
    <w:rsid w:val="00F4258B"/>
    <w:rsid w:val="00F477C6"/>
    <w:rsid w:val="00F95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 w:type="paragraph" w:customStyle="1" w:styleId="ConsPlusTitle">
    <w:name w:val="ConsPlusTitle"/>
    <w:rsid w:val="005A37C1"/>
    <w:pPr>
      <w:widowControl w:val="0"/>
      <w:autoSpaceDE w:val="0"/>
      <w:autoSpaceDN w:val="0"/>
      <w:adjustRightInd w:val="0"/>
    </w:pPr>
    <w:rPr>
      <w:rFonts w:ascii="Arial" w:hAnsi="Arial" w:cs="Arial"/>
      <w:b/>
      <w:bCs/>
    </w:rPr>
  </w:style>
  <w:style w:type="paragraph" w:styleId="ad">
    <w:name w:val="No Spacing"/>
    <w:uiPriority w:val="1"/>
    <w:qFormat/>
    <w:rsid w:val="005A37C1"/>
    <w:pPr>
      <w:ind w:firstLine="567"/>
      <w:jc w:val="both"/>
    </w:pPr>
    <w:rPr>
      <w:rFonts w:ascii="Arial" w:hAnsi="Arial"/>
      <w:sz w:val="26"/>
      <w:szCs w:val="24"/>
    </w:rPr>
  </w:style>
  <w:style w:type="paragraph" w:styleId="ae">
    <w:name w:val="List Paragraph"/>
    <w:basedOn w:val="a"/>
    <w:qFormat/>
    <w:rsid w:val="0077554C"/>
    <w:pPr>
      <w:spacing w:after="200" w:line="276" w:lineRule="auto"/>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3C"/>
    <w:pPr>
      <w:spacing w:after="160" w:line="259" w:lineRule="auto"/>
    </w:pPr>
    <w:rPr>
      <w:rFonts w:ascii="Calibri" w:hAnsi="Calibri"/>
      <w:sz w:val="22"/>
      <w:szCs w:val="22"/>
      <w:lang w:eastAsia="en-US"/>
    </w:rPr>
  </w:style>
  <w:style w:type="paragraph" w:styleId="1">
    <w:name w:val="heading 1"/>
    <w:basedOn w:val="a"/>
    <w:link w:val="10"/>
    <w:qFormat/>
    <w:rsid w:val="00D4763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D4763C"/>
    <w:pPr>
      <w:keepNext/>
      <w:keepLines/>
      <w:spacing w:before="200" w:after="0"/>
      <w:outlineLvl w:val="1"/>
    </w:pPr>
    <w:rPr>
      <w:rFonts w:ascii="Calibri Light" w:eastAsia="Calibri"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4763C"/>
    <w:pPr>
      <w:ind w:left="720"/>
      <w:contextualSpacing/>
    </w:pPr>
  </w:style>
  <w:style w:type="paragraph" w:styleId="a3">
    <w:name w:val="Balloon Text"/>
    <w:basedOn w:val="a"/>
    <w:link w:val="a4"/>
    <w:semiHidden/>
    <w:rsid w:val="00D4763C"/>
    <w:pPr>
      <w:spacing w:after="0" w:line="240" w:lineRule="auto"/>
    </w:pPr>
    <w:rPr>
      <w:rFonts w:ascii="Segoe UI" w:hAnsi="Segoe UI" w:cs="Segoe UI"/>
      <w:sz w:val="18"/>
      <w:szCs w:val="18"/>
    </w:rPr>
  </w:style>
  <w:style w:type="character" w:customStyle="1" w:styleId="a4">
    <w:name w:val="Текст выноски Знак"/>
    <w:basedOn w:val="a0"/>
    <w:link w:val="a3"/>
    <w:semiHidden/>
    <w:locked/>
    <w:rsid w:val="00D4763C"/>
    <w:rPr>
      <w:rFonts w:ascii="Segoe UI" w:hAnsi="Segoe UI" w:cs="Segoe UI"/>
      <w:sz w:val="18"/>
      <w:szCs w:val="18"/>
      <w:lang w:val="ru-RU" w:eastAsia="en-US" w:bidi="ar-SA"/>
    </w:rPr>
  </w:style>
  <w:style w:type="character" w:customStyle="1" w:styleId="10">
    <w:name w:val="Заголовок 1 Знак"/>
    <w:basedOn w:val="a0"/>
    <w:link w:val="1"/>
    <w:locked/>
    <w:rsid w:val="00D4763C"/>
    <w:rPr>
      <w:rFonts w:eastAsia="Calibri"/>
      <w:b/>
      <w:bCs/>
      <w:kern w:val="36"/>
      <w:sz w:val="48"/>
      <w:szCs w:val="48"/>
      <w:lang w:val="ru-RU" w:eastAsia="ru-RU" w:bidi="ar-SA"/>
    </w:rPr>
  </w:style>
  <w:style w:type="paragraph" w:customStyle="1" w:styleId="ConsPlusNormal">
    <w:name w:val="ConsPlusNormal"/>
    <w:link w:val="ConsPlusNormal0"/>
    <w:rsid w:val="00D4763C"/>
    <w:pPr>
      <w:widowControl w:val="0"/>
      <w:autoSpaceDE w:val="0"/>
      <w:autoSpaceDN w:val="0"/>
    </w:pPr>
    <w:rPr>
      <w:rFonts w:ascii="Calibri" w:eastAsia="Calibri" w:hAnsi="Calibri" w:cs="Calibri"/>
      <w:sz w:val="22"/>
      <w:szCs w:val="22"/>
    </w:rPr>
  </w:style>
  <w:style w:type="paragraph" w:styleId="a5">
    <w:name w:val="Normal (Web)"/>
    <w:basedOn w:val="a"/>
    <w:semiHidden/>
    <w:rsid w:val="00D4763C"/>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rsid w:val="00D4763C"/>
    <w:pPr>
      <w:tabs>
        <w:tab w:val="center" w:pos="4677"/>
        <w:tab w:val="right" w:pos="9355"/>
      </w:tabs>
      <w:spacing w:after="0" w:line="240" w:lineRule="auto"/>
    </w:pPr>
  </w:style>
  <w:style w:type="character" w:customStyle="1" w:styleId="a7">
    <w:name w:val="Верхний колонтитул Знак"/>
    <w:basedOn w:val="a0"/>
    <w:link w:val="a6"/>
    <w:locked/>
    <w:rsid w:val="00D4763C"/>
    <w:rPr>
      <w:rFonts w:ascii="Calibri" w:hAnsi="Calibri"/>
      <w:sz w:val="22"/>
      <w:szCs w:val="22"/>
      <w:lang w:val="ru-RU" w:eastAsia="en-US" w:bidi="ar-SA"/>
    </w:rPr>
  </w:style>
  <w:style w:type="paragraph" w:styleId="a8">
    <w:name w:val="footer"/>
    <w:basedOn w:val="a"/>
    <w:link w:val="a9"/>
    <w:rsid w:val="00D4763C"/>
    <w:pPr>
      <w:tabs>
        <w:tab w:val="center" w:pos="4677"/>
        <w:tab w:val="right" w:pos="9355"/>
      </w:tabs>
      <w:spacing w:after="0" w:line="240" w:lineRule="auto"/>
    </w:pPr>
  </w:style>
  <w:style w:type="character" w:customStyle="1" w:styleId="a9">
    <w:name w:val="Нижний колонтитул Знак"/>
    <w:basedOn w:val="a0"/>
    <w:link w:val="a8"/>
    <w:locked/>
    <w:rsid w:val="00D4763C"/>
    <w:rPr>
      <w:rFonts w:ascii="Calibri" w:hAnsi="Calibri"/>
      <w:sz w:val="22"/>
      <w:szCs w:val="22"/>
      <w:lang w:val="ru-RU" w:eastAsia="en-US" w:bidi="ar-SA"/>
    </w:rPr>
  </w:style>
  <w:style w:type="paragraph" w:customStyle="1" w:styleId="ConsPlusNonformat">
    <w:name w:val="ConsPlusNonformat"/>
    <w:rsid w:val="00D4763C"/>
    <w:pPr>
      <w:widowControl w:val="0"/>
      <w:autoSpaceDE w:val="0"/>
      <w:autoSpaceDN w:val="0"/>
      <w:adjustRightInd w:val="0"/>
    </w:pPr>
    <w:rPr>
      <w:rFonts w:ascii="Courier New" w:eastAsia="Calibri" w:hAnsi="Courier New" w:cs="Courier New"/>
    </w:rPr>
  </w:style>
  <w:style w:type="character" w:customStyle="1" w:styleId="apple-converted-space">
    <w:name w:val="apple-converted-space"/>
    <w:basedOn w:val="a0"/>
    <w:rsid w:val="00D4763C"/>
    <w:rPr>
      <w:rFonts w:cs="Times New Roman"/>
    </w:rPr>
  </w:style>
  <w:style w:type="paragraph" w:customStyle="1" w:styleId="pj">
    <w:name w:val="pj"/>
    <w:basedOn w:val="a"/>
    <w:rsid w:val="00D4763C"/>
    <w:pPr>
      <w:spacing w:before="100" w:beforeAutospacing="1" w:after="100" w:afterAutospacing="1" w:line="240" w:lineRule="auto"/>
    </w:pPr>
    <w:rPr>
      <w:rFonts w:ascii="Times New Roman" w:eastAsia="Calibri" w:hAnsi="Times New Roman"/>
      <w:sz w:val="24"/>
      <w:szCs w:val="24"/>
      <w:lang w:eastAsia="ru-RU"/>
    </w:rPr>
  </w:style>
  <w:style w:type="paragraph" w:customStyle="1" w:styleId="aa">
    <w:name w:val="Стиль"/>
    <w:rsid w:val="00D4763C"/>
    <w:pPr>
      <w:widowControl w:val="0"/>
      <w:autoSpaceDE w:val="0"/>
      <w:autoSpaceDN w:val="0"/>
      <w:adjustRightInd w:val="0"/>
    </w:pPr>
    <w:rPr>
      <w:rFonts w:eastAsia="Calibri"/>
      <w:sz w:val="24"/>
      <w:szCs w:val="24"/>
    </w:rPr>
  </w:style>
  <w:style w:type="paragraph" w:customStyle="1" w:styleId="ab">
    <w:name w:val="Содержимое таблицы"/>
    <w:basedOn w:val="a"/>
    <w:rsid w:val="00D4763C"/>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D4763C"/>
    <w:rPr>
      <w:rFonts w:ascii="Calibri" w:eastAsia="Calibri" w:hAnsi="Calibri" w:cs="Calibri"/>
      <w:sz w:val="22"/>
      <w:szCs w:val="22"/>
      <w:lang w:val="ru-RU" w:eastAsia="ru-RU" w:bidi="ar-SA"/>
    </w:rPr>
  </w:style>
  <w:style w:type="paragraph" w:customStyle="1" w:styleId="12">
    <w:name w:val="Абзац списка1"/>
    <w:basedOn w:val="a"/>
    <w:rsid w:val="00D4763C"/>
    <w:pPr>
      <w:spacing w:after="200" w:line="276" w:lineRule="auto"/>
      <w:ind w:left="720"/>
      <w:contextualSpacing/>
    </w:pPr>
    <w:rPr>
      <w:rFonts w:eastAsia="Calibri"/>
    </w:rPr>
  </w:style>
  <w:style w:type="character" w:customStyle="1" w:styleId="20">
    <w:name w:val="Заголовок 2 Знак"/>
    <w:basedOn w:val="a0"/>
    <w:link w:val="2"/>
    <w:semiHidden/>
    <w:locked/>
    <w:rsid w:val="00D4763C"/>
    <w:rPr>
      <w:rFonts w:ascii="Calibri Light" w:eastAsia="Calibri" w:hAnsi="Calibri Light"/>
      <w:b/>
      <w:bCs/>
      <w:color w:val="4472C4"/>
      <w:sz w:val="26"/>
      <w:szCs w:val="26"/>
      <w:lang w:val="ru-RU" w:eastAsia="en-US" w:bidi="ar-SA"/>
    </w:rPr>
  </w:style>
  <w:style w:type="character" w:styleId="ac">
    <w:name w:val="Strong"/>
    <w:basedOn w:val="a0"/>
    <w:qFormat/>
    <w:rsid w:val="00D4763C"/>
    <w:rPr>
      <w:rFonts w:cs="Times New Roman"/>
      <w:b/>
      <w:bCs/>
    </w:rPr>
  </w:style>
  <w:style w:type="paragraph" w:customStyle="1" w:styleId="ConsPlusTitle">
    <w:name w:val="ConsPlusTitle"/>
    <w:rsid w:val="005A37C1"/>
    <w:pPr>
      <w:widowControl w:val="0"/>
      <w:autoSpaceDE w:val="0"/>
      <w:autoSpaceDN w:val="0"/>
      <w:adjustRightInd w:val="0"/>
    </w:pPr>
    <w:rPr>
      <w:rFonts w:ascii="Arial" w:hAnsi="Arial" w:cs="Arial"/>
      <w:b/>
      <w:bCs/>
    </w:rPr>
  </w:style>
  <w:style w:type="paragraph" w:styleId="ad">
    <w:name w:val="No Spacing"/>
    <w:uiPriority w:val="1"/>
    <w:qFormat/>
    <w:rsid w:val="005A37C1"/>
    <w:pPr>
      <w:ind w:firstLine="567"/>
      <w:jc w:val="both"/>
    </w:pPr>
    <w:rPr>
      <w:rFonts w:ascii="Arial" w:hAnsi="Arial"/>
      <w:sz w:val="26"/>
      <w:szCs w:val="24"/>
    </w:rPr>
  </w:style>
  <w:style w:type="paragraph" w:styleId="ae">
    <w:name w:val="List Paragraph"/>
    <w:basedOn w:val="a"/>
    <w:qFormat/>
    <w:rsid w:val="0077554C"/>
    <w:pPr>
      <w:spacing w:after="200" w:line="276" w:lineRule="auto"/>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406D96200211C2183FA994394F0DF7C887831EBBC3E1B7D4425E1285B6WC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1981865421201424D5E1B144BA456DBEBD54050BEC789CB76275E50q5C2P"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81865421201424D5E1B144BA456DBE3D44659B8C9D4C17E7E525255qDCE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1981865421201424D5E1B144BA456DBE3D14054B9CFD4C17E7E525255DEC23337A8B742735FCEFCq8C7P" TargetMode="External"/><Relationship Id="rId4" Type="http://schemas.openxmlformats.org/officeDocument/2006/relationships/settings" Target="settings.xml"/><Relationship Id="rId9" Type="http://schemas.openxmlformats.org/officeDocument/2006/relationships/hyperlink" Target="consultantplus://offline/ref=558CFCFD1A88BC2913AECAB254CFBDD8A71A44A7E5B72AF8537B497B04DBAB3CC53C65BFD587B52BJ3K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441E-45CA-4415-AB2D-D404F634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62</Pages>
  <Words>21818</Words>
  <Characters>124367</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145894</CharactersWithSpaces>
  <SharedDoc>false</SharedDoc>
  <HLinks>
    <vt:vector size="84" baseType="variant">
      <vt:variant>
        <vt:i4>5832794</vt:i4>
      </vt:variant>
      <vt:variant>
        <vt:i4>39</vt:i4>
      </vt:variant>
      <vt:variant>
        <vt:i4>0</vt:i4>
      </vt:variant>
      <vt:variant>
        <vt:i4>5</vt:i4>
      </vt:variant>
      <vt:variant>
        <vt:lpwstr>consultantplus://offline/ref=CCA8E222220D7E07966CAFD985F6BF7D62F0B02047FEC7638FA38CBD30DAR8M</vt:lpwstr>
      </vt:variant>
      <vt:variant>
        <vt:lpwstr/>
      </vt:variant>
      <vt:variant>
        <vt:i4>6553650</vt:i4>
      </vt:variant>
      <vt:variant>
        <vt:i4>36</vt:i4>
      </vt:variant>
      <vt:variant>
        <vt:i4>0</vt:i4>
      </vt:variant>
      <vt:variant>
        <vt:i4>5</vt:i4>
      </vt:variant>
      <vt:variant>
        <vt:lpwstr/>
      </vt:variant>
      <vt:variant>
        <vt:lpwstr>Par104</vt:lpwstr>
      </vt:variant>
      <vt:variant>
        <vt:i4>6488114</vt:i4>
      </vt:variant>
      <vt:variant>
        <vt:i4>33</vt:i4>
      </vt:variant>
      <vt:variant>
        <vt:i4>0</vt:i4>
      </vt:variant>
      <vt:variant>
        <vt:i4>5</vt:i4>
      </vt:variant>
      <vt:variant>
        <vt:lpwstr/>
      </vt:variant>
      <vt:variant>
        <vt:lpwstr>Par103</vt:lpwstr>
      </vt:variant>
      <vt:variant>
        <vt:i4>6291506</vt:i4>
      </vt:variant>
      <vt:variant>
        <vt:i4>30</vt:i4>
      </vt:variant>
      <vt:variant>
        <vt:i4>0</vt:i4>
      </vt:variant>
      <vt:variant>
        <vt:i4>5</vt:i4>
      </vt:variant>
      <vt:variant>
        <vt:lpwstr/>
      </vt:variant>
      <vt:variant>
        <vt:lpwstr>Par100</vt:lpwstr>
      </vt:variant>
      <vt:variant>
        <vt:i4>5767170</vt:i4>
      </vt:variant>
      <vt:variant>
        <vt:i4>27</vt:i4>
      </vt:variant>
      <vt:variant>
        <vt:i4>0</vt:i4>
      </vt:variant>
      <vt:variant>
        <vt:i4>5</vt:i4>
      </vt:variant>
      <vt:variant>
        <vt:lpwstr/>
      </vt:variant>
      <vt:variant>
        <vt:lpwstr>Par96</vt:lpwstr>
      </vt:variant>
      <vt:variant>
        <vt:i4>2097214</vt:i4>
      </vt:variant>
      <vt:variant>
        <vt:i4>24</vt:i4>
      </vt:variant>
      <vt:variant>
        <vt:i4>0</vt:i4>
      </vt:variant>
      <vt:variant>
        <vt:i4>5</vt:i4>
      </vt:variant>
      <vt:variant>
        <vt:lpwstr>consultantplus://offline/ref=C1981865421201424D5E1B144BA456DBEBD54050BEC789CB76275E50q5C2P</vt:lpwstr>
      </vt:variant>
      <vt:variant>
        <vt:lpwstr/>
      </vt:variant>
      <vt:variant>
        <vt:i4>4980747</vt:i4>
      </vt:variant>
      <vt:variant>
        <vt:i4>21</vt:i4>
      </vt:variant>
      <vt:variant>
        <vt:i4>0</vt:i4>
      </vt:variant>
      <vt:variant>
        <vt:i4>5</vt:i4>
      </vt:variant>
      <vt:variant>
        <vt:lpwstr>consultantplus://offline/ref=C1981865421201424D5E1B144BA456DBE3D44659B8C9D4C17E7E525255qDCEP</vt:lpwstr>
      </vt:variant>
      <vt:variant>
        <vt:lpwstr/>
      </vt:variant>
      <vt:variant>
        <vt:i4>6357045</vt:i4>
      </vt:variant>
      <vt:variant>
        <vt:i4>18</vt:i4>
      </vt:variant>
      <vt:variant>
        <vt:i4>0</vt:i4>
      </vt:variant>
      <vt:variant>
        <vt:i4>5</vt:i4>
      </vt:variant>
      <vt:variant>
        <vt:lpwstr/>
      </vt:variant>
      <vt:variant>
        <vt:lpwstr>Par171</vt:lpwstr>
      </vt:variant>
      <vt:variant>
        <vt:i4>8061032</vt:i4>
      </vt:variant>
      <vt:variant>
        <vt:i4>15</vt:i4>
      </vt:variant>
      <vt:variant>
        <vt:i4>0</vt:i4>
      </vt:variant>
      <vt:variant>
        <vt:i4>5</vt:i4>
      </vt:variant>
      <vt:variant>
        <vt:lpwstr>consultantplus://offline/ref=C1981865421201424D5E1B144BA456DBE3D14054B9CFD4C17E7E525255DEC23337A8B742735FCEFCq8C7P</vt:lpwstr>
      </vt:variant>
      <vt:variant>
        <vt:lpwstr/>
      </vt:variant>
      <vt:variant>
        <vt:i4>6553659</vt:i4>
      </vt:variant>
      <vt:variant>
        <vt:i4>12</vt:i4>
      </vt:variant>
      <vt:variant>
        <vt:i4>0</vt:i4>
      </vt:variant>
      <vt:variant>
        <vt:i4>5</vt:i4>
      </vt:variant>
      <vt:variant>
        <vt:lpwstr/>
      </vt:variant>
      <vt:variant>
        <vt:lpwstr>Par194</vt:lpwstr>
      </vt:variant>
      <vt:variant>
        <vt:i4>2162797</vt:i4>
      </vt:variant>
      <vt:variant>
        <vt:i4>9</vt:i4>
      </vt:variant>
      <vt:variant>
        <vt:i4>0</vt:i4>
      </vt:variant>
      <vt:variant>
        <vt:i4>5</vt:i4>
      </vt:variant>
      <vt:variant>
        <vt:lpwstr>consultantplus://offline/ref=558CFCFD1A88BC2913AECAB254CFBDD8A71A44A7E5B72AF8537B497B04DBAB3CC53C65BFD587B52BJ3KEH</vt:lpwstr>
      </vt:variant>
      <vt:variant>
        <vt:lpwstr/>
      </vt:variant>
      <vt:variant>
        <vt:i4>6357045</vt:i4>
      </vt:variant>
      <vt:variant>
        <vt:i4>6</vt:i4>
      </vt:variant>
      <vt:variant>
        <vt:i4>0</vt:i4>
      </vt:variant>
      <vt:variant>
        <vt:i4>5</vt:i4>
      </vt:variant>
      <vt:variant>
        <vt:lpwstr/>
      </vt:variant>
      <vt:variant>
        <vt:lpwstr>Par171</vt:lpwstr>
      </vt:variant>
      <vt:variant>
        <vt:i4>786512</vt:i4>
      </vt:variant>
      <vt:variant>
        <vt:i4>3</vt:i4>
      </vt:variant>
      <vt:variant>
        <vt:i4>0</vt:i4>
      </vt:variant>
      <vt:variant>
        <vt:i4>5</vt:i4>
      </vt:variant>
      <vt:variant>
        <vt:lpwstr>consultantplus://offline/ref=B2406D96200211C2183FA994394F0DF7C887831EBBC3E1B7D4425E1285B6WCG</vt:lpwstr>
      </vt:variant>
      <vt:variant>
        <vt:lpwstr/>
      </vt:variant>
      <vt:variant>
        <vt:i4>5242882</vt:i4>
      </vt:variant>
      <vt:variant>
        <vt:i4>0</vt:i4>
      </vt:variant>
      <vt:variant>
        <vt:i4>0</vt:i4>
      </vt:variant>
      <vt:variant>
        <vt:i4>5</vt:i4>
      </vt:variant>
      <vt:variant>
        <vt:lpwstr/>
      </vt:variant>
      <vt:variant>
        <vt:lpwstr>Par15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cp:lastModifiedBy>
  <cp:revision>10</cp:revision>
  <cp:lastPrinted>2017-11-01T11:10:00Z</cp:lastPrinted>
  <dcterms:created xsi:type="dcterms:W3CDTF">2017-11-30T13:07:00Z</dcterms:created>
  <dcterms:modified xsi:type="dcterms:W3CDTF">2017-12-05T05:11:00Z</dcterms:modified>
</cp:coreProperties>
</file>