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F" w:rsidRPr="006A1611" w:rsidRDefault="0083775F" w:rsidP="006A1611">
      <w:pPr>
        <w:spacing w:after="0" w:line="240" w:lineRule="auto"/>
      </w:pP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611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ВЫСОКИНСКОГО</w:t>
      </w:r>
      <w:r w:rsidRPr="006A1611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</w:t>
      </w:r>
      <w:r w:rsidRPr="006A1611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61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75F" w:rsidRPr="006A1611" w:rsidRDefault="0083775F" w:rsidP="006A1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61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3775F" w:rsidRPr="006A1611" w:rsidRDefault="0083775F" w:rsidP="006A16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775F" w:rsidRPr="006A1611" w:rsidRDefault="00E2166C" w:rsidP="0006519A">
      <w:pPr>
        <w:spacing w:after="0" w:line="240" w:lineRule="auto"/>
        <w:ind w:right="524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 w:rsidR="00752F80">
        <w:rPr>
          <w:rFonts w:ascii="Times New Roman" w:hAnsi="Times New Roman"/>
          <w:sz w:val="28"/>
          <w:szCs w:val="28"/>
          <w:u w:val="single"/>
        </w:rPr>
        <w:t> </w:t>
      </w:r>
      <w:r w:rsidR="00E12327"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  <w:u w:val="single"/>
        </w:rPr>
        <w:t xml:space="preserve"> ноября </w:t>
      </w:r>
      <w:r w:rsidR="0083775F" w:rsidRPr="006A1611">
        <w:rPr>
          <w:rFonts w:ascii="Times New Roman" w:hAnsi="Times New Roman"/>
          <w:sz w:val="28"/>
          <w:szCs w:val="28"/>
          <w:u w:val="single"/>
        </w:rPr>
        <w:t>201</w:t>
      </w:r>
      <w:r w:rsidR="0083775F">
        <w:rPr>
          <w:rFonts w:ascii="Times New Roman" w:hAnsi="Times New Roman"/>
          <w:sz w:val="28"/>
          <w:szCs w:val="28"/>
          <w:u w:val="single"/>
        </w:rPr>
        <w:t>5</w:t>
      </w:r>
      <w:r w:rsidR="0083775F" w:rsidRPr="006A16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775F">
        <w:rPr>
          <w:rFonts w:ascii="Times New Roman" w:hAnsi="Times New Roman"/>
          <w:sz w:val="28"/>
          <w:szCs w:val="28"/>
          <w:u w:val="single"/>
        </w:rPr>
        <w:t xml:space="preserve">   </w:t>
      </w:r>
      <w:r w:rsidR="0083775F" w:rsidRPr="006A1611">
        <w:rPr>
          <w:rFonts w:ascii="Times New Roman" w:hAnsi="Times New Roman"/>
          <w:sz w:val="28"/>
          <w:szCs w:val="28"/>
          <w:u w:val="single"/>
        </w:rPr>
        <w:t>№</w:t>
      </w:r>
      <w:r w:rsidR="00E12327">
        <w:rPr>
          <w:rFonts w:ascii="Times New Roman" w:hAnsi="Times New Roman"/>
          <w:sz w:val="28"/>
          <w:szCs w:val="28"/>
          <w:u w:val="single"/>
        </w:rPr>
        <w:t xml:space="preserve"> 18</w:t>
      </w:r>
    </w:p>
    <w:p w:rsidR="0083775F" w:rsidRPr="00E2166C" w:rsidRDefault="00E2166C" w:rsidP="00E2166C">
      <w:pPr>
        <w:spacing w:after="0" w:line="240" w:lineRule="auto"/>
        <w:ind w:right="52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</w:t>
      </w:r>
      <w:r w:rsidR="0083775F" w:rsidRPr="00E2166C">
        <w:rPr>
          <w:rFonts w:ascii="Times New Roman" w:hAnsi="Times New Roman"/>
          <w:sz w:val="20"/>
          <w:szCs w:val="20"/>
        </w:rPr>
        <w:t xml:space="preserve"> Высокое</w:t>
      </w:r>
    </w:p>
    <w:p w:rsidR="0083775F" w:rsidRPr="006A1611" w:rsidRDefault="0083775F" w:rsidP="006A1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75F" w:rsidRPr="006A1611" w:rsidRDefault="0083775F" w:rsidP="00E2166C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6A1611">
        <w:rPr>
          <w:rFonts w:ascii="Times New Roman" w:hAnsi="Times New Roman"/>
          <w:b/>
          <w:bCs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83775F" w:rsidRPr="006A1611" w:rsidRDefault="0083775F" w:rsidP="006A1611">
      <w:pPr>
        <w:spacing w:after="0"/>
        <w:rPr>
          <w:rFonts w:ascii="Times New Roman" w:hAnsi="Times New Roman"/>
          <w:sz w:val="28"/>
          <w:szCs w:val="28"/>
        </w:rPr>
      </w:pPr>
    </w:p>
    <w:p w:rsidR="0083775F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161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A161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A1611">
        <w:rPr>
          <w:rFonts w:ascii="Times New Roman" w:hAnsi="Times New Roman"/>
          <w:sz w:val="28"/>
          <w:szCs w:val="28"/>
        </w:rPr>
        <w:t xml:space="preserve"> с главой 31 Налогового кодекса Российской Федерации и Уставом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</w:t>
      </w:r>
      <w:r w:rsidR="00E21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Pr="006A16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83775F" w:rsidRPr="006A1611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1611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6A1611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6A1611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6A1611">
        <w:rPr>
          <w:rFonts w:ascii="Times New Roman" w:hAnsi="Times New Roman"/>
          <w:b/>
          <w:bCs/>
          <w:sz w:val="28"/>
          <w:szCs w:val="28"/>
        </w:rPr>
        <w:t xml:space="preserve"> и л :</w:t>
      </w:r>
    </w:p>
    <w:p w:rsidR="0083775F" w:rsidRPr="00C47644" w:rsidRDefault="0083775F" w:rsidP="001927CD">
      <w:pPr>
        <w:numPr>
          <w:ilvl w:val="0"/>
          <w:numId w:val="1"/>
        </w:numPr>
        <w:spacing w:after="0" w:line="240" w:lineRule="auto"/>
        <w:ind w:left="0" w:firstLine="163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t xml:space="preserve">Ввести в действие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</w:t>
      </w:r>
      <w:r w:rsidRPr="006A1611">
        <w:rPr>
          <w:rFonts w:ascii="Times New Roman" w:hAnsi="Times New Roman"/>
          <w:sz w:val="28"/>
          <w:szCs w:val="28"/>
          <w:lang w:eastAsia="ru-RU"/>
        </w:rPr>
        <w:t>сельского поселения земельный налог на земельные участки, расположенные в пределах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16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</w:t>
      </w:r>
      <w:r w:rsidRPr="006A1611">
        <w:rPr>
          <w:rFonts w:ascii="Times New Roman" w:hAnsi="Times New Roman"/>
          <w:sz w:val="28"/>
          <w:szCs w:val="28"/>
          <w:lang w:eastAsia="ru-RU"/>
        </w:rPr>
        <w:t>сельского поселения,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A161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4764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3775F" w:rsidRPr="006A1611" w:rsidRDefault="0083775F" w:rsidP="00192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color w:val="000000"/>
          <w:sz w:val="28"/>
          <w:szCs w:val="28"/>
          <w:lang w:eastAsia="ru-RU"/>
        </w:rPr>
        <w:t>Установить следующие налоговые ставки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 населенных пунктов:</w:t>
      </w:r>
    </w:p>
    <w:p w:rsidR="0083775F" w:rsidRPr="006A1611" w:rsidRDefault="0083775F" w:rsidP="00A73428">
      <w:pPr>
        <w:autoSpaceDE w:val="0"/>
        <w:autoSpaceDN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2.1) </w:t>
      </w:r>
      <w:r w:rsidRPr="006A1611">
        <w:rPr>
          <w:rFonts w:ascii="Times New Roman" w:hAnsi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83775F" w:rsidRPr="006A1611" w:rsidRDefault="0083775F" w:rsidP="001927C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61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775F" w:rsidRDefault="0083775F" w:rsidP="001927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A1611">
        <w:rPr>
          <w:rFonts w:ascii="Times New Roman" w:hAnsi="Times New Roman"/>
          <w:sz w:val="28"/>
          <w:szCs w:val="28"/>
          <w:lang w:eastAsia="ru-RU"/>
        </w:rPr>
        <w:t>занятых</w:t>
      </w:r>
      <w:proofErr w:type="gramEnd"/>
      <w:r w:rsidRPr="006A1611">
        <w:rPr>
          <w:rFonts w:ascii="Times New Roman" w:hAnsi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3775F" w:rsidRPr="006A1611" w:rsidRDefault="0083775F" w:rsidP="00A734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775F" w:rsidRDefault="0083775F" w:rsidP="001927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2.2) 0,24 процента в отношении земельных участков:</w:t>
      </w:r>
      <w:r w:rsidRPr="00977C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775F" w:rsidRDefault="0083775F" w:rsidP="001927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A1611">
        <w:rPr>
          <w:rFonts w:ascii="Times New Roman" w:hAnsi="Times New Roman"/>
          <w:sz w:val="28"/>
          <w:szCs w:val="28"/>
          <w:lang w:eastAsia="ru-RU"/>
        </w:rPr>
        <w:t>приобретенных</w:t>
      </w:r>
      <w:proofErr w:type="gramEnd"/>
      <w:r w:rsidRPr="006A1611">
        <w:rPr>
          <w:rFonts w:ascii="Times New Roman" w:hAnsi="Times New Roman"/>
          <w:sz w:val="28"/>
          <w:szCs w:val="28"/>
          <w:lang w:eastAsia="ru-RU"/>
        </w:rPr>
        <w:t xml:space="preserve"> (предоставленных) для личного подсобного хозяйства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775F" w:rsidRDefault="0083775F" w:rsidP="001927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предназначенные для размещения домов индивидуальной жилой застройки.</w:t>
      </w:r>
    </w:p>
    <w:p w:rsidR="0083775F" w:rsidRPr="000C3913" w:rsidRDefault="0083775F" w:rsidP="001927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0C3913">
        <w:rPr>
          <w:rFonts w:ascii="Times New Roman" w:hAnsi="Times New Roman"/>
          <w:sz w:val="28"/>
          <w:szCs w:val="28"/>
          <w:lang w:eastAsia="ru-RU"/>
        </w:rPr>
        <w:t xml:space="preserve">2.3) 0,19 процента в отношении земельных участков предназначенные для дачного строительства,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</w:t>
      </w:r>
      <w:r w:rsidRPr="000C3913">
        <w:rPr>
          <w:rFonts w:ascii="Times New Roman" w:hAnsi="Times New Roman"/>
          <w:sz w:val="28"/>
          <w:szCs w:val="28"/>
          <w:lang w:eastAsia="ru-RU"/>
        </w:rPr>
        <w:t>садоводства и огородничества</w:t>
      </w:r>
    </w:p>
    <w:p w:rsidR="0083775F" w:rsidRDefault="0083775F" w:rsidP="001927CD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91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2.4) 0,5 процента в отношении земель, предназначенных для размещения объектов здравоохранения, финансируемых за счет средств областного бюджета.</w:t>
      </w:r>
    </w:p>
    <w:p w:rsidR="0083775F" w:rsidRDefault="0083775F" w:rsidP="001927CD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83775F" w:rsidRPr="001927CD" w:rsidRDefault="0083775F" w:rsidP="001927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3.</w:t>
      </w:r>
      <w:r w:rsidRPr="001927CD">
        <w:rPr>
          <w:rFonts w:ascii="Times New Roman" w:hAnsi="Times New Roman"/>
          <w:sz w:val="28"/>
          <w:szCs w:val="28"/>
          <w:lang w:eastAsia="ru-RU"/>
        </w:rPr>
        <w:t>Установить следующие налоговые ставки в отношении земель промышленности, энергетики, транспорта, связи, радиовещания, телевидения, информатики и земель иного специального назначения:</w:t>
      </w:r>
    </w:p>
    <w:p w:rsidR="0083775F" w:rsidRPr="00014AD4" w:rsidRDefault="0083775F" w:rsidP="001927CD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775F" w:rsidRDefault="0083775F" w:rsidP="001927CD">
      <w:pPr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3.1)  0,55 процента </w:t>
      </w:r>
      <w:r w:rsidRPr="00014AD4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>:</w:t>
      </w:r>
      <w:r w:rsidRPr="00014AD4">
        <w:rPr>
          <w:rFonts w:ascii="Times New Roman" w:hAnsi="Times New Roman"/>
          <w:sz w:val="28"/>
          <w:szCs w:val="28"/>
        </w:rPr>
        <w:t xml:space="preserve"> </w:t>
      </w:r>
    </w:p>
    <w:p w:rsidR="0083775F" w:rsidRPr="000C3913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913">
        <w:rPr>
          <w:rFonts w:ascii="Times New Roman" w:hAnsi="Times New Roman"/>
          <w:sz w:val="28"/>
          <w:szCs w:val="28"/>
        </w:rPr>
        <w:t>-земельных участков для размещения эксплуатационных предприятий связи, у которых на балансе находятся радиорелейные, воздушные, кабельные линии связи и соответствующие полосы отчуждения;</w:t>
      </w:r>
    </w:p>
    <w:p w:rsidR="0083775F" w:rsidRPr="00014AD4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земельных участков</w:t>
      </w:r>
      <w:r w:rsidRPr="00014AD4">
        <w:rPr>
          <w:rFonts w:ascii="Times New Roman" w:hAnsi="Times New Roman"/>
          <w:sz w:val="28"/>
          <w:szCs w:val="28"/>
        </w:rPr>
        <w:t xml:space="preserve"> для 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</w:r>
      <w:proofErr w:type="gramEnd"/>
    </w:p>
    <w:p w:rsidR="0083775F" w:rsidRPr="00014AD4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014A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AD4">
        <w:rPr>
          <w:rFonts w:ascii="Times New Roman" w:hAnsi="Times New Roman"/>
          <w:sz w:val="28"/>
          <w:szCs w:val="28"/>
        </w:rPr>
        <w:t>для</w:t>
      </w:r>
      <w:proofErr w:type="gramEnd"/>
      <w:r w:rsidRPr="00014A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AD4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014AD4">
        <w:rPr>
          <w:rFonts w:ascii="Times New Roman" w:hAnsi="Times New Roman"/>
          <w:sz w:val="28"/>
          <w:szCs w:val="28"/>
        </w:rPr>
        <w:t xml:space="preserve">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</w:r>
    </w:p>
    <w:p w:rsidR="0083775F" w:rsidRPr="00014AD4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земельных участков</w:t>
      </w:r>
      <w:r w:rsidRPr="00014AD4">
        <w:rPr>
          <w:rFonts w:ascii="Times New Roman" w:hAnsi="Times New Roman"/>
          <w:sz w:val="28"/>
          <w:szCs w:val="28"/>
        </w:rPr>
        <w:t xml:space="preserve"> морских и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транспорта;</w:t>
      </w:r>
      <w:proofErr w:type="gramEnd"/>
    </w:p>
    <w:p w:rsidR="0083775F" w:rsidRPr="00014AD4" w:rsidRDefault="0083775F" w:rsidP="001927CD">
      <w:pPr>
        <w:spacing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014AD4">
        <w:rPr>
          <w:rFonts w:ascii="Times New Roman" w:hAnsi="Times New Roman"/>
          <w:sz w:val="28"/>
          <w:szCs w:val="28"/>
        </w:rPr>
        <w:t xml:space="preserve">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</w:r>
    </w:p>
    <w:p w:rsidR="0083775F" w:rsidRDefault="0083775F" w:rsidP="001927CD">
      <w:pPr>
        <w:spacing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014AD4">
        <w:rPr>
          <w:rFonts w:ascii="Times New Roman" w:hAnsi="Times New Roman"/>
          <w:sz w:val="28"/>
          <w:szCs w:val="28"/>
        </w:rPr>
        <w:t xml:space="preserve"> охранных, санитарно-защитных, технических и иных зон с особыми условиями земель промышленности и иного специального назначения.</w:t>
      </w:r>
    </w:p>
    <w:p w:rsidR="0083775F" w:rsidRDefault="0083775F" w:rsidP="001927CD">
      <w:pPr>
        <w:spacing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3.2) 1,31 процента в отношении:</w:t>
      </w:r>
    </w:p>
    <w:p w:rsidR="0083775F" w:rsidRPr="008F7B0F" w:rsidRDefault="0083775F" w:rsidP="001927CD">
      <w:pPr>
        <w:numPr>
          <w:ilvl w:val="0"/>
          <w:numId w:val="3"/>
        </w:numPr>
        <w:tabs>
          <w:tab w:val="clear" w:pos="1590"/>
          <w:tab w:val="num" w:pos="106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для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промышленности;</w:t>
      </w:r>
    </w:p>
    <w:p w:rsidR="0083775F" w:rsidRPr="00A73428" w:rsidRDefault="0083775F" w:rsidP="00A73428">
      <w:pPr>
        <w:numPr>
          <w:ilvl w:val="0"/>
          <w:numId w:val="3"/>
        </w:numPr>
        <w:tabs>
          <w:tab w:val="clear" w:pos="1590"/>
          <w:tab w:val="num" w:pos="1065"/>
          <w:tab w:val="left" w:pos="2485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</w:t>
      </w:r>
      <w:r w:rsidRPr="000C3913">
        <w:rPr>
          <w:rFonts w:ascii="Times New Roman" w:hAnsi="Times New Roman"/>
          <w:sz w:val="28"/>
          <w:szCs w:val="28"/>
        </w:rPr>
        <w:t>для установления полос</w:t>
      </w:r>
      <w:r w:rsidRPr="008F7B0F">
        <w:rPr>
          <w:rFonts w:ascii="Times New Roman" w:hAnsi="Times New Roman"/>
          <w:sz w:val="28"/>
          <w:szCs w:val="28"/>
        </w:rPr>
        <w:t xml:space="preserve"> отвода железных дорог, переданные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 - 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</w:t>
      </w:r>
      <w:r>
        <w:rPr>
          <w:rFonts w:ascii="Times New Roman" w:hAnsi="Times New Roman"/>
          <w:sz w:val="28"/>
          <w:szCs w:val="28"/>
        </w:rPr>
        <w:t>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федеральными законами;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для разработки полезных ископаемых, предоставляемые организациям горнодобывающей и нефтегазовой промышленности после оформления горного отвода, утверждения проекта рекультивации земель, восстановления ранее отработанных земель;</w:t>
      </w:r>
    </w:p>
    <w:p w:rsidR="0083775F" w:rsidRPr="000C3913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913">
        <w:rPr>
          <w:rFonts w:ascii="Times New Roman" w:hAnsi="Times New Roman"/>
          <w:sz w:val="28"/>
          <w:szCs w:val="28"/>
        </w:rPr>
        <w:t>- земельных участков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</w:r>
    </w:p>
    <w:p w:rsidR="0083775F" w:rsidRPr="000C3913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913">
        <w:rPr>
          <w:rFonts w:ascii="Times New Roman" w:hAnsi="Times New Roman"/>
          <w:sz w:val="28"/>
          <w:szCs w:val="28"/>
        </w:rPr>
        <w:t>- земельных участков для размещения железнодорожных путей;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для установления полос отвода железных дорог, за исключением земельных участков, переданных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 - 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</w:t>
      </w:r>
      <w:proofErr w:type="gramEnd"/>
      <w:r w:rsidRPr="008F7B0F">
        <w:rPr>
          <w:rFonts w:ascii="Times New Roman" w:hAnsi="Times New Roman"/>
          <w:sz w:val="28"/>
          <w:szCs w:val="28"/>
        </w:rPr>
        <w:t xml:space="preserve"> требований безопасности движения, установленных федеральными законами;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для размещения автомобильных дорог, их конструктивных элементов и дорожных сооружений;</w:t>
      </w:r>
    </w:p>
    <w:p w:rsidR="0083775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земельных участков</w:t>
      </w:r>
      <w:r w:rsidRPr="008F7B0F">
        <w:rPr>
          <w:rFonts w:ascii="Times New Roman" w:hAnsi="Times New Roman"/>
          <w:sz w:val="28"/>
          <w:szCs w:val="28"/>
        </w:rPr>
        <w:t xml:space="preserve"> для установления полос отвода автомобильных дорог, за исключением земельных участков под объектами дорожного сервиса;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B0F">
        <w:rPr>
          <w:rFonts w:ascii="Times New Roman" w:hAnsi="Times New Roman"/>
          <w:sz w:val="28"/>
          <w:szCs w:val="28"/>
        </w:rPr>
        <w:t>- земельные участки для размещения нефтепроводов, газопроводов, иных трубопроводов;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B0F">
        <w:rPr>
          <w:rFonts w:ascii="Times New Roman" w:hAnsi="Times New Roman"/>
          <w:sz w:val="28"/>
          <w:szCs w:val="28"/>
        </w:rPr>
        <w:t>- земельные участки для установления охранных зон с особыми условиями использования земельных участков;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913">
        <w:rPr>
          <w:rFonts w:ascii="Times New Roman" w:hAnsi="Times New Roman"/>
          <w:sz w:val="28"/>
          <w:szCs w:val="28"/>
        </w:rPr>
        <w:t>- земельные участки для размещения кабельных, радиорелейных и воздушных линий связи и линий радиофикации на трассах кабельных и воздушных линий связи и радиофикации;</w:t>
      </w:r>
    </w:p>
    <w:p w:rsidR="0083775F" w:rsidRPr="008F7B0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B0F">
        <w:rPr>
          <w:rFonts w:ascii="Times New Roman" w:hAnsi="Times New Roman"/>
          <w:sz w:val="28"/>
          <w:szCs w:val="28"/>
        </w:rPr>
        <w:lastRenderedPageBreak/>
        <w:t>- земельные участки для размещения подземных кабельных и воздушных линий связи и радиофикации;</w:t>
      </w:r>
    </w:p>
    <w:p w:rsidR="0083775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B0F">
        <w:rPr>
          <w:rFonts w:ascii="Times New Roman" w:hAnsi="Times New Roman"/>
          <w:sz w:val="28"/>
          <w:szCs w:val="28"/>
        </w:rPr>
        <w:t>- земельные участки для размещения наземных и подземных необслуживаемых усилительных пунктов на кабельных линиях связи;</w:t>
      </w:r>
    </w:p>
    <w:p w:rsidR="0083775F" w:rsidRDefault="0083775F" w:rsidP="001927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3.3) 1,5 процента в отношении прочих земельных участков.</w:t>
      </w:r>
    </w:p>
    <w:p w:rsidR="0083775F" w:rsidRDefault="0083775F" w:rsidP="00925FB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A1611">
        <w:rPr>
          <w:rFonts w:ascii="Times New Roman" w:hAnsi="Times New Roman"/>
          <w:sz w:val="28"/>
          <w:szCs w:val="28"/>
          <w:lang w:eastAsia="ru-RU"/>
        </w:rPr>
        <w:t>Освободить от уплаты земельного налога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775F" w:rsidRDefault="0083775F" w:rsidP="00D96E08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="00D96E08" w:rsidRPr="00D96E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3C03" w:rsidRPr="00752F80">
        <w:rPr>
          <w:rFonts w:ascii="Times New Roman" w:hAnsi="Times New Roman"/>
          <w:sz w:val="28"/>
          <w:szCs w:val="28"/>
        </w:rPr>
        <w:t xml:space="preserve">Освободить от уплаты земельного налога в размере 50 % за земельные участки, занятые под домами индивидуальной жилой застройки </w:t>
      </w:r>
      <w:r w:rsidR="00853C03" w:rsidRPr="00752F80">
        <w:rPr>
          <w:rFonts w:ascii="Times New Roman" w:hAnsi="Times New Roman"/>
          <w:color w:val="000000"/>
          <w:sz w:val="28"/>
          <w:szCs w:val="28"/>
        </w:rPr>
        <w:t>и земельные участки, предоставленные для ведения личного подсобного хозяйства,</w:t>
      </w:r>
      <w:r w:rsidR="00853C03" w:rsidRPr="00752F80">
        <w:rPr>
          <w:rFonts w:ascii="MS Shell Dlg 2" w:hAnsi="MS Shell Dlg 2" w:cs="MS Shell Dlg 2"/>
          <w:color w:val="000000"/>
          <w:sz w:val="20"/>
          <w:szCs w:val="20"/>
        </w:rPr>
        <w:t xml:space="preserve"> </w:t>
      </w:r>
      <w:r w:rsidR="00853C03" w:rsidRPr="00752F80">
        <w:rPr>
          <w:rFonts w:ascii="Times New Roman" w:hAnsi="Times New Roman"/>
          <w:sz w:val="28"/>
          <w:szCs w:val="28"/>
        </w:rPr>
        <w:t xml:space="preserve"> находящиеся в собственности, постоянном бессрочном пользовании, пожизненно наследуемом владении, 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  <w:proofErr w:type="gramEnd"/>
    </w:p>
    <w:p w:rsidR="0083775F" w:rsidRPr="006A1611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инвалиды 1, 2 группы инвалидности; </w:t>
      </w:r>
    </w:p>
    <w:p w:rsidR="0083775F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инвалиды детства всех групп; </w:t>
      </w:r>
    </w:p>
    <w:p w:rsidR="0083775F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ветераны боевых действий; </w:t>
      </w:r>
    </w:p>
    <w:p w:rsidR="0083775F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инвалиды боевых действий; </w:t>
      </w:r>
    </w:p>
    <w:p w:rsidR="0083775F" w:rsidRDefault="0083775F" w:rsidP="0019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семьи погибших военнослужащих в период прохождения службы в мирное время.</w:t>
      </w:r>
    </w:p>
    <w:p w:rsidR="00E2166C" w:rsidRDefault="0083775F" w:rsidP="00E216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D96E0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53C03" w:rsidRPr="00752F80">
        <w:rPr>
          <w:rFonts w:ascii="Times New Roman" w:hAnsi="Times New Roman"/>
          <w:sz w:val="28"/>
          <w:szCs w:val="28"/>
        </w:rPr>
        <w:t xml:space="preserve">Освободить от уплаты земельного налога в размере 100 % за земельные участки, занятые под домами индивидуальной жилой застройки </w:t>
      </w:r>
      <w:r w:rsidR="00853C03" w:rsidRPr="00752F80">
        <w:rPr>
          <w:rFonts w:ascii="Times New Roman" w:hAnsi="Times New Roman"/>
          <w:color w:val="000000"/>
          <w:sz w:val="28"/>
          <w:szCs w:val="28"/>
        </w:rPr>
        <w:t>и земельные участки, предоставленные для ведения личного подсобного хозяйства,</w:t>
      </w:r>
      <w:r w:rsidR="00853C03" w:rsidRPr="00752F80">
        <w:rPr>
          <w:rFonts w:ascii="MS Shell Dlg 2" w:hAnsi="MS Shell Dlg 2" w:cs="MS Shell Dlg 2"/>
          <w:color w:val="000000"/>
          <w:sz w:val="20"/>
          <w:szCs w:val="20"/>
        </w:rPr>
        <w:t xml:space="preserve"> </w:t>
      </w:r>
      <w:r w:rsidR="00853C03" w:rsidRPr="00752F80">
        <w:rPr>
          <w:rFonts w:ascii="Times New Roman" w:hAnsi="Times New Roman"/>
          <w:sz w:val="28"/>
          <w:szCs w:val="28"/>
        </w:rPr>
        <w:t xml:space="preserve"> находящиеся в собственности, постоянном бессрочном пользовании, пожизненно наследуемом владении, 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  <w:proofErr w:type="gramEnd"/>
    </w:p>
    <w:p w:rsidR="0083775F" w:rsidRDefault="00D96E08" w:rsidP="00E216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775F">
        <w:rPr>
          <w:rFonts w:ascii="Times New Roman" w:hAnsi="Times New Roman"/>
          <w:sz w:val="28"/>
          <w:szCs w:val="28"/>
        </w:rPr>
        <w:t>1) ветераны Великой Отечественной войны;</w:t>
      </w:r>
    </w:p>
    <w:p w:rsidR="0083775F" w:rsidRPr="006A1611" w:rsidRDefault="0083775F" w:rsidP="00E216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инвалиды Великой Отечественной войны. </w:t>
      </w:r>
    </w:p>
    <w:p w:rsidR="0083775F" w:rsidRDefault="0083775F" w:rsidP="00E216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Освободить от уплаты земельного налога в размере 100% организации и учреждения бюджетной сферы (учреждения образования, науки, социального обеспечения, физической культуры и спорта, культуры, искусства</w:t>
      </w:r>
      <w:r w:rsidR="00407035" w:rsidRPr="00752F80">
        <w:rPr>
          <w:rFonts w:ascii="Times New Roman" w:hAnsi="Times New Roman"/>
          <w:sz w:val="28"/>
          <w:szCs w:val="28"/>
          <w:lang w:eastAsia="ru-RU"/>
        </w:rPr>
        <w:t>)</w:t>
      </w:r>
      <w:r w:rsidR="00853C03" w:rsidRPr="00752F80">
        <w:rPr>
          <w:rFonts w:ascii="Times New Roman" w:hAnsi="Times New Roman"/>
          <w:sz w:val="28"/>
          <w:szCs w:val="28"/>
        </w:rPr>
        <w:t xml:space="preserve">  - в отношении земельных участков, предоставленных для непосредственного выполнения возложенных на эти организации и учреждения функций.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775F" w:rsidRPr="006A1611" w:rsidRDefault="0083775F" w:rsidP="001927C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6A1611">
        <w:rPr>
          <w:rFonts w:ascii="Times New Roman" w:hAnsi="Times New Roman"/>
          <w:sz w:val="28"/>
          <w:szCs w:val="28"/>
          <w:lang w:eastAsia="ru-RU"/>
        </w:rPr>
        <w:t>Установить для налогоплательщиков – организаций отчетный период:</w:t>
      </w:r>
    </w:p>
    <w:p w:rsidR="0083775F" w:rsidRPr="006A1611" w:rsidRDefault="0083775F" w:rsidP="007C7B2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t>- первый квартал, второй квартал и третий квартал календарного года.</w:t>
      </w:r>
    </w:p>
    <w:p w:rsidR="0083775F" w:rsidRPr="006A1611" w:rsidRDefault="0083775F" w:rsidP="007C7B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6.</w:t>
      </w:r>
      <w:r w:rsidRPr="006A1611">
        <w:rPr>
          <w:rFonts w:ascii="Times New Roman" w:hAnsi="Times New Roman"/>
          <w:sz w:val="28"/>
          <w:szCs w:val="28"/>
          <w:lang w:eastAsia="ru-RU"/>
        </w:rPr>
        <w:t>Установить для налогоплательщиков – организаций:</w:t>
      </w:r>
    </w:p>
    <w:p w:rsidR="0083775F" w:rsidRPr="006A1611" w:rsidRDefault="0083775F" w:rsidP="001927CD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6.1) </w:t>
      </w:r>
      <w:r w:rsidRPr="006A1611">
        <w:rPr>
          <w:rFonts w:ascii="Times New Roman" w:hAnsi="Times New Roman"/>
          <w:sz w:val="28"/>
          <w:szCs w:val="28"/>
          <w:lang w:eastAsia="ru-RU"/>
        </w:rPr>
        <w:t>срок уплаты земельного налога:</w:t>
      </w:r>
    </w:p>
    <w:p w:rsidR="0083775F" w:rsidRPr="006A1611" w:rsidRDefault="0083775F" w:rsidP="00192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t xml:space="preserve">- не позднее </w:t>
      </w:r>
      <w:r>
        <w:rPr>
          <w:rFonts w:ascii="Times New Roman" w:hAnsi="Times New Roman"/>
          <w:sz w:val="28"/>
          <w:szCs w:val="28"/>
          <w:lang w:eastAsia="ru-RU"/>
        </w:rPr>
        <w:t>2 февраля</w:t>
      </w:r>
      <w:r w:rsidRPr="006A1611">
        <w:rPr>
          <w:rFonts w:ascii="Times New Roman" w:hAnsi="Times New Roman"/>
          <w:sz w:val="28"/>
          <w:szCs w:val="28"/>
          <w:lang w:eastAsia="ru-RU"/>
        </w:rPr>
        <w:t xml:space="preserve"> года, следующего за истекшим налоговым периодом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 w:rsidR="0083775F" w:rsidRPr="001927CD" w:rsidRDefault="0083775F" w:rsidP="001927CD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6.2) </w:t>
      </w:r>
      <w:r w:rsidRPr="001927CD">
        <w:rPr>
          <w:rFonts w:ascii="Times New Roman" w:hAnsi="Times New Roman"/>
          <w:sz w:val="28"/>
          <w:szCs w:val="28"/>
          <w:lang w:eastAsia="ru-RU"/>
        </w:rPr>
        <w:t>срок уплаты авансовых платежей по земельному налогу:</w:t>
      </w:r>
    </w:p>
    <w:p w:rsidR="0083775F" w:rsidRPr="006A1611" w:rsidRDefault="0083775F" w:rsidP="00192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6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не позднее последнего числа месяца, следующего за истекшим отчетным периодом, предусмотренным пунктом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A1611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</w:p>
    <w:p w:rsidR="0083775F" w:rsidRPr="001927CD" w:rsidRDefault="0083775F" w:rsidP="005E77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7.</w:t>
      </w:r>
      <w:r w:rsidRPr="001927CD">
        <w:rPr>
          <w:rFonts w:ascii="Times New Roman" w:hAnsi="Times New Roman"/>
          <w:sz w:val="28"/>
          <w:szCs w:val="28"/>
          <w:lang w:eastAsia="ru-RU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83775F" w:rsidRPr="006A1611" w:rsidRDefault="0083775F" w:rsidP="005E772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8.</w:t>
      </w:r>
      <w:r w:rsidRPr="006A1611">
        <w:rPr>
          <w:rFonts w:ascii="Times New Roman" w:hAnsi="Times New Roman"/>
          <w:sz w:val="28"/>
          <w:szCs w:val="28"/>
          <w:lang w:eastAsia="ru-RU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</w:t>
      </w:r>
      <w:r w:rsidRPr="006A1611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E2166C" w:rsidRDefault="0083775F" w:rsidP="00CC54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53C03" w:rsidRPr="006A1611">
        <w:rPr>
          <w:rFonts w:ascii="Times New Roman" w:hAnsi="Times New Roman"/>
          <w:sz w:val="28"/>
          <w:szCs w:val="28"/>
          <w:lang w:eastAsia="ru-RU"/>
        </w:rPr>
        <w:t>решени</w:t>
      </w:r>
      <w:r w:rsidR="00853C03">
        <w:rPr>
          <w:rFonts w:ascii="Times New Roman" w:hAnsi="Times New Roman"/>
          <w:sz w:val="28"/>
          <w:szCs w:val="28"/>
          <w:lang w:eastAsia="ru-RU"/>
        </w:rPr>
        <w:t>е</w:t>
      </w:r>
      <w:r w:rsidR="00853C03" w:rsidRPr="00AF37C9">
        <w:rPr>
          <w:rFonts w:ascii="Times New Roman" w:hAnsi="Times New Roman"/>
          <w:sz w:val="28"/>
          <w:szCs w:val="28"/>
        </w:rPr>
        <w:t xml:space="preserve"> </w:t>
      </w:r>
      <w:r w:rsidRPr="00AF37C9">
        <w:rPr>
          <w:rFonts w:ascii="Times New Roman" w:hAnsi="Times New Roman"/>
          <w:sz w:val="28"/>
          <w:szCs w:val="28"/>
        </w:rPr>
        <w:t>№36 от  «14» ноября 2014 года «О введении в действие земельного</w:t>
      </w:r>
      <w:r w:rsidRPr="00AF37C9">
        <w:rPr>
          <w:rFonts w:ascii="Times New Roman" w:hAnsi="Times New Roman"/>
          <w:sz w:val="28"/>
          <w:szCs w:val="28"/>
        </w:rPr>
        <w:tab/>
        <w:t>налога, установлении ставок и сроков его уплаты»</w:t>
      </w:r>
    </w:p>
    <w:p w:rsidR="0083775F" w:rsidRPr="00AF37C9" w:rsidRDefault="0083775F" w:rsidP="00CC54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53C03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AF37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AF37C9">
        <w:rPr>
          <w:rFonts w:ascii="Times New Roman" w:hAnsi="Times New Roman"/>
          <w:sz w:val="28"/>
          <w:szCs w:val="28"/>
        </w:rPr>
        <w:t>9 от 2</w:t>
      </w:r>
      <w:r>
        <w:rPr>
          <w:rFonts w:ascii="Times New Roman" w:hAnsi="Times New Roman"/>
          <w:sz w:val="28"/>
          <w:szCs w:val="28"/>
        </w:rPr>
        <w:t>5</w:t>
      </w:r>
      <w:r w:rsidRPr="00AF3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F37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AF37C9">
        <w:rPr>
          <w:rFonts w:ascii="Times New Roman" w:hAnsi="Times New Roman"/>
          <w:sz w:val="28"/>
          <w:szCs w:val="28"/>
        </w:rPr>
        <w:t xml:space="preserve"> года  «О внесении изменений в решение Совета народных депутатов </w:t>
      </w:r>
      <w:proofErr w:type="spellStart"/>
      <w:r w:rsidRPr="00AF37C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F37C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муниципального района № 36 от  14 ноября 2014 года «О введении в действие земельного налога, установлении ставок и сроков его уплаты»</w:t>
      </w:r>
    </w:p>
    <w:p w:rsidR="0083775F" w:rsidRDefault="0083775F" w:rsidP="00CC54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53C03" w:rsidRPr="006A1611">
        <w:rPr>
          <w:rFonts w:ascii="Times New Roman" w:hAnsi="Times New Roman"/>
          <w:sz w:val="28"/>
          <w:szCs w:val="28"/>
          <w:lang w:eastAsia="ru-RU"/>
        </w:rPr>
        <w:t>решени</w:t>
      </w:r>
      <w:r w:rsidR="00853C03">
        <w:rPr>
          <w:rFonts w:ascii="Times New Roman" w:hAnsi="Times New Roman"/>
          <w:sz w:val="28"/>
          <w:szCs w:val="28"/>
          <w:lang w:eastAsia="ru-RU"/>
        </w:rPr>
        <w:t>е</w:t>
      </w:r>
      <w:r w:rsidR="00853C03" w:rsidRPr="00AF37C9">
        <w:rPr>
          <w:rFonts w:ascii="Times New Roman" w:hAnsi="Times New Roman"/>
          <w:sz w:val="28"/>
          <w:szCs w:val="28"/>
        </w:rPr>
        <w:t xml:space="preserve"> </w:t>
      </w:r>
      <w:r w:rsidRPr="00AF37C9">
        <w:rPr>
          <w:rFonts w:ascii="Times New Roman" w:hAnsi="Times New Roman"/>
          <w:sz w:val="28"/>
          <w:szCs w:val="28"/>
        </w:rPr>
        <w:t xml:space="preserve">№9 от 27 марта 2015 года  «О внесении изменений в решение Совета народных депутатов </w:t>
      </w:r>
      <w:proofErr w:type="spellStart"/>
      <w:r w:rsidRPr="00AF37C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F37C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муниципального района № 36 от  14 ноября 2014 года «О введении в действие земельного налога, установлении ставок и сроков его уплаты»</w:t>
      </w:r>
    </w:p>
    <w:p w:rsidR="0083775F" w:rsidRPr="00AF37C9" w:rsidRDefault="0083775F" w:rsidP="00CC54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53C03" w:rsidRPr="006A1611">
        <w:rPr>
          <w:rFonts w:ascii="Times New Roman" w:hAnsi="Times New Roman"/>
          <w:sz w:val="28"/>
          <w:szCs w:val="28"/>
          <w:lang w:eastAsia="ru-RU"/>
        </w:rPr>
        <w:t>решени</w:t>
      </w:r>
      <w:r w:rsidR="00853C03">
        <w:rPr>
          <w:rFonts w:ascii="Times New Roman" w:hAnsi="Times New Roman"/>
          <w:sz w:val="28"/>
          <w:szCs w:val="28"/>
          <w:lang w:eastAsia="ru-RU"/>
        </w:rPr>
        <w:t>е</w:t>
      </w:r>
      <w:r w:rsidR="00853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№33</w:t>
      </w:r>
      <w:r w:rsidRPr="00AF37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 сентября</w:t>
      </w:r>
      <w:r w:rsidRPr="00AF37C9">
        <w:rPr>
          <w:rFonts w:ascii="Times New Roman" w:hAnsi="Times New Roman"/>
          <w:sz w:val="28"/>
          <w:szCs w:val="28"/>
        </w:rPr>
        <w:t xml:space="preserve"> 2015 года  «О внесении изменений в решение Совета народных депутатов </w:t>
      </w:r>
      <w:proofErr w:type="spellStart"/>
      <w:r w:rsidRPr="00AF37C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F37C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AF37C9">
        <w:rPr>
          <w:rFonts w:ascii="Times New Roman" w:hAnsi="Times New Roman"/>
          <w:sz w:val="28"/>
          <w:szCs w:val="28"/>
        </w:rPr>
        <w:t xml:space="preserve"> муниципального района № 36 от  14 ноября 2014 года «О введении в действие земельного налога, установлении ставок и сроков его уплаты»</w:t>
      </w:r>
    </w:p>
    <w:p w:rsidR="0083775F" w:rsidRPr="00655CBA" w:rsidRDefault="0083775F" w:rsidP="00AF37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9.</w:t>
      </w:r>
      <w:r w:rsidRPr="00655CBA">
        <w:rPr>
          <w:rFonts w:ascii="Times New Roman" w:hAnsi="Times New Roman"/>
          <w:sz w:val="28"/>
          <w:szCs w:val="28"/>
          <w:lang w:eastAsia="ru-RU"/>
        </w:rPr>
        <w:t xml:space="preserve">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газете «Лискинский муниципальный вестник»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информационно - телекоммуникационной сети «Интернет»</w:t>
      </w:r>
    </w:p>
    <w:p w:rsidR="0083775F" w:rsidRPr="006A1611" w:rsidRDefault="0083775F" w:rsidP="001927CD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407035" w:rsidRPr="00407035">
        <w:t xml:space="preserve"> </w:t>
      </w:r>
      <w:r w:rsidR="00407035" w:rsidRPr="00407035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83775F" w:rsidRDefault="0083775F" w:rsidP="006A1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6A161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A161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Н.Е.Волков </w:t>
      </w: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75F" w:rsidRPr="00F80B4F" w:rsidRDefault="0083775F" w:rsidP="006A16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0B4F">
        <w:rPr>
          <w:rFonts w:ascii="Times New Roman" w:hAnsi="Times New Roman"/>
          <w:sz w:val="28"/>
          <w:szCs w:val="28"/>
          <w:lang w:eastAsia="ru-RU"/>
        </w:rPr>
        <w:t>Председатель Совета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80B4F">
        <w:rPr>
          <w:rFonts w:ascii="Times New Roman" w:hAnsi="Times New Roman"/>
          <w:sz w:val="28"/>
          <w:szCs w:val="28"/>
          <w:lang w:eastAsia="ru-RU"/>
        </w:rPr>
        <w:t>родных депутатов</w:t>
      </w:r>
    </w:p>
    <w:p w:rsidR="0083775F" w:rsidRPr="00F80B4F" w:rsidRDefault="0083775F" w:rsidP="006A16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80B4F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F80B4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Л.М.Ходакова </w:t>
      </w: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75F" w:rsidRDefault="0083775F" w:rsidP="006A16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75F" w:rsidRDefault="0083775F"/>
    <w:sectPr w:rsidR="0083775F" w:rsidSect="0018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CF7"/>
    <w:multiLevelType w:val="multilevel"/>
    <w:tmpl w:val="60BC8DE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cs="Times New Roman" w:hint="default"/>
      </w:rPr>
    </w:lvl>
  </w:abstractNum>
  <w:abstractNum w:abstractNumId="1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B267FF"/>
    <w:multiLevelType w:val="multilevel"/>
    <w:tmpl w:val="E1BA5FB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cs="Times New Roman" w:hint="default"/>
      </w:rPr>
    </w:lvl>
  </w:abstractNum>
  <w:abstractNum w:abstractNumId="3">
    <w:nsid w:val="3FF42870"/>
    <w:multiLevelType w:val="multilevel"/>
    <w:tmpl w:val="08085E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4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B9063E0"/>
    <w:multiLevelType w:val="hybridMultilevel"/>
    <w:tmpl w:val="B00A2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C07"/>
    <w:rsid w:val="00014AD4"/>
    <w:rsid w:val="0003161D"/>
    <w:rsid w:val="000622B5"/>
    <w:rsid w:val="0006519A"/>
    <w:rsid w:val="000678DB"/>
    <w:rsid w:val="000C3913"/>
    <w:rsid w:val="000F47EF"/>
    <w:rsid w:val="00174325"/>
    <w:rsid w:val="00180B46"/>
    <w:rsid w:val="00185571"/>
    <w:rsid w:val="001927CD"/>
    <w:rsid w:val="001A7541"/>
    <w:rsid w:val="001B7E83"/>
    <w:rsid w:val="001E54A5"/>
    <w:rsid w:val="00290682"/>
    <w:rsid w:val="002C4BA3"/>
    <w:rsid w:val="002D76C4"/>
    <w:rsid w:val="0030378A"/>
    <w:rsid w:val="00310D3E"/>
    <w:rsid w:val="003C5CF9"/>
    <w:rsid w:val="00407035"/>
    <w:rsid w:val="00423C73"/>
    <w:rsid w:val="00472DB2"/>
    <w:rsid w:val="00477A54"/>
    <w:rsid w:val="00485027"/>
    <w:rsid w:val="00505808"/>
    <w:rsid w:val="005C6EE7"/>
    <w:rsid w:val="005E7722"/>
    <w:rsid w:val="00655CBA"/>
    <w:rsid w:val="006A1611"/>
    <w:rsid w:val="006C640B"/>
    <w:rsid w:val="006D2E7E"/>
    <w:rsid w:val="00714692"/>
    <w:rsid w:val="00741D1F"/>
    <w:rsid w:val="00752F80"/>
    <w:rsid w:val="00793D55"/>
    <w:rsid w:val="007C7B2B"/>
    <w:rsid w:val="007D6F98"/>
    <w:rsid w:val="007F4FDB"/>
    <w:rsid w:val="0083775F"/>
    <w:rsid w:val="0084094A"/>
    <w:rsid w:val="00853C03"/>
    <w:rsid w:val="00891950"/>
    <w:rsid w:val="008E5F12"/>
    <w:rsid w:val="008F7B0F"/>
    <w:rsid w:val="009064B8"/>
    <w:rsid w:val="00910437"/>
    <w:rsid w:val="0091092E"/>
    <w:rsid w:val="00925FB3"/>
    <w:rsid w:val="00950BDF"/>
    <w:rsid w:val="00977CF3"/>
    <w:rsid w:val="009E216F"/>
    <w:rsid w:val="00A02E5B"/>
    <w:rsid w:val="00A253EA"/>
    <w:rsid w:val="00A60349"/>
    <w:rsid w:val="00A73428"/>
    <w:rsid w:val="00AA5221"/>
    <w:rsid w:val="00AC1406"/>
    <w:rsid w:val="00AD3B19"/>
    <w:rsid w:val="00AF37C9"/>
    <w:rsid w:val="00B859EA"/>
    <w:rsid w:val="00BF5248"/>
    <w:rsid w:val="00C47644"/>
    <w:rsid w:val="00C62FBA"/>
    <w:rsid w:val="00C9338F"/>
    <w:rsid w:val="00C96E46"/>
    <w:rsid w:val="00CA06D1"/>
    <w:rsid w:val="00CC540D"/>
    <w:rsid w:val="00D96E08"/>
    <w:rsid w:val="00DA6D69"/>
    <w:rsid w:val="00E12327"/>
    <w:rsid w:val="00E20AEA"/>
    <w:rsid w:val="00E2166C"/>
    <w:rsid w:val="00E32717"/>
    <w:rsid w:val="00E37C66"/>
    <w:rsid w:val="00E96C07"/>
    <w:rsid w:val="00F67A59"/>
    <w:rsid w:val="00F80B4F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34</cp:revision>
  <cp:lastPrinted>2015-11-05T09:32:00Z</cp:lastPrinted>
  <dcterms:created xsi:type="dcterms:W3CDTF">2015-10-28T11:54:00Z</dcterms:created>
  <dcterms:modified xsi:type="dcterms:W3CDTF">2015-12-01T11:39:00Z</dcterms:modified>
</cp:coreProperties>
</file>