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CF" w:rsidRDefault="00845DCF" w:rsidP="00821763">
      <w:pPr>
        <w:jc w:val="right"/>
        <w:rPr>
          <w:rFonts w:ascii="Times New Roman" w:hAnsi="Times New Roman"/>
          <w:b/>
          <w:sz w:val="28"/>
          <w:szCs w:val="28"/>
        </w:rPr>
      </w:pPr>
    </w:p>
    <w:p w:rsidR="00845DCF" w:rsidRPr="00821763" w:rsidRDefault="00845DCF" w:rsidP="00821763">
      <w:pPr>
        <w:jc w:val="right"/>
        <w:rPr>
          <w:rFonts w:ascii="Times New Roman" w:hAnsi="Times New Roman"/>
          <w:b/>
          <w:sz w:val="24"/>
          <w:szCs w:val="24"/>
        </w:rPr>
      </w:pPr>
    </w:p>
    <w:p w:rsidR="00845DCF" w:rsidRDefault="00845DCF" w:rsidP="00F17F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45DCF" w:rsidRPr="00B22EBB" w:rsidRDefault="00845DCF" w:rsidP="00B22E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ВЫСОКИНСКОГО СЕЛЬСКОГО ПОСЕЛЕНИЯ ЛИСКИНСКОГО РАЙОНА ВОРОНЕЖСКОЙ ОБЛАСТИ</w:t>
      </w:r>
    </w:p>
    <w:p w:rsidR="00845DCF" w:rsidRDefault="00845DCF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</w:p>
    <w:p w:rsidR="00B22EBB" w:rsidRDefault="00B22EBB" w:rsidP="00B22EBB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B22EBB" w:rsidRDefault="00B22EBB" w:rsidP="00B22EBB">
      <w:pPr>
        <w:tabs>
          <w:tab w:val="left" w:pos="720"/>
          <w:tab w:val="left" w:pos="3555"/>
        </w:tabs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/>
          <w:b/>
          <w:sz w:val="26"/>
          <w:szCs w:val="26"/>
        </w:rPr>
        <w:t>ПОСТАНОВЛЕНИЕ</w:t>
      </w:r>
    </w:p>
    <w:bookmarkEnd w:id="0"/>
    <w:p w:rsidR="00845DCF" w:rsidRDefault="00845DCF" w:rsidP="00F17FF5">
      <w:pPr>
        <w:tabs>
          <w:tab w:val="left" w:pos="720"/>
          <w:tab w:val="left" w:pos="3555"/>
        </w:tabs>
        <w:rPr>
          <w:rFonts w:ascii="Times New Roman" w:hAnsi="Times New Roman"/>
          <w:b/>
          <w:sz w:val="26"/>
          <w:szCs w:val="26"/>
        </w:rPr>
      </w:pPr>
    </w:p>
    <w:p w:rsidR="00845DCF" w:rsidRDefault="00845DCF" w:rsidP="00F17FF5">
      <w:pPr>
        <w:tabs>
          <w:tab w:val="left" w:pos="3555"/>
        </w:tabs>
        <w:jc w:val="center"/>
        <w:rPr>
          <w:rFonts w:ascii="Times New Roman" w:hAnsi="Times New Roman"/>
          <w:sz w:val="26"/>
          <w:szCs w:val="26"/>
        </w:rPr>
      </w:pPr>
    </w:p>
    <w:p w:rsidR="00845DCF" w:rsidRPr="00E63CC2" w:rsidRDefault="007C73E0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 w:rsidRPr="00E63CC2">
        <w:rPr>
          <w:rFonts w:ascii="Times New Roman" w:hAnsi="Times New Roman"/>
          <w:sz w:val="28"/>
          <w:szCs w:val="28"/>
        </w:rPr>
        <w:t>"</w:t>
      </w:r>
      <w:r w:rsidR="00E63CC2" w:rsidRPr="00E63CC2">
        <w:rPr>
          <w:rFonts w:ascii="Times New Roman" w:hAnsi="Times New Roman"/>
          <w:sz w:val="28"/>
          <w:szCs w:val="28"/>
        </w:rPr>
        <w:t>30</w:t>
      </w:r>
      <w:r w:rsidR="00845DCF" w:rsidRPr="00E63CC2">
        <w:rPr>
          <w:rFonts w:ascii="Times New Roman" w:hAnsi="Times New Roman"/>
          <w:sz w:val="28"/>
          <w:szCs w:val="28"/>
        </w:rPr>
        <w:t xml:space="preserve">" </w:t>
      </w:r>
      <w:r w:rsidR="00E63CC2" w:rsidRPr="00E63CC2">
        <w:rPr>
          <w:rFonts w:ascii="Times New Roman" w:hAnsi="Times New Roman"/>
          <w:sz w:val="28"/>
          <w:szCs w:val="28"/>
        </w:rPr>
        <w:t>января</w:t>
      </w:r>
      <w:r w:rsidR="00845DCF" w:rsidRPr="00E63CC2">
        <w:rPr>
          <w:rFonts w:ascii="Times New Roman" w:hAnsi="Times New Roman"/>
          <w:sz w:val="28"/>
          <w:szCs w:val="28"/>
        </w:rPr>
        <w:t xml:space="preserve">  201</w:t>
      </w:r>
      <w:r w:rsidR="00E63CC2" w:rsidRPr="00E63CC2">
        <w:rPr>
          <w:rFonts w:ascii="Times New Roman" w:hAnsi="Times New Roman"/>
          <w:sz w:val="28"/>
          <w:szCs w:val="28"/>
        </w:rPr>
        <w:t>9</w:t>
      </w:r>
      <w:r w:rsidR="00845DCF" w:rsidRPr="00E63CC2">
        <w:rPr>
          <w:rFonts w:ascii="Times New Roman" w:hAnsi="Times New Roman"/>
          <w:sz w:val="28"/>
          <w:szCs w:val="28"/>
        </w:rPr>
        <w:t xml:space="preserve"> г. №</w:t>
      </w:r>
      <w:r w:rsidR="00E63CC2" w:rsidRPr="00E63CC2">
        <w:rPr>
          <w:rFonts w:ascii="Times New Roman" w:hAnsi="Times New Roman"/>
          <w:sz w:val="28"/>
          <w:szCs w:val="28"/>
        </w:rPr>
        <w:t xml:space="preserve">  11</w:t>
      </w:r>
      <w:r w:rsidR="00845DCF" w:rsidRPr="00E63CC2">
        <w:rPr>
          <w:rFonts w:ascii="Times New Roman" w:hAnsi="Times New Roman"/>
          <w:sz w:val="28"/>
          <w:szCs w:val="28"/>
        </w:rPr>
        <w:tab/>
      </w:r>
    </w:p>
    <w:p w:rsidR="00845DCF" w:rsidRPr="00B77BB6" w:rsidRDefault="00845DCF" w:rsidP="00F17FF5">
      <w:pPr>
        <w:tabs>
          <w:tab w:val="left" w:pos="3555"/>
        </w:tabs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Высокое</w:t>
      </w:r>
    </w:p>
    <w:p w:rsidR="00845DCF" w:rsidRDefault="008A0764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8A0764" w:rsidRDefault="008A0764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</w:t>
      </w:r>
      <w:r w:rsidR="00A50BA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.12.201</w:t>
      </w:r>
      <w:r w:rsidR="00A50BAD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г. №2</w:t>
      </w:r>
      <w:r w:rsidR="00A50BAD">
        <w:rPr>
          <w:rFonts w:ascii="Times New Roman" w:hAnsi="Times New Roman"/>
          <w:b/>
          <w:sz w:val="28"/>
          <w:szCs w:val="28"/>
        </w:rPr>
        <w:t>30</w:t>
      </w:r>
    </w:p>
    <w:p w:rsidR="00845DCF" w:rsidRDefault="00845DCF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</w:p>
    <w:p w:rsidR="00845DCF" w:rsidRPr="00B77BB6" w:rsidRDefault="00845DCF" w:rsidP="00B535FB">
      <w:pPr>
        <w:tabs>
          <w:tab w:val="left" w:pos="720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"Развитие и сохранение культуры поселения"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35"/>
      </w:tblGrid>
      <w:tr w:rsidR="00845DCF" w:rsidRPr="00B77BB6" w:rsidTr="0065013A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845DCF" w:rsidRPr="00B77BB6" w:rsidRDefault="00845DCF" w:rsidP="00B77BB6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45DCF" w:rsidRPr="00B77BB6" w:rsidRDefault="00845DCF" w:rsidP="00D738F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Default="00845DCF" w:rsidP="00FC5115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исполнение распоряжения главы а</w:t>
      </w:r>
      <w:r w:rsidRPr="00B77BB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Высокинского</w:t>
      </w:r>
      <w:r w:rsidRPr="00B77BB6">
        <w:rPr>
          <w:rFonts w:ascii="Times New Roman" w:hAnsi="Times New Roman"/>
          <w:sz w:val="28"/>
          <w:szCs w:val="28"/>
        </w:rPr>
        <w:t xml:space="preserve"> сельского </w:t>
      </w:r>
      <w:r w:rsidRPr="009F044F">
        <w:rPr>
          <w:rFonts w:ascii="Times New Roman" w:hAnsi="Times New Roman"/>
          <w:sz w:val="28"/>
          <w:szCs w:val="28"/>
        </w:rPr>
        <w:t>поселения  от 30.09. 2013</w:t>
      </w:r>
      <w:r w:rsidRPr="001524FA">
        <w:rPr>
          <w:rFonts w:ascii="Times New Roman" w:hAnsi="Times New Roman"/>
          <w:sz w:val="28"/>
          <w:szCs w:val="28"/>
        </w:rPr>
        <w:t>№ 21</w:t>
      </w:r>
      <w:r w:rsidRPr="009F044F">
        <w:rPr>
          <w:rFonts w:ascii="Times New Roman" w:hAnsi="Times New Roman"/>
          <w:sz w:val="28"/>
          <w:szCs w:val="28"/>
        </w:rPr>
        <w:t>«Об утверждении перечня муниципальных программ Высокинского сельского поселения» администрация</w:t>
      </w:r>
      <w:r>
        <w:rPr>
          <w:rFonts w:ascii="Times New Roman" w:hAnsi="Times New Roman"/>
          <w:sz w:val="28"/>
          <w:szCs w:val="28"/>
        </w:rPr>
        <w:t xml:space="preserve">Высокинского сельского поселения </w:t>
      </w:r>
    </w:p>
    <w:p w:rsidR="00845DCF" w:rsidRPr="00B77BB6" w:rsidRDefault="00845DCF" w:rsidP="00FC5115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45DCF" w:rsidRPr="00B77BB6" w:rsidRDefault="00845DCF" w:rsidP="00D738F7">
      <w:pPr>
        <w:jc w:val="center"/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63472A">
      <w:pPr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1.</w:t>
      </w:r>
      <w:r w:rsidR="008A0764">
        <w:rPr>
          <w:rFonts w:ascii="Times New Roman" w:hAnsi="Times New Roman"/>
          <w:sz w:val="28"/>
          <w:szCs w:val="28"/>
        </w:rPr>
        <w:t>Внести изменения в постановление администрации Высокинского сельского поселения от 2</w:t>
      </w:r>
      <w:r w:rsidR="00A50BAD">
        <w:rPr>
          <w:rFonts w:ascii="Times New Roman" w:hAnsi="Times New Roman"/>
          <w:sz w:val="28"/>
          <w:szCs w:val="28"/>
        </w:rPr>
        <w:t>8</w:t>
      </w:r>
      <w:r w:rsidR="008A0764">
        <w:rPr>
          <w:rFonts w:ascii="Times New Roman" w:hAnsi="Times New Roman"/>
          <w:sz w:val="28"/>
          <w:szCs w:val="28"/>
        </w:rPr>
        <w:t>.12.201</w:t>
      </w:r>
      <w:r w:rsidR="00A50BAD">
        <w:rPr>
          <w:rFonts w:ascii="Times New Roman" w:hAnsi="Times New Roman"/>
          <w:sz w:val="28"/>
          <w:szCs w:val="28"/>
        </w:rPr>
        <w:t>6</w:t>
      </w:r>
      <w:r w:rsidR="008A0764">
        <w:rPr>
          <w:rFonts w:ascii="Times New Roman" w:hAnsi="Times New Roman"/>
          <w:sz w:val="28"/>
          <w:szCs w:val="28"/>
        </w:rPr>
        <w:t>г.</w:t>
      </w:r>
      <w:r w:rsidR="003B4BC3">
        <w:rPr>
          <w:rFonts w:ascii="Times New Roman" w:hAnsi="Times New Roman"/>
          <w:sz w:val="28"/>
          <w:szCs w:val="28"/>
        </w:rPr>
        <w:t>№2</w:t>
      </w:r>
      <w:r w:rsidR="00A50BAD">
        <w:rPr>
          <w:rFonts w:ascii="Times New Roman" w:hAnsi="Times New Roman"/>
          <w:sz w:val="28"/>
          <w:szCs w:val="28"/>
        </w:rPr>
        <w:t>30</w:t>
      </w:r>
      <w:r w:rsidRPr="00B77BB6">
        <w:rPr>
          <w:rFonts w:ascii="Times New Roman" w:hAnsi="Times New Roman"/>
          <w:color w:val="FFFFFF"/>
          <w:sz w:val="28"/>
          <w:szCs w:val="28"/>
        </w:rPr>
        <w:t>.</w:t>
      </w:r>
      <w:r w:rsidR="008A0764">
        <w:rPr>
          <w:rFonts w:ascii="Times New Roman" w:hAnsi="Times New Roman"/>
          <w:sz w:val="28"/>
          <w:szCs w:val="28"/>
        </w:rPr>
        <w:t xml:space="preserve">и утвердить муниципальную программу </w:t>
      </w:r>
      <w:r w:rsidRPr="00B77BB6">
        <w:rPr>
          <w:rFonts w:ascii="Times New Roman" w:hAnsi="Times New Roman"/>
          <w:sz w:val="28"/>
          <w:szCs w:val="28"/>
        </w:rPr>
        <w:t xml:space="preserve">«Развитие и сохранение культуры поселения» </w:t>
      </w:r>
      <w:r w:rsidR="00B22EBB" w:rsidRPr="00B77BB6">
        <w:rPr>
          <w:rFonts w:ascii="Times New Roman" w:hAnsi="Times New Roman"/>
          <w:sz w:val="28"/>
          <w:szCs w:val="28"/>
        </w:rPr>
        <w:t>согласно</w:t>
      </w:r>
      <w:r w:rsidR="00B22EBB">
        <w:rPr>
          <w:rFonts w:ascii="Times New Roman" w:hAnsi="Times New Roman"/>
          <w:sz w:val="28"/>
          <w:szCs w:val="28"/>
        </w:rPr>
        <w:t xml:space="preserve"> приложению</w:t>
      </w:r>
      <w:r w:rsidRPr="00B77BB6">
        <w:rPr>
          <w:rFonts w:ascii="Times New Roman" w:hAnsi="Times New Roman"/>
          <w:sz w:val="28"/>
          <w:szCs w:val="28"/>
        </w:rPr>
        <w:t xml:space="preserve">. </w:t>
      </w:r>
    </w:p>
    <w:p w:rsidR="00845DCF" w:rsidRPr="00BD3D69" w:rsidRDefault="00845DCF" w:rsidP="00B22EB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 xml:space="preserve">2. Настоящее постановление вступает в </w:t>
      </w:r>
      <w:r w:rsidRPr="00BD3D69">
        <w:rPr>
          <w:rFonts w:ascii="Times New Roman" w:hAnsi="Times New Roman"/>
          <w:sz w:val="28"/>
          <w:szCs w:val="28"/>
        </w:rPr>
        <w:t>силу</w:t>
      </w:r>
      <w:r w:rsidR="007B3A94">
        <w:rPr>
          <w:rFonts w:ascii="Times New Roman" w:hAnsi="Times New Roman"/>
          <w:sz w:val="28"/>
          <w:szCs w:val="28"/>
        </w:rPr>
        <w:t xml:space="preserve"> с момента его обнародования и распространяет свои действия на отношения, возникшие с 01.01.2019г.</w:t>
      </w:r>
      <w:r w:rsidR="008A7644">
        <w:rPr>
          <w:rFonts w:ascii="Times New Roman" w:hAnsi="Times New Roman"/>
          <w:sz w:val="28"/>
          <w:szCs w:val="28"/>
        </w:rPr>
        <w:t xml:space="preserve"> </w:t>
      </w:r>
    </w:p>
    <w:p w:rsidR="00845DCF" w:rsidRPr="00B77BB6" w:rsidRDefault="00B22EBB" w:rsidP="00D738F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5DCF" w:rsidRPr="00B77BB6">
        <w:rPr>
          <w:rFonts w:ascii="Times New Roman" w:hAnsi="Times New Roman"/>
          <w:sz w:val="28"/>
          <w:szCs w:val="28"/>
        </w:rPr>
        <w:t xml:space="preserve">. Контроль над выполнением постановления возлагаю на директора МКУК </w:t>
      </w:r>
      <w:r w:rsidR="00845DCF">
        <w:rPr>
          <w:rFonts w:ascii="Times New Roman" w:hAnsi="Times New Roman"/>
          <w:sz w:val="28"/>
          <w:szCs w:val="28"/>
        </w:rPr>
        <w:t>"Высокинский сельский Дом культуры"</w:t>
      </w:r>
      <w:r>
        <w:rPr>
          <w:rFonts w:ascii="Times New Roman" w:hAnsi="Times New Roman"/>
          <w:sz w:val="28"/>
          <w:szCs w:val="28"/>
        </w:rPr>
        <w:t>.</w:t>
      </w: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Pr="00B77BB6" w:rsidRDefault="00845DCF" w:rsidP="00D738F7">
      <w:pPr>
        <w:rPr>
          <w:rFonts w:ascii="Times New Roman" w:hAnsi="Times New Roman"/>
          <w:sz w:val="28"/>
          <w:szCs w:val="28"/>
        </w:rPr>
      </w:pPr>
    </w:p>
    <w:p w:rsidR="00845DCF" w:rsidRDefault="00845DCF" w:rsidP="0065013A">
      <w:pPr>
        <w:rPr>
          <w:rFonts w:ascii="Times New Roman" w:hAnsi="Times New Roman"/>
          <w:sz w:val="28"/>
          <w:szCs w:val="28"/>
        </w:rPr>
      </w:pPr>
      <w:r w:rsidRPr="00B77BB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>Высокинского</w:t>
      </w:r>
    </w:p>
    <w:p w:rsidR="00845DCF" w:rsidRPr="00B77BB6" w:rsidRDefault="00845DCF" w:rsidP="005466A2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  поселения</w:t>
      </w:r>
      <w:r w:rsidR="00DE013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C73E0">
        <w:rPr>
          <w:rFonts w:ascii="Times New Roman" w:hAnsi="Times New Roman"/>
          <w:sz w:val="28"/>
          <w:szCs w:val="28"/>
        </w:rPr>
        <w:t>О.А. Котлярова</w:t>
      </w:r>
    </w:p>
    <w:p w:rsidR="00845DCF" w:rsidRPr="00B77BB6" w:rsidRDefault="00845DCF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45DCF" w:rsidRPr="00B77BB6" w:rsidRDefault="00845DCF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45DCF" w:rsidRPr="00B77BB6" w:rsidRDefault="00845DCF" w:rsidP="00D738F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45DCF" w:rsidRDefault="00845DC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845DCF" w:rsidRDefault="00845DC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B22EBB" w:rsidRDefault="00B22EBB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7B3A94" w:rsidRDefault="007B3A94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</w:p>
    <w:p w:rsidR="00845DCF" w:rsidRPr="0022438D" w:rsidRDefault="00845DCF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22438D">
        <w:rPr>
          <w:rFonts w:ascii="Times New Roman" w:hAnsi="Times New Roman"/>
          <w:bCs/>
        </w:rPr>
        <w:lastRenderedPageBreak/>
        <w:t xml:space="preserve">Приложение </w:t>
      </w:r>
    </w:p>
    <w:p w:rsidR="00845DCF" w:rsidRPr="0022438D" w:rsidRDefault="00845DC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постановлению а</w:t>
      </w:r>
      <w:r w:rsidRPr="0022438D">
        <w:rPr>
          <w:rFonts w:ascii="Times New Roman" w:hAnsi="Times New Roman"/>
          <w:bCs/>
        </w:rPr>
        <w:t xml:space="preserve">дминистрации </w:t>
      </w:r>
    </w:p>
    <w:p w:rsidR="00845DCF" w:rsidRPr="0022438D" w:rsidRDefault="00845DCF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Высокинского сельского поселения</w:t>
      </w:r>
    </w:p>
    <w:p w:rsidR="00845DCF" w:rsidRPr="00E63CC2" w:rsidRDefault="00E63CC2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</w:rPr>
      </w:pPr>
      <w:r w:rsidRPr="00E63CC2">
        <w:rPr>
          <w:rFonts w:ascii="Times New Roman" w:hAnsi="Times New Roman"/>
          <w:bCs/>
        </w:rPr>
        <w:t>от «30</w:t>
      </w:r>
      <w:r w:rsidR="00845DCF" w:rsidRPr="00E63CC2">
        <w:rPr>
          <w:rFonts w:ascii="Times New Roman" w:hAnsi="Times New Roman"/>
          <w:bCs/>
        </w:rPr>
        <w:t>»</w:t>
      </w:r>
      <w:r w:rsidRPr="00E63CC2">
        <w:rPr>
          <w:rFonts w:ascii="Times New Roman" w:hAnsi="Times New Roman"/>
          <w:bCs/>
        </w:rPr>
        <w:t xml:space="preserve"> января </w:t>
      </w:r>
      <w:r w:rsidR="00845DCF" w:rsidRPr="00E63CC2">
        <w:rPr>
          <w:rFonts w:ascii="Times New Roman" w:hAnsi="Times New Roman"/>
          <w:bCs/>
        </w:rPr>
        <w:t>201</w:t>
      </w:r>
      <w:r w:rsidRPr="00E63CC2">
        <w:rPr>
          <w:rFonts w:ascii="Times New Roman" w:hAnsi="Times New Roman"/>
          <w:bCs/>
        </w:rPr>
        <w:t>9</w:t>
      </w:r>
      <w:r w:rsidR="00845DCF" w:rsidRPr="00E63CC2">
        <w:rPr>
          <w:rFonts w:ascii="Times New Roman" w:hAnsi="Times New Roman"/>
          <w:bCs/>
        </w:rPr>
        <w:t>г. №</w:t>
      </w:r>
      <w:r w:rsidRPr="00E63CC2">
        <w:rPr>
          <w:rFonts w:ascii="Times New Roman" w:hAnsi="Times New Roman"/>
          <w:bCs/>
        </w:rPr>
        <w:t>11</w:t>
      </w:r>
    </w:p>
    <w:p w:rsidR="00845DCF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>
        <w:rPr>
          <w:rFonts w:ascii="Times New Roman" w:hAnsi="Times New Roman"/>
          <w:b/>
          <w:bCs/>
          <w:sz w:val="24"/>
          <w:szCs w:val="24"/>
        </w:rPr>
        <w:t>Высокинского</w:t>
      </w:r>
      <w:r w:rsidRPr="00977845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845DCF" w:rsidRPr="00C46B9F" w:rsidRDefault="00845DCF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>ПАСПОРТ</w:t>
      </w: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77845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977845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45DCF" w:rsidRPr="00977845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845">
        <w:rPr>
          <w:rFonts w:ascii="Times New Roman" w:hAnsi="Times New Roman"/>
          <w:b/>
          <w:bCs/>
          <w:sz w:val="24"/>
          <w:szCs w:val="24"/>
        </w:rPr>
        <w:t>«</w:t>
      </w:r>
      <w:r w:rsidRPr="00977845">
        <w:rPr>
          <w:rFonts w:ascii="Times New Roman" w:hAnsi="Times New Roman"/>
          <w:b/>
          <w:sz w:val="24"/>
          <w:szCs w:val="24"/>
        </w:rPr>
        <w:t>Развитие и сохранение культуры поселения</w:t>
      </w:r>
      <w:r w:rsidRPr="00977845">
        <w:rPr>
          <w:rFonts w:ascii="Times New Roman" w:hAnsi="Times New Roman"/>
          <w:b/>
          <w:bCs/>
          <w:sz w:val="24"/>
          <w:szCs w:val="24"/>
        </w:rPr>
        <w:t>»</w:t>
      </w:r>
    </w:p>
    <w:p w:rsidR="00845DCF" w:rsidRPr="00C46B9F" w:rsidRDefault="00845DCF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484"/>
        <w:gridCol w:w="5653"/>
      </w:tblGrid>
      <w:tr w:rsidR="00845DCF" w:rsidRPr="00C46B9F" w:rsidTr="00A42015">
        <w:tc>
          <w:tcPr>
            <w:tcW w:w="2376" w:type="dxa"/>
          </w:tcPr>
          <w:p w:rsidR="00845DCF" w:rsidRPr="00C46B9F" w:rsidRDefault="00845DCF" w:rsidP="008608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</w:p>
        </w:tc>
        <w:tc>
          <w:tcPr>
            <w:tcW w:w="7797" w:type="dxa"/>
          </w:tcPr>
          <w:p w:rsidR="00845DCF" w:rsidRPr="00C46B9F" w:rsidRDefault="00845DCF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0A153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797" w:type="dxa"/>
          </w:tcPr>
          <w:p w:rsidR="00845DCF" w:rsidRPr="00C46B9F" w:rsidRDefault="00845DCF" w:rsidP="00EA1C2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«Высокинский сельскийДом культуры»</w:t>
            </w:r>
          </w:p>
          <w:p w:rsidR="00845DCF" w:rsidRDefault="00845DC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C46B9F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6A0BBB">
        <w:trPr>
          <w:trHeight w:val="80"/>
        </w:trPr>
        <w:tc>
          <w:tcPr>
            <w:tcW w:w="2376" w:type="dxa"/>
          </w:tcPr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отсутствует</w:t>
            </w:r>
          </w:p>
          <w:p w:rsidR="00845DC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6A0B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845DCF" w:rsidRPr="00C46B9F" w:rsidRDefault="00845DCF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97" w:type="dxa"/>
          </w:tcPr>
          <w:p w:rsidR="00845DCF" w:rsidRPr="0065404E" w:rsidRDefault="00845DCF" w:rsidP="0065404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hAnsi="Times New Roman"/>
                <w:sz w:val="24"/>
                <w:szCs w:val="24"/>
              </w:rPr>
              <w:t>«Высокинский сельский Дом культуры»</w:t>
            </w:r>
          </w:p>
          <w:p w:rsidR="00845DCF" w:rsidRPr="00C46B9F" w:rsidRDefault="00845DCF" w:rsidP="0022438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797" w:type="dxa"/>
          </w:tcPr>
          <w:p w:rsidR="00845DCF" w:rsidRDefault="00845DCF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5466A2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</w:t>
            </w:r>
            <w:r w:rsidR="00845D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45DCF">
              <w:rPr>
                <w:rFonts w:ascii="Times New Roman" w:hAnsi="Times New Roman"/>
                <w:sz w:val="24"/>
                <w:szCs w:val="24"/>
              </w:rPr>
              <w:t>«Организация досуга и о</w:t>
            </w:r>
            <w:r w:rsidR="00845DCF" w:rsidRPr="0065404E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845DCF">
              <w:rPr>
                <w:rFonts w:ascii="Times New Roman" w:hAnsi="Times New Roman"/>
                <w:sz w:val="24"/>
                <w:szCs w:val="24"/>
              </w:rPr>
              <w:t>я жителей</w:t>
            </w:r>
          </w:p>
          <w:p w:rsidR="00845DCF" w:rsidRDefault="00845DCF" w:rsidP="0072260B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поселения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45DCF" w:rsidRDefault="00845DCF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Подпрограмма2</w:t>
            </w:r>
            <w:r w:rsidR="005466A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б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>иблиотечно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45DCF" w:rsidRPr="00C46B9F" w:rsidRDefault="00845DCF" w:rsidP="0021652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населения»</w:t>
            </w: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FF73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Pr="00C46B9F" w:rsidRDefault="00845DCF" w:rsidP="00FF7397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DCF" w:rsidRPr="00C46B9F" w:rsidTr="000A7D32">
        <w:trPr>
          <w:trHeight w:val="1294"/>
        </w:trPr>
        <w:tc>
          <w:tcPr>
            <w:tcW w:w="2376" w:type="dxa"/>
          </w:tcPr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конституционного права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на</w:t>
            </w:r>
          </w:p>
          <w:p w:rsidR="00845DC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 культурным ценностям и участию </w:t>
            </w:r>
          </w:p>
          <w:p w:rsidR="00845DC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в культурной жизни, реализация творческого потенциала </w:t>
            </w: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развитие  библиотечного дела, культурно-досуговой деятельности;</w:t>
            </w: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улучшение материально-технической базы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Pr="00C46B9F" w:rsidRDefault="00845DCF" w:rsidP="000A7D3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выявление и поддержка талантливых детей и молодежи;</w:t>
            </w:r>
          </w:p>
          <w:p w:rsidR="00845DCF" w:rsidRPr="00C46B9F" w:rsidRDefault="00845DCF" w:rsidP="00FF739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индикаторыи показатели </w:t>
            </w: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Pr="00C46B9F" w:rsidRDefault="00845DCF" w:rsidP="00BD3D69">
            <w:pPr>
              <w:ind w:left="113"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 муниципальной собственности, находящихся в удовлетворительном состоянии, в общем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объектов культурного наследия муниципальной собственности;</w:t>
            </w:r>
          </w:p>
          <w:p w:rsidR="00845DCF" w:rsidRPr="00C46B9F" w:rsidRDefault="00845DCF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в библиотеку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Default="00845DCF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845DCF" w:rsidRDefault="00845DCF" w:rsidP="00861ADB">
            <w:pPr>
              <w:ind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мероприятий проводимых культурно-досуговыми  учреждениями</w:t>
            </w:r>
          </w:p>
          <w:p w:rsidR="00845DCF" w:rsidRPr="00C46B9F" w:rsidRDefault="00845DCF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мероприятий;</w:t>
            </w:r>
          </w:p>
          <w:p w:rsidR="00845DCF" w:rsidRPr="00C46B9F" w:rsidRDefault="00845DCF" w:rsidP="00B7449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культуры и искусства;</w:t>
            </w: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Pr="00C46B9F" w:rsidRDefault="00845DCF" w:rsidP="007226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0B4C4A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программы</w:t>
            </w:r>
            <w:r w:rsidRPr="000B4C4A">
              <w:rPr>
                <w:rFonts w:ascii="Times New Roman" w:hAnsi="Times New Roman"/>
                <w:sz w:val="24"/>
                <w:szCs w:val="24"/>
              </w:rPr>
              <w:t>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B4C4A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A67DFE">
              <w:rPr>
                <w:rFonts w:ascii="Times New Roman" w:hAnsi="Times New Roman"/>
                <w:sz w:val="24"/>
                <w:szCs w:val="24"/>
              </w:rPr>
              <w:t>1</w:t>
            </w:r>
            <w:r w:rsidRPr="000B4C4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45DCF" w:rsidRPr="00C46B9F" w:rsidRDefault="00845DCF" w:rsidP="00EA1C25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этапыреализации программы не предусмотрены</w:t>
            </w: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845DCF" w:rsidRPr="00C46B9F" w:rsidTr="00A42015">
        <w:tc>
          <w:tcPr>
            <w:tcW w:w="2376" w:type="dxa"/>
          </w:tcPr>
          <w:p w:rsidR="00845DCF" w:rsidRPr="00C46B9F" w:rsidRDefault="00845DCF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797" w:type="dxa"/>
          </w:tcPr>
          <w:p w:rsidR="00845DCF" w:rsidRPr="00C46B9F" w:rsidRDefault="00845DCF" w:rsidP="00BA5395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мероприятийосуществляется за счет средств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объемах, предусмотренныхпрограммой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»на очередной финансовый год и на плановый период.</w:t>
            </w:r>
          </w:p>
          <w:p w:rsidR="00845DCF" w:rsidRPr="00C46B9F" w:rsidRDefault="00845DCF" w:rsidP="00EA1C25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F" w:rsidRDefault="00845DCF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Программы составляет </w:t>
            </w:r>
            <w:r w:rsidR="00A50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>2773</w:t>
            </w:r>
            <w:r w:rsidR="00A50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45DCF" w:rsidRPr="007E68B9" w:rsidRDefault="00845DCF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F" w:rsidRPr="007E68B9" w:rsidRDefault="00845DCF" w:rsidP="00B7449E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B718A">
              <w:rPr>
                <w:rFonts w:ascii="Times New Roman" w:hAnsi="Times New Roman" w:cs="Times New Roman"/>
                <w:sz w:val="24"/>
                <w:szCs w:val="24"/>
              </w:rPr>
              <w:t>1719</w:t>
            </w:r>
            <w:r w:rsidR="00D67DD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Default="00D67DDC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 w:rsidR="00A50BAD">
              <w:rPr>
                <w:rFonts w:ascii="Times New Roman" w:hAnsi="Times New Roman" w:cs="Times New Roman"/>
                <w:sz w:val="24"/>
                <w:szCs w:val="24"/>
              </w:rPr>
              <w:t>2454,9</w:t>
            </w:r>
            <w:r w:rsidR="00845DCF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Default="00A50BAD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="001A71F8">
              <w:rPr>
                <w:rFonts w:ascii="Times New Roman" w:hAnsi="Times New Roman" w:cs="Times New Roman"/>
                <w:sz w:val="24"/>
                <w:szCs w:val="24"/>
              </w:rPr>
              <w:t>2226,30</w:t>
            </w:r>
            <w:r w:rsidR="00845DCF">
              <w:rPr>
                <w:rFonts w:ascii="Times New Roman" w:hAnsi="Times New Roman" w:cs="Times New Roman"/>
                <w:sz w:val="24"/>
                <w:szCs w:val="24"/>
              </w:rPr>
              <w:t xml:space="preserve">тыс.рублей; </w:t>
            </w:r>
          </w:p>
          <w:p w:rsidR="00845DCF" w:rsidRDefault="001A71F8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1960,0</w:t>
            </w:r>
            <w:r w:rsidR="00845DCF">
              <w:rPr>
                <w:rFonts w:ascii="Times New Roman" w:hAnsi="Times New Roman" w:cs="Times New Roman"/>
                <w:sz w:val="24"/>
                <w:szCs w:val="24"/>
              </w:rPr>
              <w:t xml:space="preserve">тыс.рублей; </w:t>
            </w:r>
          </w:p>
          <w:p w:rsidR="00845DCF" w:rsidRDefault="00845DCF" w:rsidP="00DC3E26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2020год- </w:t>
            </w:r>
            <w:r w:rsidR="001A71F8">
              <w:rPr>
                <w:rFonts w:ascii="Times New Roman" w:hAnsi="Times New Roman" w:cs="Times New Roman"/>
                <w:sz w:val="24"/>
                <w:szCs w:val="24"/>
              </w:rPr>
              <w:t xml:space="preserve"> 1999,0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тыс.рублей;</w:t>
            </w:r>
          </w:p>
          <w:p w:rsidR="00AB0100" w:rsidRPr="00C46B9F" w:rsidRDefault="00AB0100" w:rsidP="00DC3E26">
            <w:pPr>
              <w:pStyle w:val="ConsPlusCell"/>
              <w:ind w:left="33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2021год-</w:t>
            </w:r>
            <w:r w:rsidR="001A71F8">
              <w:rPr>
                <w:rFonts w:ascii="Times New Roman" w:hAnsi="Times New Roman" w:cs="Times New Roman"/>
                <w:sz w:val="24"/>
                <w:szCs w:val="24"/>
              </w:rPr>
              <w:t>2414,0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45DCF" w:rsidRPr="00C46B9F" w:rsidTr="00A42015">
        <w:tc>
          <w:tcPr>
            <w:tcW w:w="2376" w:type="dxa"/>
          </w:tcPr>
          <w:p w:rsidR="00845DC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845DC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845DCF" w:rsidRPr="009A7526" w:rsidRDefault="00845DCF" w:rsidP="00C80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26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845DCF" w:rsidRPr="00C46B9F" w:rsidRDefault="00845DCF" w:rsidP="005466A2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r w:rsidR="00546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Высокинского сельского </w:t>
            </w:r>
            <w:r w:rsidRPr="009A75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</w:tr>
    </w:tbl>
    <w:p w:rsidR="00845DCF" w:rsidRPr="007E68B9" w:rsidRDefault="00845DC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1. Общая характеристика текущего состояния сферы культуры </w:t>
      </w:r>
    </w:p>
    <w:p w:rsidR="00845DCF" w:rsidRPr="007E68B9" w:rsidRDefault="00845DC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Высокинскогосельского поселения</w:t>
      </w:r>
    </w:p>
    <w:p w:rsidR="00845DCF" w:rsidRPr="00C46B9F" w:rsidRDefault="00845DCF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r>
        <w:rPr>
          <w:rFonts w:ascii="Times New Roman" w:hAnsi="Times New Roman"/>
          <w:sz w:val="24"/>
          <w:szCs w:val="24"/>
        </w:rPr>
        <w:t>Высокинского сельского поселения -</w:t>
      </w:r>
      <w:r w:rsidRPr="00C46B9F">
        <w:rPr>
          <w:rFonts w:ascii="Times New Roman" w:hAnsi="Times New Roman"/>
          <w:sz w:val="24"/>
          <w:szCs w:val="24"/>
        </w:rPr>
        <w:t xml:space="preserve"> в сфере культуры.</w:t>
      </w:r>
    </w:p>
    <w:p w:rsidR="00845DCF" w:rsidRPr="00C46B9F" w:rsidRDefault="00845DCF" w:rsidP="00FC4E2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845DCF" w:rsidRPr="0006126B" w:rsidRDefault="00845DC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sz w:val="24"/>
          <w:szCs w:val="24"/>
        </w:rPr>
        <w:t>Высокинском</w:t>
      </w:r>
      <w:r w:rsidRPr="0006126B">
        <w:rPr>
          <w:rFonts w:ascii="Times New Roman" w:hAnsi="Times New Roman"/>
          <w:sz w:val="24"/>
          <w:szCs w:val="24"/>
        </w:rPr>
        <w:t xml:space="preserve"> сельском поселении  культурно-досуговую деятельность осуществляет муниципальное казенное учреждение культуры </w:t>
      </w:r>
      <w:r>
        <w:rPr>
          <w:rFonts w:ascii="Times New Roman" w:hAnsi="Times New Roman"/>
          <w:sz w:val="24"/>
          <w:szCs w:val="24"/>
        </w:rPr>
        <w:t>«Высокинский сельскийДом культуры».</w:t>
      </w:r>
    </w:p>
    <w:p w:rsidR="00845DCF" w:rsidRPr="0006126B" w:rsidRDefault="00845DCF" w:rsidP="00427B1F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МКУК «Высокинский сельскийДом культуры»</w:t>
      </w:r>
      <w:r w:rsidRPr="0006126B">
        <w:rPr>
          <w:rFonts w:ascii="Times New Roman" w:hAnsi="Times New Roman"/>
          <w:sz w:val="24"/>
          <w:szCs w:val="24"/>
        </w:rPr>
        <w:t xml:space="preserve"> охватывает все слои населения - от дошкольников до людей пожилого возраста.  МКУК </w:t>
      </w:r>
      <w:r>
        <w:rPr>
          <w:rFonts w:ascii="Times New Roman" w:hAnsi="Times New Roman"/>
          <w:sz w:val="24"/>
          <w:szCs w:val="24"/>
        </w:rPr>
        <w:t>«Высокинский сельскийДом культуры»</w:t>
      </w:r>
      <w:r w:rsidRPr="0006126B">
        <w:rPr>
          <w:rFonts w:ascii="Times New Roman" w:hAnsi="Times New Roman"/>
          <w:sz w:val="24"/>
          <w:szCs w:val="24"/>
        </w:rPr>
        <w:t>занима</w:t>
      </w:r>
      <w:r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тся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845DCF" w:rsidRPr="0006126B" w:rsidRDefault="00845DC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845DCF" w:rsidRPr="0006126B" w:rsidRDefault="00845DCF" w:rsidP="00427B1F">
      <w:pPr>
        <w:ind w:firstLine="540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финансирование, МКУК </w:t>
      </w:r>
      <w:r>
        <w:rPr>
          <w:rFonts w:ascii="Times New Roman" w:hAnsi="Times New Roman"/>
          <w:sz w:val="24"/>
          <w:szCs w:val="24"/>
        </w:rPr>
        <w:t>«Высокинский сельскийДом культуры»</w:t>
      </w:r>
      <w:r w:rsidRPr="0006126B">
        <w:rPr>
          <w:rFonts w:ascii="Times New Roman" w:hAnsi="Times New Roman"/>
          <w:sz w:val="24"/>
          <w:szCs w:val="24"/>
        </w:rPr>
        <w:t>продолжа</w:t>
      </w:r>
      <w:r>
        <w:rPr>
          <w:rFonts w:ascii="Times New Roman" w:hAnsi="Times New Roman"/>
          <w:sz w:val="24"/>
          <w:szCs w:val="24"/>
        </w:rPr>
        <w:t>е</w:t>
      </w:r>
      <w:r w:rsidRPr="0006126B">
        <w:rPr>
          <w:rFonts w:ascii="Times New Roman" w:hAnsi="Times New Roman"/>
          <w:sz w:val="24"/>
          <w:szCs w:val="24"/>
        </w:rPr>
        <w:t>т развиваться. В сельском поселении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поселения.</w:t>
      </w:r>
    </w:p>
    <w:p w:rsidR="00845DCF" w:rsidRPr="0006126B" w:rsidRDefault="00845DC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</w:t>
      </w:r>
      <w:r>
        <w:rPr>
          <w:rFonts w:ascii="Times New Roman" w:hAnsi="Times New Roman"/>
          <w:sz w:val="24"/>
          <w:szCs w:val="24"/>
        </w:rPr>
        <w:t>необходимо п</w:t>
      </w:r>
      <w:r w:rsidRPr="0006126B">
        <w:rPr>
          <w:rFonts w:ascii="Times New Roman" w:hAnsi="Times New Roman"/>
          <w:sz w:val="24"/>
          <w:szCs w:val="24"/>
        </w:rPr>
        <w:t>риобретение для клубов сценического оборудования,  специализированной мебели,  оргтехники.</w:t>
      </w:r>
    </w:p>
    <w:p w:rsidR="00845DCF" w:rsidRPr="0006126B" w:rsidRDefault="00845DC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ab/>
        <w:t>Необходимо продолжение работы по созданию условий для развития народного творчества и организации досуга населения, поддержку различных  видов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845DCF" w:rsidRPr="0006126B" w:rsidRDefault="00845DC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 xml:space="preserve"> Библиотеки поселения остро нуждаются в  пополнении  своих фондов, в развитии материально-технической базы, модернизации и оснащении современным оборудов</w:t>
      </w:r>
      <w:r>
        <w:rPr>
          <w:rFonts w:ascii="Times New Roman" w:hAnsi="Times New Roman"/>
          <w:sz w:val="24"/>
          <w:szCs w:val="24"/>
        </w:rPr>
        <w:t>анием.</w:t>
      </w:r>
    </w:p>
    <w:p w:rsidR="00845DCF" w:rsidRPr="0006126B" w:rsidRDefault="00845DCF" w:rsidP="00427B1F">
      <w:pPr>
        <w:shd w:val="clear" w:color="auto" w:fill="FFFFFF"/>
        <w:tabs>
          <w:tab w:val="left" w:pos="540"/>
        </w:tabs>
        <w:spacing w:line="100" w:lineRule="atLeast"/>
        <w:rPr>
          <w:rFonts w:ascii="Times New Roman" w:hAnsi="Times New Roman"/>
          <w:sz w:val="24"/>
          <w:szCs w:val="24"/>
        </w:rPr>
      </w:pPr>
      <w:r w:rsidRPr="0006126B">
        <w:rPr>
          <w:rFonts w:ascii="Times New Roman" w:hAnsi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845DCF" w:rsidRPr="00C46B9F" w:rsidRDefault="00845DCF" w:rsidP="00FC4E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46B9F">
        <w:rPr>
          <w:rFonts w:ascii="Times New Roman" w:hAnsi="Times New Roman"/>
          <w:sz w:val="24"/>
          <w:szCs w:val="24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</w:t>
      </w:r>
      <w:r>
        <w:rPr>
          <w:rFonts w:ascii="Times New Roman" w:hAnsi="Times New Roman"/>
          <w:sz w:val="24"/>
          <w:szCs w:val="24"/>
        </w:rPr>
        <w:t>еских процессов, происходящих в Высокинскомсельском поселении</w:t>
      </w:r>
      <w:r w:rsidRPr="00C46B9F">
        <w:rPr>
          <w:rFonts w:ascii="Times New Roman" w:hAnsi="Times New Roman"/>
          <w:sz w:val="24"/>
          <w:szCs w:val="24"/>
        </w:rPr>
        <w:t xml:space="preserve">. </w:t>
      </w:r>
    </w:p>
    <w:p w:rsidR="00845DCF" w:rsidRPr="00C46B9F" w:rsidRDefault="00845DCF" w:rsidP="00FC4E24">
      <w:pPr>
        <w:rPr>
          <w:rFonts w:ascii="Times New Roman" w:hAnsi="Times New Roman"/>
          <w:sz w:val="24"/>
          <w:szCs w:val="24"/>
          <w:lang w:eastAsia="ru-RU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</w:t>
      </w:r>
      <w:r>
        <w:rPr>
          <w:rFonts w:ascii="Times New Roman" w:hAnsi="Times New Roman"/>
          <w:sz w:val="24"/>
          <w:szCs w:val="24"/>
        </w:rPr>
        <w:t>е</w:t>
      </w:r>
      <w:r w:rsidRPr="00C46B9F">
        <w:rPr>
          <w:rFonts w:ascii="Times New Roman" w:hAnsi="Times New Roman"/>
          <w:sz w:val="24"/>
          <w:szCs w:val="24"/>
        </w:rPr>
        <w:t>стированием бюджетных расходов на сферы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планирование бюджетных расходов с применением методик оценки эффективности бюджетных расходов;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привлечение внебюджетного финансирования.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регулярная публикация отчетов о ходе реализации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системы мониторингов реализации Программы;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своевременная корректировка мероприятий Программы.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845DCF" w:rsidRPr="00C46B9F" w:rsidRDefault="00845DCF" w:rsidP="00FC4E24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845DCF" w:rsidRPr="00C46B9F" w:rsidRDefault="00845DCF" w:rsidP="00C23EC4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D907D7">
      <w:pPr>
        <w:widowControl w:val="0"/>
        <w:autoSpaceDE w:val="0"/>
        <w:autoSpaceDN w:val="0"/>
        <w:adjustRightInd w:val="0"/>
        <w:ind w:firstLine="0"/>
        <w:outlineLvl w:val="3"/>
        <w:rPr>
          <w:rFonts w:ascii="Times New Roman" w:hAnsi="Times New Roman"/>
          <w:color w:val="00B0F0"/>
          <w:sz w:val="24"/>
          <w:szCs w:val="24"/>
        </w:rPr>
      </w:pPr>
    </w:p>
    <w:p w:rsidR="00845DCF" w:rsidRPr="007E68B9" w:rsidRDefault="00845DCF" w:rsidP="000963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 xml:space="preserve">Раздел 2. Цели, задачи и показатели (индикаторы), основные ожидаемые конечные результаты, сроки и этапы реализации 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7E68B9">
        <w:rPr>
          <w:rFonts w:ascii="Times New Roman" w:hAnsi="Times New Roman"/>
          <w:b/>
          <w:sz w:val="24"/>
          <w:szCs w:val="24"/>
        </w:rPr>
        <w:t xml:space="preserve"> сельского поселения«Развитие</w:t>
      </w:r>
      <w:r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845DCF" w:rsidRPr="007E68B9" w:rsidRDefault="00845DCF" w:rsidP="00E07B4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00B0F0"/>
          <w:sz w:val="24"/>
          <w:szCs w:val="24"/>
        </w:rPr>
      </w:pPr>
    </w:p>
    <w:tbl>
      <w:tblPr>
        <w:tblW w:w="10344" w:type="dxa"/>
        <w:tblLook w:val="00A0"/>
      </w:tblPr>
      <w:tblGrid>
        <w:gridCol w:w="7820"/>
        <w:gridCol w:w="2524"/>
      </w:tblGrid>
      <w:tr w:rsidR="00845DCF" w:rsidRPr="00C46B9F" w:rsidTr="00C4689C">
        <w:trPr>
          <w:trHeight w:val="588"/>
        </w:trPr>
        <w:tc>
          <w:tcPr>
            <w:tcW w:w="10344" w:type="dxa"/>
            <w:gridSpan w:val="2"/>
          </w:tcPr>
          <w:p w:rsidR="00845DCF" w:rsidRPr="00C46B9F" w:rsidRDefault="00845DCF" w:rsidP="00D04845">
            <w:pPr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Цель Программы–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доступа граждан к культурным ценностям и участию в культурной жизни, реализациятворческого потенциала населения Высокинского сельского поселения.</w:t>
            </w:r>
          </w:p>
        </w:tc>
      </w:tr>
      <w:tr w:rsidR="00845DCF" w:rsidRPr="00C46B9F" w:rsidTr="00C4689C">
        <w:trPr>
          <w:gridAfter w:val="1"/>
          <w:wAfter w:w="2524" w:type="dxa"/>
          <w:trHeight w:val="78"/>
        </w:trPr>
        <w:tc>
          <w:tcPr>
            <w:tcW w:w="7820" w:type="dxa"/>
          </w:tcPr>
          <w:p w:rsidR="00845DCF" w:rsidRPr="0003090A" w:rsidRDefault="00845DCF" w:rsidP="00C4689C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5DCF" w:rsidRPr="00C46B9F" w:rsidRDefault="00845DCF" w:rsidP="00C4689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Достижение цели Программы потребует решения следующих задач:</w:t>
      </w:r>
    </w:p>
    <w:p w:rsidR="00845DCF" w:rsidRPr="00C46B9F" w:rsidRDefault="00845DCF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845DCF" w:rsidRPr="00C46B9F" w:rsidRDefault="00845DCF" w:rsidP="00C4689C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популяризации достижений профессионального и самодеятельного искусства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, интеграция в областной, российский и мировой культурный процесс;</w:t>
      </w:r>
    </w:p>
    <w:p w:rsidR="00845DCF" w:rsidRPr="00C46B9F" w:rsidRDefault="00845DCF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обеспечение равного доступа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ресурсам; </w:t>
      </w:r>
    </w:p>
    <w:p w:rsidR="00845DCF" w:rsidRPr="00C46B9F" w:rsidRDefault="00845DCF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845DCF" w:rsidRPr="00C46B9F" w:rsidRDefault="00845DCF" w:rsidP="006950C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845DCF" w:rsidRPr="00C46B9F" w:rsidRDefault="00845DCF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Подробные значения целевых показателейПрограммы представлены в таблице№ 1.</w:t>
      </w:r>
    </w:p>
    <w:p w:rsidR="00845DCF" w:rsidRPr="00C46B9F" w:rsidRDefault="00845DCF" w:rsidP="006950CB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Pr="009A7526">
        <w:rPr>
          <w:rFonts w:ascii="Times New Roman" w:hAnsi="Times New Roman"/>
          <w:color w:val="000000"/>
          <w:sz w:val="24"/>
          <w:szCs w:val="24"/>
        </w:rPr>
        <w:t>к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A67DFE">
        <w:rPr>
          <w:rFonts w:ascii="Times New Roman" w:hAnsi="Times New Roman"/>
          <w:color w:val="000000"/>
          <w:sz w:val="24"/>
          <w:szCs w:val="24"/>
        </w:rPr>
        <w:t>1</w:t>
      </w:r>
      <w:r w:rsidRPr="009A7526">
        <w:rPr>
          <w:rFonts w:ascii="Times New Roman" w:hAnsi="Times New Roman"/>
          <w:color w:val="000000"/>
          <w:sz w:val="24"/>
          <w:szCs w:val="24"/>
        </w:rPr>
        <w:t xml:space="preserve"> году</w:t>
      </w:r>
      <w:r w:rsidRPr="00C46B9F">
        <w:rPr>
          <w:rFonts w:ascii="Times New Roman" w:hAnsi="Times New Roman"/>
          <w:sz w:val="24"/>
          <w:szCs w:val="24"/>
        </w:rPr>
        <w:t xml:space="preserve"> позволит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ценностей, активизировать интеграцию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районный,</w:t>
      </w:r>
      <w:r w:rsidRPr="00C46B9F">
        <w:rPr>
          <w:rFonts w:ascii="Times New Roman" w:hAnsi="Times New Roman"/>
          <w:sz w:val="24"/>
          <w:szCs w:val="24"/>
        </w:rPr>
        <w:t xml:space="preserve"> областной, российский и мировой культурный процесс, обеспечить реализацию творческого потенциала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845DCF" w:rsidRPr="00C46B9F" w:rsidRDefault="00845DCF" w:rsidP="006950CB">
      <w:pPr>
        <w:tabs>
          <w:tab w:val="left" w:pos="459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1" w:name="sub_1085"/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Программы являются: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обеспечение доступности лучших образцов классического и современного искусства для жителей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сохранности зданий учреждений культуры</w:t>
      </w:r>
      <w:r>
        <w:rPr>
          <w:rFonts w:ascii="Times New Roman" w:hAnsi="Times New Roman"/>
          <w:sz w:val="24"/>
          <w:szCs w:val="24"/>
        </w:rPr>
        <w:t xml:space="preserve"> и улучшение их технического состояния;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создание безопасных и благоприятных условий нахождения граждан в учреждениях культуры;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обеспечение пожарной безопасности зданий учреждений культуры;</w:t>
      </w:r>
    </w:p>
    <w:p w:rsidR="00845DCF" w:rsidRPr="00C46B9F" w:rsidRDefault="00845DCF" w:rsidP="001E601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обеспечение доступа населения к  библиотечным фондам;</w:t>
      </w:r>
    </w:p>
    <w:p w:rsidR="00845DCF" w:rsidRPr="00C46B9F" w:rsidRDefault="00845DCF" w:rsidP="001E601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845DCF" w:rsidRPr="00C46B9F" w:rsidRDefault="00845DCF" w:rsidP="001E601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845DCF" w:rsidRPr="00C46B9F" w:rsidRDefault="00845DCF" w:rsidP="001E6010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адресная поддержка одаренных учащихся и талантливой молодежи;</w:t>
      </w:r>
    </w:p>
    <w:p w:rsidR="00845DCF" w:rsidRPr="00C46B9F" w:rsidRDefault="00845DCF" w:rsidP="00F35FF9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845DCF" w:rsidRPr="00F6267B" w:rsidRDefault="00845DCF" w:rsidP="00006490">
      <w:pPr>
        <w:ind w:firstLine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45DCF" w:rsidRDefault="00845DCF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A7526">
        <w:rPr>
          <w:rFonts w:ascii="Times New Roman" w:hAnsi="Times New Roman"/>
          <w:b/>
          <w:color w:val="000000"/>
          <w:sz w:val="24"/>
          <w:szCs w:val="24"/>
        </w:rPr>
        <w:t>Раздел 3. Характеристика основных мероприятий муниципальной программы Высокинского сельского поселения«Развитие и сохранение культуры поселения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p w:rsidR="00845DCF" w:rsidRPr="007E68B9" w:rsidRDefault="00845DCF" w:rsidP="00C4689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C46B9F" w:rsidRDefault="00845DCF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. «Развитие библиотечного </w:t>
      </w:r>
      <w:r>
        <w:rPr>
          <w:rFonts w:ascii="Times New Roman" w:hAnsi="Times New Roman"/>
          <w:sz w:val="24"/>
          <w:szCs w:val="24"/>
        </w:rPr>
        <w:t>обслуживания</w:t>
      </w:r>
      <w:r w:rsidRPr="00C46B9F">
        <w:rPr>
          <w:rFonts w:ascii="Times New Roman" w:hAnsi="Times New Roman"/>
          <w:sz w:val="24"/>
          <w:szCs w:val="24"/>
        </w:rPr>
        <w:t>»</w:t>
      </w:r>
    </w:p>
    <w:p w:rsidR="00845DCF" w:rsidRPr="00C46B9F" w:rsidRDefault="00845DCF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Pr="00C46B9F">
        <w:rPr>
          <w:rFonts w:ascii="Times New Roman" w:hAnsi="Times New Roman"/>
          <w:sz w:val="24"/>
          <w:szCs w:val="24"/>
          <w:lang w:eastAsia="ru-RU"/>
        </w:rPr>
        <w:t xml:space="preserve">населения </w:t>
      </w:r>
      <w:r>
        <w:rPr>
          <w:rFonts w:ascii="Times New Roman" w:hAnsi="Times New Roman"/>
          <w:sz w:val="24"/>
          <w:szCs w:val="24"/>
          <w:lang w:eastAsia="ru-RU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  <w:lang w:eastAsia="ru-RU"/>
        </w:rPr>
        <w:t>, о</w:t>
      </w:r>
      <w:r w:rsidRPr="00C46B9F">
        <w:rPr>
          <w:rFonts w:ascii="Times New Roman" w:hAnsi="Times New Roman"/>
          <w:sz w:val="24"/>
          <w:szCs w:val="24"/>
        </w:rPr>
        <w:t xml:space="preserve">беспечение равного доступа населения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845DCF" w:rsidRPr="00C46B9F" w:rsidRDefault="00845DCF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комплектование книжных фондов библиотек за счет средств</w:t>
      </w:r>
      <w:r>
        <w:rPr>
          <w:rFonts w:ascii="Times New Roman" w:hAnsi="Times New Roman"/>
          <w:sz w:val="24"/>
          <w:szCs w:val="24"/>
        </w:rPr>
        <w:t xml:space="preserve"> местного,</w:t>
      </w:r>
      <w:r w:rsidRPr="00C46B9F">
        <w:rPr>
          <w:rFonts w:ascii="Times New Roman" w:hAnsi="Times New Roman"/>
          <w:sz w:val="24"/>
          <w:szCs w:val="24"/>
        </w:rPr>
        <w:t xml:space="preserve"> областного и федерального бюджетов;</w:t>
      </w:r>
    </w:p>
    <w:p w:rsidR="00845DCF" w:rsidRPr="00C46B9F" w:rsidRDefault="00845DCF" w:rsidP="002F1371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заданияМуниципальным казенным учреждением культуры  «</w:t>
      </w:r>
      <w:r>
        <w:rPr>
          <w:rFonts w:ascii="Times New Roman" w:hAnsi="Times New Roman"/>
          <w:sz w:val="24"/>
          <w:szCs w:val="24"/>
        </w:rPr>
        <w:t>Высокинский сельский Дом культуры</w:t>
      </w:r>
      <w:r w:rsidRPr="00C46B9F">
        <w:rPr>
          <w:rFonts w:ascii="Times New Roman" w:hAnsi="Times New Roman"/>
          <w:sz w:val="24"/>
          <w:szCs w:val="24"/>
        </w:rPr>
        <w:t>».</w:t>
      </w:r>
    </w:p>
    <w:p w:rsidR="00845DCF" w:rsidRPr="00C46B9F" w:rsidRDefault="00845DCF" w:rsidP="000E5E3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552103">
      <w:pPr>
        <w:jc w:val="center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C4689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2</w:t>
      </w:r>
      <w:r w:rsidRPr="00C46B9F">
        <w:rPr>
          <w:rFonts w:ascii="Times New Roman" w:hAnsi="Times New Roman"/>
          <w:sz w:val="24"/>
          <w:szCs w:val="24"/>
        </w:rPr>
        <w:t>. «Развитие культурно-досуговойдеятельности»</w:t>
      </w:r>
    </w:p>
    <w:p w:rsidR="00845DCF" w:rsidRPr="00C46B9F" w:rsidRDefault="00845DCF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Для реализации мер, направленных на развитие культурно-досуговой деятельности в</w:t>
      </w:r>
      <w:r>
        <w:rPr>
          <w:rFonts w:ascii="Times New Roman" w:hAnsi="Times New Roman"/>
          <w:sz w:val="24"/>
          <w:szCs w:val="24"/>
          <w:lang w:eastAsia="ru-RU"/>
        </w:rPr>
        <w:t>Высокинскомсельском поселении</w:t>
      </w:r>
      <w:r w:rsidRPr="00C46B9F">
        <w:rPr>
          <w:rFonts w:ascii="Times New Roman" w:hAnsi="Times New Roman"/>
          <w:sz w:val="24"/>
          <w:szCs w:val="24"/>
          <w:lang w:eastAsia="ru-RU"/>
        </w:rPr>
        <w:t>,</w:t>
      </w:r>
      <w:r w:rsidRPr="00C46B9F">
        <w:rPr>
          <w:rFonts w:ascii="Times New Roman" w:hAnsi="Times New Roman"/>
          <w:sz w:val="24"/>
          <w:szCs w:val="24"/>
        </w:rPr>
        <w:t>запланированы следующие мероприятия:</w:t>
      </w:r>
    </w:p>
    <w:p w:rsidR="00845DCF" w:rsidRPr="00C46B9F" w:rsidRDefault="00845DCF" w:rsidP="007569D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финансовое обеспечение выполнения муниципального задания Муниципальным</w:t>
      </w:r>
      <w:r>
        <w:rPr>
          <w:rFonts w:ascii="Times New Roman" w:hAnsi="Times New Roman"/>
          <w:sz w:val="24"/>
          <w:szCs w:val="24"/>
        </w:rPr>
        <w:t>казенным</w:t>
      </w:r>
      <w:r w:rsidRPr="00C46B9F">
        <w:rPr>
          <w:rFonts w:ascii="Times New Roman" w:hAnsi="Times New Roman"/>
          <w:sz w:val="24"/>
          <w:szCs w:val="24"/>
        </w:rPr>
        <w:t xml:space="preserve"> учреждением культуры  «</w:t>
      </w:r>
      <w:r>
        <w:rPr>
          <w:rFonts w:ascii="Times New Roman" w:hAnsi="Times New Roman"/>
          <w:sz w:val="24"/>
          <w:szCs w:val="24"/>
        </w:rPr>
        <w:t>Высокинский сельский Дом культуры</w:t>
      </w:r>
      <w:r w:rsidRPr="00C46B9F">
        <w:rPr>
          <w:rFonts w:ascii="Times New Roman" w:hAnsi="Times New Roman"/>
          <w:sz w:val="24"/>
          <w:szCs w:val="24"/>
        </w:rPr>
        <w:t>»;</w:t>
      </w:r>
    </w:p>
    <w:p w:rsidR="00845DCF" w:rsidRPr="00C46B9F" w:rsidRDefault="00845DCF" w:rsidP="007569D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проведение учебно-методических мероприятий и информационно-методических материалов для культурно-досуговых учреждений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;</w:t>
      </w:r>
    </w:p>
    <w:p w:rsidR="00845DCF" w:rsidRPr="00C46B9F" w:rsidRDefault="00845DCF" w:rsidP="007569D0">
      <w:pPr>
        <w:widowControl w:val="0"/>
        <w:autoSpaceDE w:val="0"/>
        <w:autoSpaceDN w:val="0"/>
        <w:adjustRightInd w:val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pacing w:val="-8"/>
          <w:sz w:val="24"/>
          <w:szCs w:val="24"/>
        </w:rPr>
        <w:t>поддержка местных национально-культурных диаспор, общин.</w:t>
      </w:r>
    </w:p>
    <w:p w:rsidR="00845DCF" w:rsidRPr="00C46B9F" w:rsidRDefault="00845DCF" w:rsidP="00217C96">
      <w:pPr>
        <w:widowControl w:val="0"/>
        <w:autoSpaceDE w:val="0"/>
        <w:autoSpaceDN w:val="0"/>
        <w:adjustRightInd w:val="0"/>
        <w:ind w:firstLine="0"/>
        <w:jc w:val="center"/>
        <w:outlineLvl w:val="4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C4689C">
      <w:pPr>
        <w:widowControl w:val="0"/>
        <w:autoSpaceDE w:val="0"/>
        <w:autoSpaceDN w:val="0"/>
        <w:adjustRightInd w:val="0"/>
        <w:ind w:firstLine="0"/>
        <w:outlineLvl w:val="4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Основное мероприятие 1.</w:t>
      </w:r>
      <w:r>
        <w:rPr>
          <w:rFonts w:ascii="Times New Roman" w:hAnsi="Times New Roman"/>
          <w:sz w:val="24"/>
          <w:szCs w:val="24"/>
        </w:rPr>
        <w:t>3</w:t>
      </w:r>
      <w:r w:rsidRPr="00C46B9F">
        <w:rPr>
          <w:rFonts w:ascii="Times New Roman" w:hAnsi="Times New Roman"/>
          <w:sz w:val="24"/>
          <w:szCs w:val="24"/>
        </w:rPr>
        <w:t>.«Развитие материально-технической базы учреждений культуры»</w:t>
      </w:r>
    </w:p>
    <w:p w:rsidR="00845DCF" w:rsidRPr="00C46B9F" w:rsidRDefault="00845DCF" w:rsidP="00217C9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Решение задачи по улучшению материально-технической базы учреждений культуры  предполагает реализацию основного мероприятия «</w:t>
      </w:r>
      <w:r w:rsidRPr="00C46B9F">
        <w:rPr>
          <w:rFonts w:ascii="Times New Roman" w:hAnsi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845DCF" w:rsidRPr="00C46B9F" w:rsidRDefault="00845DCF" w:rsidP="008C6AB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845DCF" w:rsidRDefault="00845DCF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2074B">
        <w:rPr>
          <w:rFonts w:ascii="Times New Roman" w:hAnsi="Times New Roman"/>
          <w:b/>
          <w:sz w:val="24"/>
          <w:szCs w:val="24"/>
        </w:rPr>
        <w:t xml:space="preserve">Раздел 4. Информация по ресурсному обеспечению муниципальной программы </w:t>
      </w:r>
      <w:r>
        <w:rPr>
          <w:rFonts w:ascii="Times New Roman" w:hAnsi="Times New Roman"/>
          <w:b/>
          <w:sz w:val="24"/>
          <w:szCs w:val="24"/>
        </w:rPr>
        <w:t>Высокинского</w:t>
      </w:r>
      <w:r w:rsidRPr="0082074B">
        <w:rPr>
          <w:rFonts w:ascii="Times New Roman" w:hAnsi="Times New Roman"/>
          <w:b/>
          <w:sz w:val="24"/>
          <w:szCs w:val="24"/>
        </w:rPr>
        <w:t xml:space="preserve"> сельского поселения«</w:t>
      </w:r>
      <w:r w:rsidRPr="007E68B9"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b/>
          <w:sz w:val="24"/>
          <w:szCs w:val="24"/>
        </w:rPr>
        <w:t xml:space="preserve">и сохранение </w:t>
      </w:r>
      <w:r w:rsidRPr="007E68B9">
        <w:rPr>
          <w:rFonts w:ascii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z w:val="24"/>
          <w:szCs w:val="24"/>
        </w:rPr>
        <w:t xml:space="preserve"> поселения</w:t>
      </w:r>
      <w:r w:rsidRPr="0082074B">
        <w:rPr>
          <w:rFonts w:ascii="Times New Roman" w:hAnsi="Times New Roman"/>
          <w:b/>
          <w:sz w:val="24"/>
          <w:szCs w:val="24"/>
        </w:rPr>
        <w:t>»</w:t>
      </w:r>
    </w:p>
    <w:p w:rsidR="00845DCF" w:rsidRPr="0082074B" w:rsidRDefault="00845DCF" w:rsidP="0000649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736019" w:rsidRDefault="00845DCF" w:rsidP="007E68B9">
      <w:pPr>
        <w:pStyle w:val="ConsPlusCell"/>
        <w:ind w:left="33" w:firstLine="676"/>
        <w:rPr>
          <w:rFonts w:ascii="Times New Roman" w:hAnsi="Times New Roman" w:cs="Times New Roman"/>
          <w:sz w:val="24"/>
          <w:szCs w:val="24"/>
        </w:rPr>
      </w:pPr>
      <w:r w:rsidRPr="0073601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составляет </w:t>
      </w:r>
      <w:r w:rsidR="00A67DFE">
        <w:rPr>
          <w:rFonts w:ascii="Times New Roman" w:hAnsi="Times New Roman" w:cs="Times New Roman"/>
          <w:sz w:val="24"/>
          <w:szCs w:val="24"/>
        </w:rPr>
        <w:t>12773,6</w:t>
      </w:r>
      <w:r w:rsidRPr="00736019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845DCF" w:rsidRPr="00736019" w:rsidRDefault="00845DCF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36019">
        <w:rPr>
          <w:rFonts w:ascii="Times New Roman" w:hAnsi="Times New Roman" w:cs="Times New Roman"/>
          <w:sz w:val="24"/>
          <w:szCs w:val="24"/>
        </w:rPr>
        <w:t>2016 год –</w:t>
      </w:r>
      <w:r w:rsidR="001B718A">
        <w:rPr>
          <w:rFonts w:ascii="Times New Roman" w:hAnsi="Times New Roman" w:cs="Times New Roman"/>
          <w:sz w:val="24"/>
          <w:szCs w:val="24"/>
        </w:rPr>
        <w:t>1719</w:t>
      </w:r>
      <w:r w:rsidR="00736019" w:rsidRPr="00736019">
        <w:rPr>
          <w:rFonts w:ascii="Times New Roman" w:hAnsi="Times New Roman" w:cs="Times New Roman"/>
          <w:sz w:val="24"/>
          <w:szCs w:val="24"/>
        </w:rPr>
        <w:t>,4</w:t>
      </w:r>
      <w:r w:rsidR="001B718A">
        <w:rPr>
          <w:rFonts w:ascii="Times New Roman" w:hAnsi="Times New Roman" w:cs="Times New Roman"/>
          <w:sz w:val="24"/>
          <w:szCs w:val="24"/>
        </w:rPr>
        <w:t>,</w:t>
      </w:r>
      <w:r w:rsidRPr="00736019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Pr="00736019" w:rsidRDefault="00845DCF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 w:rsidRPr="00736019">
        <w:rPr>
          <w:rFonts w:ascii="Times New Roman" w:hAnsi="Times New Roman" w:cs="Times New Roman"/>
          <w:sz w:val="24"/>
          <w:szCs w:val="24"/>
        </w:rPr>
        <w:t xml:space="preserve">2017 год – </w:t>
      </w:r>
      <w:r w:rsidR="00A50BAD">
        <w:rPr>
          <w:rFonts w:ascii="Times New Roman" w:hAnsi="Times New Roman" w:cs="Times New Roman"/>
          <w:sz w:val="24"/>
          <w:szCs w:val="24"/>
        </w:rPr>
        <w:t>2454,9</w:t>
      </w:r>
      <w:r w:rsidRPr="00736019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845DCF" w:rsidRPr="00736019" w:rsidRDefault="00A50BAD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год-    </w:t>
      </w:r>
      <w:r w:rsidR="00A67DFE">
        <w:rPr>
          <w:rFonts w:ascii="Times New Roman" w:hAnsi="Times New Roman" w:cs="Times New Roman"/>
          <w:sz w:val="24"/>
          <w:szCs w:val="24"/>
        </w:rPr>
        <w:t>226,3</w:t>
      </w:r>
      <w:r w:rsidR="00845DCF" w:rsidRPr="00736019">
        <w:rPr>
          <w:rFonts w:ascii="Times New Roman" w:hAnsi="Times New Roman" w:cs="Times New Roman"/>
          <w:sz w:val="24"/>
          <w:szCs w:val="24"/>
        </w:rPr>
        <w:t xml:space="preserve">тыс.рублей; </w:t>
      </w:r>
    </w:p>
    <w:p w:rsidR="00845DCF" w:rsidRPr="00736019" w:rsidRDefault="00A67DFE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 -   1960</w:t>
      </w:r>
      <w:r w:rsidR="00845DCF" w:rsidRPr="00736019">
        <w:rPr>
          <w:rFonts w:ascii="Times New Roman" w:hAnsi="Times New Roman" w:cs="Times New Roman"/>
          <w:sz w:val="24"/>
          <w:szCs w:val="24"/>
        </w:rPr>
        <w:t xml:space="preserve">,0 тыс.рублей; </w:t>
      </w:r>
    </w:p>
    <w:p w:rsidR="00845DCF" w:rsidRDefault="00A67DFE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  -   1999</w:t>
      </w:r>
      <w:r w:rsidR="00845DCF" w:rsidRPr="00736019">
        <w:rPr>
          <w:rFonts w:ascii="Times New Roman" w:hAnsi="Times New Roman" w:cs="Times New Roman"/>
          <w:sz w:val="24"/>
          <w:szCs w:val="24"/>
        </w:rPr>
        <w:t>,0 тыс.рублей;</w:t>
      </w:r>
    </w:p>
    <w:p w:rsidR="00A67DFE" w:rsidRPr="00736019" w:rsidRDefault="00A67DFE" w:rsidP="00B535FB">
      <w:pPr>
        <w:pStyle w:val="ConsPlusCell"/>
        <w:ind w:lef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2021год  -    2414,0 тыс.руб.</w:t>
      </w:r>
    </w:p>
    <w:p w:rsidR="00845DCF" w:rsidRPr="00736019" w:rsidRDefault="00845DCF" w:rsidP="00B535FB">
      <w:pPr>
        <w:ind w:firstLine="0"/>
        <w:rPr>
          <w:rFonts w:ascii="Times New Roman" w:hAnsi="Times New Roman"/>
          <w:sz w:val="24"/>
          <w:szCs w:val="24"/>
        </w:rPr>
      </w:pPr>
    </w:p>
    <w:p w:rsidR="00845DCF" w:rsidRDefault="00845DCF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p w:rsidR="00845DCF" w:rsidRDefault="00845DCF" w:rsidP="00B535FB">
      <w:pPr>
        <w:ind w:firstLine="0"/>
        <w:rPr>
          <w:rFonts w:ascii="Times New Roman" w:hAnsi="Times New Roman"/>
          <w:color w:val="00B0F0"/>
          <w:sz w:val="24"/>
          <w:szCs w:val="24"/>
        </w:rPr>
      </w:pPr>
    </w:p>
    <w:bookmarkEnd w:id="1"/>
    <w:p w:rsidR="00B22EBB" w:rsidRDefault="00B22EBB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845DCF" w:rsidRPr="007E68B9" w:rsidRDefault="00845DC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ПАСПОРТ</w:t>
      </w:r>
    </w:p>
    <w:p w:rsidR="00845DCF" w:rsidRDefault="00845DCF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>
        <w:rPr>
          <w:rFonts w:ascii="Times New Roman" w:hAnsi="Times New Roman"/>
          <w:b/>
          <w:sz w:val="24"/>
          <w:szCs w:val="24"/>
        </w:rPr>
        <w:t>Организация досуга и о</w:t>
      </w:r>
      <w:r w:rsidRPr="007E68B9">
        <w:rPr>
          <w:rFonts w:ascii="Times New Roman" w:hAnsi="Times New Roman"/>
          <w:b/>
          <w:sz w:val="24"/>
          <w:szCs w:val="24"/>
        </w:rPr>
        <w:t xml:space="preserve">беспечение </w:t>
      </w:r>
      <w:r>
        <w:rPr>
          <w:rFonts w:ascii="Times New Roman" w:hAnsi="Times New Roman"/>
          <w:b/>
          <w:sz w:val="24"/>
          <w:szCs w:val="24"/>
        </w:rPr>
        <w:t>жителей поселения</w:t>
      </w:r>
      <w:r w:rsidRPr="007E68B9">
        <w:rPr>
          <w:rFonts w:ascii="Times New Roman" w:hAnsi="Times New Roman"/>
          <w:b/>
          <w:sz w:val="24"/>
          <w:szCs w:val="24"/>
        </w:rPr>
        <w:t xml:space="preserve"> услугами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7E68B9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845DCF" w:rsidRPr="007E68B9" w:rsidRDefault="00845DCF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W w:w="10438" w:type="dxa"/>
        <w:tblLayout w:type="fixed"/>
        <w:tblLook w:val="00A0"/>
      </w:tblPr>
      <w:tblGrid>
        <w:gridCol w:w="3516"/>
        <w:gridCol w:w="6922"/>
      </w:tblGrid>
      <w:tr w:rsidR="00845DCF" w:rsidRPr="00C46B9F" w:rsidTr="00977845">
        <w:trPr>
          <w:trHeight w:val="506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2" w:type="dxa"/>
          </w:tcPr>
          <w:p w:rsidR="00845DCF" w:rsidRPr="0082074B" w:rsidRDefault="00845DCF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845DCF" w:rsidRPr="00C46B9F" w:rsidRDefault="00845DCF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 xml:space="preserve"> услугами организации культуры</w:t>
            </w:r>
          </w:p>
        </w:tc>
      </w:tr>
      <w:tr w:rsidR="00845DCF" w:rsidRPr="00C46B9F" w:rsidTr="00977845">
        <w:trPr>
          <w:trHeight w:val="750"/>
        </w:trPr>
        <w:tc>
          <w:tcPr>
            <w:tcW w:w="3516" w:type="dxa"/>
          </w:tcPr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22" w:type="dxa"/>
          </w:tcPr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845DCF" w:rsidRPr="00C46B9F" w:rsidRDefault="00845DCF" w:rsidP="00F6267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845DCF" w:rsidRPr="00C46B9F" w:rsidTr="00977845">
        <w:trPr>
          <w:trHeight w:val="506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22" w:type="dxa"/>
          </w:tcPr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45DCF" w:rsidRPr="00C46B9F" w:rsidTr="00977845">
        <w:trPr>
          <w:trHeight w:val="75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9A7526" w:rsidRDefault="00845DCF" w:rsidP="0082074B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526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845DCF" w:rsidRPr="00C46B9F" w:rsidTr="00977845">
        <w:trPr>
          <w:trHeight w:val="101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45DCF" w:rsidRPr="00C46B9F" w:rsidTr="00977845">
        <w:trPr>
          <w:trHeight w:val="765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5466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r w:rsidR="005466A2">
              <w:rPr>
                <w:rFonts w:ascii="Times New Roman" w:hAnsi="Times New Roman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977845">
        <w:trPr>
          <w:trHeight w:val="202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6267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МКУК «Высокинский сельский   Дом культуры»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программы 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977845">
        <w:trPr>
          <w:trHeight w:val="101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Целевыеиндикаторыпоказатели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420A1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</w:t>
            </w:r>
            <w:r w:rsidR="002420A1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</w:tr>
      <w:tr w:rsidR="00845DCF" w:rsidRPr="00C46B9F" w:rsidTr="00977845">
        <w:trPr>
          <w:trHeight w:val="101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F" w:rsidRPr="00C46B9F" w:rsidRDefault="00845DCF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7DFE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45DCF" w:rsidRPr="00C46B9F" w:rsidRDefault="00845DCF" w:rsidP="00292007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845DCF" w:rsidRPr="00C46B9F" w:rsidRDefault="00845DCF" w:rsidP="000E5E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977845">
        <w:trPr>
          <w:trHeight w:val="2511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мероприятийосуществляется за счет средств местногобюджета в объемах, предусмотренных 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вета народных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845DCF" w:rsidRPr="00C46B9F" w:rsidRDefault="00845DCF" w:rsidP="000E5E3E">
            <w:pPr>
              <w:pStyle w:val="ConsPlusCel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845DCF" w:rsidRPr="00C46B9F" w:rsidRDefault="00A67DFE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10578</w:t>
            </w:r>
            <w:r w:rsidR="00044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45DC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45DCF" w:rsidRPr="00044068" w:rsidRDefault="00845DCF" w:rsidP="000E5E3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ED167E" w:rsidRPr="00044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18A" w:rsidRPr="00044068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4FCD" w:rsidRPr="000440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Pr="00044068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044068" w:rsidRPr="00044068">
              <w:rPr>
                <w:rFonts w:ascii="Times New Roman" w:hAnsi="Times New Roman" w:cs="Times New Roman"/>
                <w:sz w:val="24"/>
                <w:szCs w:val="24"/>
              </w:rPr>
              <w:t>2237,2</w:t>
            </w: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Pr="00044068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44068"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>1892,33</w:t>
            </w: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Pr="00044068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44068" w:rsidRPr="00044068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>1509</w:t>
            </w: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845DCF" w:rsidRDefault="00845DCF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 xml:space="preserve"> год – 1522</w:t>
            </w:r>
            <w:r w:rsidRPr="0004406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A67DFE" w:rsidRDefault="00A67DFE" w:rsidP="00BA0E67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  - 1909,0 тыс руб.</w:t>
            </w:r>
          </w:p>
          <w:p w:rsidR="00845DCF" w:rsidRPr="00C46B9F" w:rsidRDefault="00845DCF" w:rsidP="007B3A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977845">
        <w:trPr>
          <w:trHeight w:val="16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EA4D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845DCF" w:rsidRPr="00C46B9F" w:rsidTr="00977845">
        <w:trPr>
          <w:trHeight w:val="1010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F6267B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2074B">
              <w:rPr>
                <w:rFonts w:ascii="Times New Roman" w:hAnsi="Times New Roman"/>
                <w:sz w:val="24"/>
                <w:szCs w:val="24"/>
              </w:rPr>
              <w:t>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977845">
        <w:trPr>
          <w:trHeight w:val="245"/>
        </w:trPr>
        <w:tc>
          <w:tcPr>
            <w:tcW w:w="3516" w:type="dxa"/>
          </w:tcPr>
          <w:p w:rsidR="00845DCF" w:rsidRPr="00C46B9F" w:rsidRDefault="00845DCF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22" w:type="dxa"/>
          </w:tcPr>
          <w:p w:rsidR="00845DCF" w:rsidRPr="00C46B9F" w:rsidRDefault="00845DCF" w:rsidP="00B836A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845DCF" w:rsidRPr="00BA0E67" w:rsidRDefault="00845DCF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845DCF" w:rsidRPr="00BA0E67" w:rsidRDefault="00845DCF" w:rsidP="00BA0E6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«Организация досуга и обеспечение жителей поселения услугами организации культуры»</w:t>
      </w:r>
    </w:p>
    <w:p w:rsidR="00845DCF" w:rsidRPr="00C46B9F" w:rsidRDefault="00845DCF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365F91"/>
          <w:sz w:val="24"/>
          <w:szCs w:val="24"/>
        </w:rPr>
      </w:pPr>
    </w:p>
    <w:p w:rsidR="00845DCF" w:rsidRDefault="00845DCF" w:rsidP="00BA0E67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«</w:t>
      </w:r>
      <w:r w:rsidRPr="0082074B"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C46B9F">
        <w:rPr>
          <w:rFonts w:ascii="Times New Roman" w:hAnsi="Times New Roman"/>
          <w:sz w:val="24"/>
          <w:szCs w:val="24"/>
        </w:rPr>
        <w:t xml:space="preserve">» (далее – подпрограмма) разработана с целью создания условий для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Высокинскогопоселения</w:t>
      </w:r>
      <w:r w:rsidRPr="00C46B9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845DCF" w:rsidRPr="00C46B9F" w:rsidRDefault="00845DCF" w:rsidP="000E45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5DCF" w:rsidRDefault="00845DCF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досуга и обеспечение жителей поселения услугами организации культуры»</w:t>
      </w:r>
    </w:p>
    <w:p w:rsidR="00845DCF" w:rsidRPr="00BA0E67" w:rsidRDefault="00845DCF" w:rsidP="00BA0E6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C46B9F" w:rsidRDefault="00845DCF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сельскогопоселения</w:t>
      </w:r>
      <w:r w:rsidRPr="00C46B9F">
        <w:rPr>
          <w:rFonts w:ascii="Times New Roman" w:hAnsi="Times New Roman"/>
          <w:sz w:val="24"/>
          <w:szCs w:val="24"/>
        </w:rPr>
        <w:t xml:space="preserve"> «Развитие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2074B">
        <w:rPr>
          <w:rFonts w:ascii="Times New Roman" w:hAnsi="Times New Roman"/>
          <w:sz w:val="24"/>
          <w:szCs w:val="24"/>
        </w:rPr>
        <w:t>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</w:t>
      </w:r>
      <w:r w:rsidRPr="009A7526">
        <w:rPr>
          <w:rFonts w:ascii="Times New Roman" w:hAnsi="Times New Roman"/>
          <w:color w:val="000000"/>
          <w:sz w:val="24"/>
          <w:szCs w:val="24"/>
        </w:rPr>
        <w:t>отдела культуры</w:t>
      </w:r>
      <w:r>
        <w:rPr>
          <w:rFonts w:ascii="Times New Roman" w:hAnsi="Times New Roman"/>
          <w:sz w:val="24"/>
          <w:szCs w:val="24"/>
        </w:rPr>
        <w:t>а</w:t>
      </w:r>
      <w:r w:rsidRPr="00C46B9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Высокинскогосельского  поселения</w:t>
      </w:r>
      <w:r w:rsidRPr="00C46B9F">
        <w:rPr>
          <w:rFonts w:ascii="Times New Roman" w:hAnsi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программы.</w:t>
      </w:r>
    </w:p>
    <w:p w:rsidR="00845DCF" w:rsidRPr="00C46B9F" w:rsidRDefault="00845DCF" w:rsidP="000E45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муниципальныхучреждениях культуры </w:t>
      </w:r>
      <w:r>
        <w:rPr>
          <w:rFonts w:ascii="Times New Roman" w:hAnsi="Times New Roman"/>
          <w:sz w:val="24"/>
          <w:szCs w:val="24"/>
        </w:rPr>
        <w:t>Высокинскогосельского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</w:t>
      </w:r>
      <w:r>
        <w:rPr>
          <w:rFonts w:ascii="Times New Roman" w:hAnsi="Times New Roman"/>
          <w:sz w:val="24"/>
          <w:szCs w:val="24"/>
        </w:rPr>
        <w:t>муниципальной программеВысокинского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845DCF" w:rsidRPr="00C46B9F" w:rsidRDefault="00845DCF" w:rsidP="000E450A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845DCF" w:rsidRPr="00C46B9F" w:rsidRDefault="00845DCF" w:rsidP="000E45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</w:t>
      </w:r>
      <w:r>
        <w:rPr>
          <w:rFonts w:ascii="Times New Roman" w:hAnsi="Times New Roman"/>
          <w:sz w:val="24"/>
          <w:szCs w:val="24"/>
        </w:rPr>
        <w:t>6</w:t>
      </w:r>
      <w:r w:rsidRPr="00C46B9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A67DFE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845DCF" w:rsidRPr="00C46B9F" w:rsidRDefault="00845DCF" w:rsidP="000E450A">
      <w:pPr>
        <w:ind w:firstLine="720"/>
        <w:rPr>
          <w:rFonts w:ascii="Times New Roman" w:hAnsi="Times New Roman"/>
          <w:sz w:val="24"/>
          <w:szCs w:val="24"/>
        </w:rPr>
      </w:pPr>
    </w:p>
    <w:p w:rsidR="00845DCF" w:rsidRPr="00BA0E67" w:rsidRDefault="00845DCF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«Организация досуга и обеспечение жителей поселения услугами организации культуры»</w:t>
      </w:r>
    </w:p>
    <w:p w:rsidR="00845DCF" w:rsidRPr="00BA0E67" w:rsidRDefault="00845DCF" w:rsidP="00533CE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C46B9F" w:rsidRDefault="00845DCF" w:rsidP="00292007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845DCF" w:rsidRPr="00C46B9F" w:rsidRDefault="00845DCF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>МКУК "Высокинский сельский Дом культуры"</w:t>
      </w:r>
    </w:p>
    <w:p w:rsidR="00845DCF" w:rsidRDefault="00845DCF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845DCF" w:rsidRPr="00C46B9F" w:rsidRDefault="00845DCF" w:rsidP="0029200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845DCF" w:rsidRPr="00C46B9F" w:rsidRDefault="00845DCF" w:rsidP="00533CEF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DCF" w:rsidRDefault="00845DCF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:rsidR="00845DCF" w:rsidRPr="00BA0E67" w:rsidRDefault="00845DCF" w:rsidP="005F461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45DCF" w:rsidRPr="00C46B9F" w:rsidRDefault="00845DCF" w:rsidP="00566188">
      <w:pPr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>отдела культуры а</w:t>
      </w:r>
      <w:r w:rsidRPr="00C46B9F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>Высокинског</w:t>
      </w:r>
      <w:r w:rsidR="002420A1">
        <w:rPr>
          <w:rFonts w:ascii="Times New Roman" w:hAnsi="Times New Roman"/>
          <w:sz w:val="24"/>
          <w:szCs w:val="24"/>
        </w:rPr>
        <w:t xml:space="preserve">о сельского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>.</w:t>
      </w:r>
    </w:p>
    <w:p w:rsidR="00845DCF" w:rsidRPr="001D4FCD" w:rsidRDefault="00845DCF" w:rsidP="005F4619">
      <w:pPr>
        <w:rPr>
          <w:rFonts w:ascii="Times New Roman" w:hAnsi="Times New Roman"/>
          <w:sz w:val="24"/>
          <w:szCs w:val="24"/>
        </w:rPr>
      </w:pPr>
      <w:r w:rsidRPr="001D4FCD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A67DFE">
        <w:rPr>
          <w:rFonts w:ascii="Times New Roman" w:hAnsi="Times New Roman"/>
          <w:sz w:val="24"/>
          <w:szCs w:val="24"/>
        </w:rPr>
        <w:t>10548</w:t>
      </w:r>
      <w:r w:rsidR="00044068">
        <w:rPr>
          <w:rFonts w:ascii="Times New Roman" w:hAnsi="Times New Roman"/>
          <w:sz w:val="24"/>
          <w:szCs w:val="24"/>
        </w:rPr>
        <w:t>,</w:t>
      </w:r>
      <w:r w:rsidR="00A67DFE">
        <w:rPr>
          <w:rFonts w:ascii="Times New Roman" w:hAnsi="Times New Roman"/>
          <w:sz w:val="24"/>
          <w:szCs w:val="24"/>
        </w:rPr>
        <w:t>13</w:t>
      </w:r>
      <w:r w:rsidRPr="001D4FCD">
        <w:rPr>
          <w:rFonts w:ascii="Times New Roman" w:hAnsi="Times New Roman"/>
          <w:sz w:val="24"/>
          <w:szCs w:val="24"/>
        </w:rPr>
        <w:t>тыс. рублей, в том числе:</w:t>
      </w:r>
    </w:p>
    <w:p w:rsidR="00845DCF" w:rsidRPr="001D4FCD" w:rsidRDefault="001B718A" w:rsidP="00823397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2016 год – 1508</w:t>
      </w:r>
      <w:r w:rsidR="00845DCF" w:rsidRPr="001D4FCD">
        <w:rPr>
          <w:rFonts w:ascii="Times New Roman" w:hAnsi="Times New Roman" w:cs="Times New Roman"/>
          <w:sz w:val="24"/>
          <w:szCs w:val="24"/>
        </w:rPr>
        <w:t>,</w:t>
      </w:r>
      <w:r w:rsidR="001D4FCD" w:rsidRPr="001D4FCD">
        <w:rPr>
          <w:rFonts w:ascii="Times New Roman" w:hAnsi="Times New Roman" w:cs="Times New Roman"/>
          <w:sz w:val="24"/>
          <w:szCs w:val="24"/>
        </w:rPr>
        <w:t>6</w:t>
      </w:r>
      <w:r w:rsidR="00845DCF" w:rsidRPr="001D4FC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Pr="001D4FCD" w:rsidRDefault="00044068" w:rsidP="006F346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2017 год –2237,2</w:t>
      </w:r>
      <w:r w:rsidR="00845DCF" w:rsidRPr="001D4FCD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:rsidR="00845DCF" w:rsidRPr="001D4FCD" w:rsidRDefault="00044068" w:rsidP="006F3461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2018 год – </w:t>
      </w:r>
      <w:r w:rsidR="00A67DFE">
        <w:rPr>
          <w:rFonts w:ascii="Times New Roman" w:hAnsi="Times New Roman"/>
          <w:sz w:val="24"/>
          <w:szCs w:val="24"/>
          <w:lang w:eastAsia="ru-RU"/>
        </w:rPr>
        <w:t>1892,33</w:t>
      </w:r>
      <w:r w:rsidR="00845DCF" w:rsidRPr="001D4FCD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845DCF" w:rsidRPr="001D4FCD" w:rsidRDefault="001D4FCD" w:rsidP="006F3461">
      <w:pPr>
        <w:rPr>
          <w:rFonts w:ascii="Times New Roman" w:hAnsi="Times New Roman"/>
          <w:sz w:val="24"/>
          <w:szCs w:val="24"/>
          <w:lang w:eastAsia="ru-RU"/>
        </w:rPr>
      </w:pPr>
      <w:r w:rsidRPr="001D4FCD">
        <w:rPr>
          <w:rFonts w:ascii="Times New Roman" w:hAnsi="Times New Roman"/>
          <w:sz w:val="24"/>
          <w:szCs w:val="24"/>
          <w:lang w:eastAsia="ru-RU"/>
        </w:rPr>
        <w:t>2019 год –</w:t>
      </w:r>
      <w:r w:rsidR="00A67DFE">
        <w:rPr>
          <w:rFonts w:ascii="Times New Roman" w:hAnsi="Times New Roman"/>
          <w:sz w:val="24"/>
          <w:szCs w:val="24"/>
          <w:lang w:eastAsia="ru-RU"/>
        </w:rPr>
        <w:t xml:space="preserve"> 1509</w:t>
      </w:r>
      <w:r w:rsidR="00845DCF" w:rsidRPr="001D4FCD">
        <w:rPr>
          <w:rFonts w:ascii="Times New Roman" w:hAnsi="Times New Roman"/>
          <w:sz w:val="24"/>
          <w:szCs w:val="24"/>
          <w:lang w:eastAsia="ru-RU"/>
        </w:rPr>
        <w:t>,0 тыс. рублей;</w:t>
      </w:r>
    </w:p>
    <w:p w:rsidR="00845DCF" w:rsidRPr="001D4FCD" w:rsidRDefault="00A67DFE" w:rsidP="006F34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1522</w:t>
      </w:r>
      <w:r w:rsidR="00845DCF" w:rsidRPr="001D4FCD">
        <w:rPr>
          <w:rFonts w:ascii="Times New Roman" w:hAnsi="Times New Roman"/>
          <w:sz w:val="24"/>
          <w:szCs w:val="24"/>
        </w:rPr>
        <w:t>,0 тыс. рублей;</w:t>
      </w:r>
    </w:p>
    <w:p w:rsidR="00845DCF" w:rsidRDefault="00A67DFE" w:rsidP="000E450A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2021 год  -  1909,0 тыс.руб</w:t>
      </w:r>
    </w:p>
    <w:p w:rsidR="00A67DFE" w:rsidRPr="00C46B9F" w:rsidRDefault="00A67DFE" w:rsidP="000E450A">
      <w:pPr>
        <w:ind w:firstLine="0"/>
        <w:rPr>
          <w:rFonts w:ascii="Times New Roman" w:hAnsi="Times New Roman"/>
          <w:sz w:val="24"/>
          <w:szCs w:val="24"/>
        </w:rPr>
        <w:sectPr w:rsidR="00A67DFE" w:rsidRPr="00C46B9F" w:rsidSect="00977845">
          <w:footerReference w:type="default" r:id="rId7"/>
          <w:pgSz w:w="11906" w:h="16838"/>
          <w:pgMar w:top="851" w:right="1134" w:bottom="1134" w:left="851" w:header="709" w:footer="709" w:gutter="0"/>
          <w:cols w:space="708"/>
          <w:docGrid w:linePitch="360"/>
        </w:sectPr>
      </w:pPr>
    </w:p>
    <w:p w:rsidR="00845DCF" w:rsidRPr="00BA0E67" w:rsidRDefault="00845DCF" w:rsidP="009C10E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A0E67">
        <w:rPr>
          <w:rFonts w:ascii="Times New Roman" w:hAnsi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845DCF" w:rsidRPr="00C46B9F" w:rsidRDefault="00845DCF" w:rsidP="000E450A">
      <w:pPr>
        <w:ind w:firstLine="0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bookmarkStart w:id="2" w:name="Par580"/>
      <w:bookmarkEnd w:id="2"/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845DCF" w:rsidRPr="00C46B9F" w:rsidRDefault="00845DCF" w:rsidP="007F6B49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Default="00845DCF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845DCF" w:rsidRPr="00C46B9F" w:rsidRDefault="00845DCF" w:rsidP="001C1D06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p w:rsidR="00845DCF" w:rsidRPr="00C46B9F" w:rsidRDefault="00845DCF" w:rsidP="001C1D0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9" w:type="dxa"/>
        <w:tblInd w:w="91" w:type="dxa"/>
        <w:tblLook w:val="0000"/>
      </w:tblPr>
      <w:tblGrid>
        <w:gridCol w:w="577"/>
        <w:gridCol w:w="2929"/>
        <w:gridCol w:w="4204"/>
        <w:gridCol w:w="1806"/>
        <w:gridCol w:w="2736"/>
        <w:gridCol w:w="2777"/>
      </w:tblGrid>
      <w:tr w:rsidR="00845DCF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услуг</w:t>
            </w:r>
          </w:p>
          <w:p w:rsidR="00845DCF" w:rsidRPr="00022920" w:rsidRDefault="00845DCF" w:rsidP="000B4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годах</w:t>
            </w:r>
          </w:p>
        </w:tc>
      </w:tr>
      <w:tr w:rsidR="00845DCF" w:rsidTr="0021652E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41C4B" w:rsidRDefault="00845DCF" w:rsidP="0021652E">
            <w:pPr>
              <w:jc w:val="center"/>
              <w:rPr>
                <w:b/>
              </w:rPr>
            </w:pPr>
            <w:r w:rsidRPr="00041C4B">
              <w:rPr>
                <w:b/>
              </w:rPr>
              <w:t>№ п/п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/>
              </w:rPr>
            </w:pPr>
            <w:r w:rsidRPr="004C30E9">
              <w:rPr>
                <w:rFonts w:ascii="Times New Roman" w:hAnsi="Times New Roman"/>
                <w:b/>
              </w:rPr>
              <w:t>Наименование учреждения</w:t>
            </w: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величина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845DCF" w:rsidTr="0021652E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</w:pPr>
            <w:r w:rsidRPr="00BE2216">
              <w:t>1.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E323F6">
            <w:pPr>
              <w:ind w:firstLine="0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МКУК  «</w:t>
            </w:r>
            <w:r>
              <w:rPr>
                <w:rFonts w:ascii="Times New Roman" w:hAnsi="Times New Roman"/>
              </w:rPr>
              <w:t xml:space="preserve">Высокинский сельский </w:t>
            </w:r>
            <w:r w:rsidRPr="004C30E9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ом культуры</w:t>
            </w:r>
            <w:r w:rsidRPr="004C30E9">
              <w:rPr>
                <w:rFonts w:ascii="Times New Roman" w:hAnsi="Times New Roman"/>
              </w:rPr>
              <w:t>»</w:t>
            </w:r>
          </w:p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125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845DCF" w:rsidTr="0021652E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посетителей</w:t>
            </w:r>
          </w:p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Чел.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780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845DCF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100</w:t>
            </w:r>
          </w:p>
        </w:tc>
      </w:tr>
      <w:tr w:rsidR="00845DCF" w:rsidTr="0021652E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Ед.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баллов - 50  </w:t>
            </w:r>
          </w:p>
        </w:tc>
      </w:tr>
      <w:tr w:rsidR="00845DCF" w:rsidTr="0021652E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4C30E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Количество участников в клубных формированиях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Экз.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C30E9">
              <w:rPr>
                <w:rFonts w:ascii="Times New Roman" w:hAnsi="Times New Roman"/>
              </w:rPr>
              <w:t>22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Tr="0021652E">
        <w:trPr>
          <w:trHeight w:val="67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BE2216" w:rsidRDefault="00845DCF" w:rsidP="0021652E"/>
        </w:tc>
        <w:tc>
          <w:tcPr>
            <w:tcW w:w="3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rPr>
                <w:rFonts w:ascii="Times New Roman" w:hAnsi="Times New Roman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34D67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</w:t>
            </w:r>
            <w:r>
              <w:rPr>
                <w:rFonts w:ascii="Times New Roman" w:hAnsi="Times New Roman"/>
                <w:sz w:val="24"/>
                <w:szCs w:val="24"/>
              </w:rPr>
              <w:t>ВсокинскийС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53,5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Tr="0021652E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ОТЛИЧНО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300 и более</w:t>
            </w:r>
          </w:p>
        </w:tc>
      </w:tr>
      <w:tr w:rsidR="00845DCF" w:rsidTr="0021652E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ХОРОШО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299</w:t>
            </w:r>
          </w:p>
        </w:tc>
      </w:tr>
      <w:tr w:rsidR="00845DCF" w:rsidRPr="001C1D06" w:rsidTr="0021652E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lastRenderedPageBreak/>
              <w:t> 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УДОВЛЕТВОРИТЕЛЬНО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845DCF" w:rsidRPr="001C1D06" w:rsidTr="0021652E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BE2216" w:rsidRDefault="00845DCF" w:rsidP="0021652E">
            <w:pPr>
              <w:jc w:val="center"/>
              <w:rPr>
                <w:b/>
                <w:bCs/>
              </w:rPr>
            </w:pPr>
            <w:r w:rsidRPr="00BE2216">
              <w:rPr>
                <w:b/>
                <w:bCs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E323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4C30E9" w:rsidRDefault="00845DCF" w:rsidP="0021652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4C30E9" w:rsidRDefault="00845DCF" w:rsidP="001C1D06">
            <w:pPr>
              <w:ind w:firstLine="0"/>
              <w:rPr>
                <w:rFonts w:ascii="Times New Roman" w:hAnsi="Times New Roman"/>
                <w:bCs/>
              </w:rPr>
            </w:pPr>
            <w:r w:rsidRPr="004C30E9">
              <w:rPr>
                <w:rFonts w:ascii="Times New Roman" w:hAnsi="Times New Roman"/>
                <w:bCs/>
              </w:rPr>
              <w:t>НЕУДОВЛЕТВОРИТЕЛЬНО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845DCF" w:rsidRPr="00C46B9F" w:rsidRDefault="00845DCF" w:rsidP="00F40D3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D843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Таблица2</w:t>
      </w:r>
    </w:p>
    <w:p w:rsidR="00845DCF" w:rsidRPr="00C46B9F" w:rsidRDefault="00845DCF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845DCF" w:rsidRPr="00861219" w:rsidRDefault="00845DCF" w:rsidP="00D843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</w:t>
      </w:r>
      <w:r w:rsidRPr="00861219">
        <w:rPr>
          <w:rFonts w:ascii="Times New Roman" w:hAnsi="Times New Roman"/>
          <w:sz w:val="24"/>
          <w:szCs w:val="24"/>
        </w:rPr>
        <w:t>рограммы 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410"/>
        <w:gridCol w:w="2126"/>
        <w:gridCol w:w="1559"/>
      </w:tblGrid>
      <w:tr w:rsidR="00845DCF" w:rsidRPr="00861219" w:rsidTr="00E323F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7923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45DCF" w:rsidRPr="00861219" w:rsidTr="00E323F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861219" w:rsidTr="00E323F6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DCF" w:rsidRPr="00861219" w:rsidTr="00E323F6">
        <w:trPr>
          <w:tblHeader/>
          <w:tblCellSpacing w:w="5" w:type="nil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5DCF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861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Default="00845DCF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</w:t>
            </w:r>
          </w:p>
          <w:p w:rsidR="00845DCF" w:rsidRPr="00861219" w:rsidRDefault="00845DCF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0B4C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A67D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AB28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845DCF" w:rsidRPr="00861219" w:rsidRDefault="00845DCF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845DCF" w:rsidRPr="00861219" w:rsidTr="00E323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AB28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387F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845DCF" w:rsidRPr="00861219" w:rsidRDefault="00845DCF" w:rsidP="0058783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A67D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387F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845DCF" w:rsidRPr="00861219" w:rsidRDefault="00845DCF" w:rsidP="00387F0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845DCF" w:rsidRPr="00C46B9F" w:rsidRDefault="00845DCF" w:rsidP="00D7645F">
      <w:pPr>
        <w:ind w:firstLine="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0B3B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3" w:name="Par400"/>
      <w:bookmarkEnd w:id="3"/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845DCF" w:rsidRPr="00C46B9F" w:rsidRDefault="00845DCF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845DCF" w:rsidRPr="00C46B9F" w:rsidRDefault="00845DCF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реализацию муниципальной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845DCF" w:rsidRPr="00C46B9F" w:rsidRDefault="00845DCF" w:rsidP="000B3B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2268"/>
        <w:gridCol w:w="2126"/>
        <w:gridCol w:w="2127"/>
        <w:gridCol w:w="1133"/>
      </w:tblGrid>
      <w:tr w:rsidR="00845DCF" w:rsidRPr="00C46B9F" w:rsidTr="00EB2B2A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государствен-ной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государствен-ной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4"/>
          </w:tcPr>
          <w:p w:rsidR="00845DCF" w:rsidRPr="00C46B9F" w:rsidRDefault="00845DCF" w:rsidP="00EB2B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845DCF" w:rsidRPr="00C46B9F" w:rsidTr="0021652E">
        <w:trPr>
          <w:trHeight w:val="1561"/>
          <w:tblCellSpacing w:w="5" w:type="nil"/>
        </w:trPr>
        <w:tc>
          <w:tcPr>
            <w:tcW w:w="1843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845DCF" w:rsidRPr="00C46B9F" w:rsidRDefault="00845DCF" w:rsidP="00A67D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5DCF" w:rsidRPr="00C46B9F" w:rsidRDefault="00845DCF" w:rsidP="00A67D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845DCF" w:rsidRPr="00C46B9F" w:rsidRDefault="00845DCF" w:rsidP="00A67D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4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DCF" w:rsidRPr="00C46B9F" w:rsidTr="0021652E">
        <w:trPr>
          <w:tblCellSpacing w:w="5" w:type="nil"/>
        </w:trPr>
        <w:tc>
          <w:tcPr>
            <w:tcW w:w="1843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DCF" w:rsidRPr="00C46B9F" w:rsidRDefault="00845DCF" w:rsidP="006306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2165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68" w:type="dxa"/>
          </w:tcPr>
          <w:p w:rsidR="00845DCF" w:rsidRPr="00C46B9F" w:rsidRDefault="00A67DFE" w:rsidP="00A67DF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12773,6</w:t>
            </w:r>
          </w:p>
        </w:tc>
        <w:tc>
          <w:tcPr>
            <w:tcW w:w="2126" w:type="dxa"/>
          </w:tcPr>
          <w:p w:rsidR="00845DCF" w:rsidRPr="00C46B9F" w:rsidRDefault="00A67DFE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1960,0</w:t>
            </w:r>
          </w:p>
        </w:tc>
        <w:tc>
          <w:tcPr>
            <w:tcW w:w="2127" w:type="dxa"/>
          </w:tcPr>
          <w:p w:rsidR="00845DCF" w:rsidRPr="00C46B9F" w:rsidRDefault="00A67DFE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1999,0</w:t>
            </w:r>
          </w:p>
        </w:tc>
        <w:tc>
          <w:tcPr>
            <w:tcW w:w="1133" w:type="dxa"/>
          </w:tcPr>
          <w:p w:rsidR="00845DCF" w:rsidRPr="00C46B9F" w:rsidRDefault="00A67DFE" w:rsidP="00861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2414,0</w:t>
            </w:r>
          </w:p>
        </w:tc>
      </w:tr>
      <w:tr w:rsidR="00845DCF" w:rsidRPr="00C46B9F" w:rsidTr="0021652E">
        <w:trPr>
          <w:trHeight w:val="561"/>
          <w:tblCellSpacing w:w="5" w:type="nil"/>
        </w:trPr>
        <w:tc>
          <w:tcPr>
            <w:tcW w:w="1843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CF" w:rsidRPr="00C46B9F" w:rsidRDefault="00845DCF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268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21652E">
        <w:trPr>
          <w:trHeight w:val="413"/>
          <w:tblCellSpacing w:w="5" w:type="nil"/>
        </w:trPr>
        <w:tc>
          <w:tcPr>
            <w:tcW w:w="1843" w:type="dxa"/>
          </w:tcPr>
          <w:p w:rsidR="00845DCF" w:rsidRPr="00C46B9F" w:rsidRDefault="00845DCF" w:rsidP="006306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845DCF" w:rsidRPr="00C46B9F" w:rsidRDefault="00845DCF" w:rsidP="00EB2B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45DCF" w:rsidRPr="00C46B9F" w:rsidRDefault="00845DCF" w:rsidP="00234D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 С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ДК»</w:t>
            </w:r>
          </w:p>
        </w:tc>
        <w:tc>
          <w:tcPr>
            <w:tcW w:w="2268" w:type="dxa"/>
          </w:tcPr>
          <w:p w:rsidR="00845DCF" w:rsidRPr="00C46B9F" w:rsidRDefault="00A67DFE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10548,13</w:t>
            </w:r>
          </w:p>
        </w:tc>
        <w:tc>
          <w:tcPr>
            <w:tcW w:w="2126" w:type="dxa"/>
          </w:tcPr>
          <w:p w:rsidR="00845DCF" w:rsidRPr="00C46B9F" w:rsidRDefault="00A67DFE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1509,0</w:t>
            </w:r>
          </w:p>
        </w:tc>
        <w:tc>
          <w:tcPr>
            <w:tcW w:w="2127" w:type="dxa"/>
          </w:tcPr>
          <w:p w:rsidR="00845DCF" w:rsidRPr="00C46B9F" w:rsidRDefault="00A67DFE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1522,0</w:t>
            </w:r>
          </w:p>
        </w:tc>
        <w:tc>
          <w:tcPr>
            <w:tcW w:w="1133" w:type="dxa"/>
          </w:tcPr>
          <w:p w:rsidR="00845DCF" w:rsidRPr="00C46B9F" w:rsidRDefault="00A67DFE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1909,0</w:t>
            </w:r>
          </w:p>
        </w:tc>
      </w:tr>
    </w:tbl>
    <w:p w:rsidR="00845DCF" w:rsidRPr="00C46B9F" w:rsidRDefault="00845DCF" w:rsidP="007B3A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4" w:name="Par866"/>
      <w:bookmarkEnd w:id="4"/>
    </w:p>
    <w:p w:rsidR="00845DCF" w:rsidRPr="00C46B9F" w:rsidRDefault="00845DCF" w:rsidP="007B3A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845DCF" w:rsidRPr="00C46B9F" w:rsidRDefault="00096F7B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</w:t>
      </w:r>
    </w:p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845DCF" w:rsidRPr="00C46B9F" w:rsidTr="00DB2721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5869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Пункт федерального (регионального) плана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C2D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</w:tbl>
    <w:p w:rsidR="00845DCF" w:rsidRPr="00C46B9F" w:rsidRDefault="00845DCF" w:rsidP="002E6A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845DCF" w:rsidRPr="00C46B9F" w:rsidTr="00E16935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C810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DCF" w:rsidRPr="00C46B9F" w:rsidTr="00E16935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A12D0C">
            <w:pPr>
              <w:pStyle w:val="ConsPlusCell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Показатель 1.5.</w:t>
            </w:r>
          </w:p>
          <w:p w:rsidR="00845DCF" w:rsidRPr="00C46B9F" w:rsidRDefault="00845DCF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8719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 (форма № 7-НК, Приказ Росстата от 15.07.2011 № 324)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</w:tr>
    </w:tbl>
    <w:p w:rsidR="00845DCF" w:rsidRPr="00C46B9F" w:rsidRDefault="00845DCF" w:rsidP="002E6A6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096F7B" w:rsidP="00A12D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bookmarkStart w:id="5" w:name="Par1016"/>
      <w:bookmarkEnd w:id="5"/>
      <w:r>
        <w:rPr>
          <w:rFonts w:ascii="Times New Roman" w:hAnsi="Times New Roman"/>
          <w:sz w:val="24"/>
          <w:szCs w:val="24"/>
        </w:rPr>
        <w:lastRenderedPageBreak/>
        <w:t>Таблица 5</w:t>
      </w:r>
    </w:p>
    <w:p w:rsidR="00845DCF" w:rsidRPr="00C46B9F" w:rsidRDefault="00845DCF" w:rsidP="00A12D0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Pr="00861219" w:rsidRDefault="00845DCF" w:rsidP="00861219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методике р</w:t>
      </w:r>
      <w:r>
        <w:rPr>
          <w:rFonts w:ascii="Times New Roman" w:hAnsi="Times New Roman"/>
          <w:sz w:val="24"/>
          <w:szCs w:val="24"/>
        </w:rPr>
        <w:t>асчета показателя 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досуга и обеспечение жителей поселения услугами организации культуры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845DCF" w:rsidRPr="00C46B9F" w:rsidTr="00FD38F3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DB27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845DCF" w:rsidRPr="00C46B9F" w:rsidRDefault="00845DCF" w:rsidP="002E6A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845DCF" w:rsidRPr="00C46B9F" w:rsidTr="00D14A20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DCF" w:rsidRPr="00C46B9F" w:rsidTr="00B6548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Показатель 1.5.</w:t>
            </w:r>
          </w:p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Уучас.= К уч..о.г./ К уч..п.г.х  100%-100%, 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Уучас. – процент  увеличение количества участников по сравнению с прошлым годом 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К уч.о.г.- Количество участников культурно-досуговых мероприятий за отчетный год 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Кпос.п.г. – Количество участников культурно-досуговых мероприятий за п</w:t>
            </w:r>
            <w:r w:rsidRPr="00C46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редыдущий год.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Данные формы федерального статистического наблюдения № 7-НК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B6548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845DCF" w:rsidRPr="00C46B9F" w:rsidRDefault="00845DCF" w:rsidP="008719B6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культуры к средней заработной плате по </w:t>
            </w:r>
            <w:r>
              <w:rPr>
                <w:rFonts w:ascii="Times New Roman" w:hAnsi="Times New Roman"/>
                <w:sz w:val="24"/>
                <w:szCs w:val="24"/>
              </w:rPr>
              <w:t>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Сср. = ЗПср.кул./ЗП ср. РО*100</w:t>
            </w:r>
          </w:p>
          <w:p w:rsidR="00845DCF" w:rsidRPr="00C46B9F" w:rsidRDefault="00845DCF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45DCF" w:rsidRPr="00C46B9F" w:rsidRDefault="00845DCF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ЗП ср.кул. - средней заработной платы работников учреждений культуры;</w:t>
            </w:r>
          </w:p>
          <w:p w:rsidR="00845DCF" w:rsidRPr="00C46B9F" w:rsidRDefault="00845DCF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ЗП ср.РО – средня</w:t>
            </w:r>
            <w:r>
              <w:rPr>
                <w:rFonts w:ascii="Times New Roman" w:hAnsi="Times New Roman"/>
                <w:sz w:val="24"/>
                <w:szCs w:val="24"/>
              </w:rPr>
              <w:t>я заработная плата по 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ономического развития Воронежской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области .</w:t>
            </w:r>
          </w:p>
        </w:tc>
      </w:tr>
      <w:tr w:rsidR="00845DCF" w:rsidRPr="00C46B9F" w:rsidTr="00B6548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FA36B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Показатель 2.1. 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 w:rsidR="00F10F1A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Ууд. = О обр., где:</w:t>
            </w:r>
          </w:p>
          <w:p w:rsidR="00845DCF" w:rsidRPr="00C46B9F" w:rsidRDefault="00845DCF" w:rsidP="008719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CF" w:rsidRPr="00C46B9F" w:rsidRDefault="00845DCF" w:rsidP="008719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Ууд. – уровень удовлетворенности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 w:rsidR="00F10F1A">
              <w:rPr>
                <w:rFonts w:ascii="Times New Roman" w:hAnsi="Times New Roman"/>
                <w:sz w:val="24"/>
                <w:szCs w:val="24"/>
              </w:rPr>
              <w:t>Высокинского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Pr="00C46B9F" w:rsidRDefault="00845DCF" w:rsidP="008719B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CF" w:rsidRPr="00C46B9F" w:rsidRDefault="00845DCF" w:rsidP="00A6344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качество предоставления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Воронежс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>кой области.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8719B6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Книги обращений муниципальных учреждений, по</w:t>
            </w:r>
            <w:r>
              <w:rPr>
                <w:rFonts w:ascii="Times New Roman" w:hAnsi="Times New Roman" w:cs="Times New Roman"/>
              </w:rPr>
              <w:t>дведомственных отделу культуры а</w:t>
            </w:r>
            <w:r w:rsidRPr="00C46B9F">
              <w:rPr>
                <w:rFonts w:ascii="Times New Roman" w:hAnsi="Times New Roman" w:cs="Times New Roman"/>
              </w:rPr>
              <w:t xml:space="preserve">дминистрации </w:t>
            </w:r>
            <w:r w:rsidR="00F10F1A">
              <w:rPr>
                <w:rFonts w:ascii="Times New Roman" w:hAnsi="Times New Roman" w:cs="Times New Roman"/>
              </w:rPr>
              <w:t>Высокинского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  <w:p w:rsidR="00845DCF" w:rsidRPr="00C46B9F" w:rsidRDefault="00845DCF" w:rsidP="008719B6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5DCF" w:rsidRPr="00C46B9F" w:rsidRDefault="00845DCF" w:rsidP="002E6A6C">
      <w:pPr>
        <w:rPr>
          <w:rFonts w:ascii="Times New Roman" w:hAnsi="Times New Roman"/>
          <w:sz w:val="24"/>
          <w:szCs w:val="24"/>
        </w:rPr>
        <w:sectPr w:rsidR="00845DCF" w:rsidRPr="00C46B9F" w:rsidSect="00A63440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845DCF" w:rsidRPr="007E68B9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6" w:name="Par879"/>
      <w:bookmarkEnd w:id="6"/>
      <w:r w:rsidRPr="007E68B9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845DCF" w:rsidRPr="007E68B9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7E68B9">
        <w:rPr>
          <w:rFonts w:ascii="Times New Roman" w:hAnsi="Times New Roman"/>
          <w:b/>
          <w:sz w:val="24"/>
          <w:szCs w:val="24"/>
        </w:rPr>
        <w:t>подпрограммы «</w:t>
      </w:r>
      <w:r>
        <w:rPr>
          <w:rFonts w:ascii="Times New Roman" w:hAnsi="Times New Roman"/>
          <w:b/>
          <w:sz w:val="24"/>
          <w:szCs w:val="24"/>
        </w:rPr>
        <w:t>Организация библиотечного обслуживания населения</w:t>
      </w:r>
      <w:r w:rsidRPr="007E68B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421" w:type="dxa"/>
        <w:tblLayout w:type="fixed"/>
        <w:tblLook w:val="00A0"/>
      </w:tblPr>
      <w:tblGrid>
        <w:gridCol w:w="3510"/>
        <w:gridCol w:w="6911"/>
      </w:tblGrid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845DCF" w:rsidRPr="00C46B9F" w:rsidRDefault="00845DCF" w:rsidP="00234D67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845DCF" w:rsidRPr="00C46B9F" w:rsidRDefault="00845DCF" w:rsidP="00A6344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ind w:firstLine="567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сельский Дом культуры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>»;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альной программы 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Высокинскогопоселения</w:t>
            </w:r>
          </w:p>
        </w:tc>
      </w:tr>
      <w:tr w:rsidR="00845DCF" w:rsidRPr="00C46B9F" w:rsidTr="00737E89">
        <w:trPr>
          <w:trHeight w:val="2360"/>
        </w:trPr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CF" w:rsidRPr="00C46B9F" w:rsidRDefault="00845DCF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срок реализации программы: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760D">
              <w:rPr>
                <w:rFonts w:ascii="Times New Roman" w:hAnsi="Times New Roman"/>
                <w:sz w:val="24"/>
                <w:szCs w:val="24"/>
              </w:rPr>
              <w:t>1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45DCF" w:rsidRPr="00C46B9F" w:rsidRDefault="00845DCF" w:rsidP="0021652E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реализации программы не предусмотрены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народных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Высокинскогосельского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845DCF" w:rsidRPr="00C46B9F" w:rsidRDefault="009A760D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2195,27</w:t>
            </w:r>
            <w:r w:rsidR="00845DCF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36019"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Pr="00C46B9F" w:rsidRDefault="00845DCF" w:rsidP="00737E89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36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F1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45DCF" w:rsidRPr="00C46B9F" w:rsidRDefault="00845DCF" w:rsidP="009A760D">
            <w:pPr>
              <w:pStyle w:val="ConsPlusCel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F1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A760D">
              <w:rPr>
                <w:rFonts w:ascii="Times New Roman" w:hAnsi="Times New Roman" w:cs="Times New Roman"/>
                <w:sz w:val="24"/>
                <w:szCs w:val="24"/>
              </w:rPr>
              <w:t>333,97</w:t>
            </w:r>
            <w:r w:rsidRPr="006F346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</w:tc>
      </w:tr>
      <w:tr w:rsidR="00845DCF" w:rsidRPr="00C46B9F" w:rsidTr="0021652E">
        <w:trPr>
          <w:trHeight w:val="175"/>
        </w:trPr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6F3461" w:rsidRDefault="009A760D" w:rsidP="00737E8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451</w:t>
            </w:r>
            <w:r w:rsidR="00845DCF" w:rsidRPr="006F3461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845DCF" w:rsidRDefault="009A760D" w:rsidP="006F34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477</w:t>
            </w:r>
            <w:r w:rsidR="00845DCF" w:rsidRPr="006F3461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9A760D" w:rsidRPr="006F3461" w:rsidRDefault="009A760D" w:rsidP="006F34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2021 год -  505,0 тыс.рублей.;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4F6CA9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 сельского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45DCF" w:rsidRPr="00C46B9F" w:rsidTr="0021652E">
        <w:tc>
          <w:tcPr>
            <w:tcW w:w="3510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6911" w:type="dxa"/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845DCF" w:rsidRPr="00A63440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845DCF" w:rsidRPr="00A63440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365F91"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«Организация библиотечного обслуживания населения»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Подпрограмма </w:t>
      </w:r>
      <w:r w:rsidRPr="007D061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7D0610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 xml:space="preserve"> (далее – подпрограмма) разработана с целью создания условий для реализации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>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45DCF" w:rsidRPr="00A63440" w:rsidRDefault="00845DCF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библиотечного обслуживания населения»</w:t>
      </w:r>
    </w:p>
    <w:p w:rsidR="00845DCF" w:rsidRPr="00C46B9F" w:rsidRDefault="00845DCF" w:rsidP="007D0610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</w:t>
      </w:r>
      <w:r>
        <w:rPr>
          <w:rFonts w:ascii="Times New Roman" w:hAnsi="Times New Roman"/>
          <w:sz w:val="24"/>
          <w:szCs w:val="24"/>
        </w:rPr>
        <w:t>МКУК «Высокинский сельский Дом культуры"- библиотекаВысокинскогосельского  поселения</w:t>
      </w:r>
      <w:r w:rsidRPr="00C46B9F">
        <w:rPr>
          <w:rFonts w:ascii="Times New Roman" w:hAnsi="Times New Roman"/>
          <w:sz w:val="24"/>
          <w:szCs w:val="24"/>
        </w:rPr>
        <w:t xml:space="preserve"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C46B9F">
        <w:rPr>
          <w:rFonts w:ascii="Times New Roman" w:hAnsi="Times New Roman"/>
          <w:sz w:val="24"/>
          <w:szCs w:val="24"/>
        </w:rPr>
        <w:t>программы.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Показатель подпрограммы  - повышение уровня удовлетворенности жителей </w:t>
      </w:r>
      <w:r>
        <w:rPr>
          <w:rFonts w:ascii="Times New Roman" w:hAnsi="Times New Roman"/>
          <w:sz w:val="24"/>
          <w:szCs w:val="24"/>
        </w:rPr>
        <w:t>поселения</w:t>
      </w:r>
      <w:r w:rsidRPr="00C46B9F">
        <w:rPr>
          <w:rFonts w:ascii="Times New Roman" w:hAnsi="Times New Roman"/>
          <w:sz w:val="24"/>
          <w:szCs w:val="24"/>
        </w:rPr>
        <w:t xml:space="preserve"> качеством предоставления муниципальных услуг в муниципальных  учреждениях культуры </w:t>
      </w:r>
      <w:r>
        <w:rPr>
          <w:rFonts w:ascii="Times New Roman" w:hAnsi="Times New Roman"/>
          <w:sz w:val="24"/>
          <w:szCs w:val="24"/>
        </w:rPr>
        <w:t>Высокинскогосельского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, указанный в таблице № 1 к муниципальной программы </w:t>
      </w:r>
      <w:r>
        <w:rPr>
          <w:rFonts w:ascii="Times New Roman" w:hAnsi="Times New Roman"/>
          <w:sz w:val="24"/>
          <w:szCs w:val="24"/>
        </w:rPr>
        <w:t>Высокинского сельского поселения</w:t>
      </w:r>
      <w:r w:rsidRPr="00C46B9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и сохранение культуры поселения</w:t>
      </w:r>
      <w:r w:rsidRPr="00C46B9F">
        <w:rPr>
          <w:rFonts w:ascii="Times New Roman" w:hAnsi="Times New Roman"/>
          <w:sz w:val="24"/>
          <w:szCs w:val="24"/>
        </w:rPr>
        <w:t xml:space="preserve">». </w:t>
      </w:r>
    </w:p>
    <w:p w:rsidR="00845DCF" w:rsidRPr="00C46B9F" w:rsidRDefault="00845DCF" w:rsidP="007D0610">
      <w:pPr>
        <w:ind w:firstLine="72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Подпрограмму предусматривается реализовать в 201</w:t>
      </w:r>
      <w:r>
        <w:rPr>
          <w:rFonts w:ascii="Times New Roman" w:hAnsi="Times New Roman"/>
          <w:sz w:val="24"/>
          <w:szCs w:val="24"/>
        </w:rPr>
        <w:t>6</w:t>
      </w:r>
      <w:r w:rsidRPr="00C46B9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9A760D">
        <w:rPr>
          <w:rFonts w:ascii="Times New Roman" w:hAnsi="Times New Roman"/>
          <w:sz w:val="24"/>
          <w:szCs w:val="24"/>
        </w:rPr>
        <w:t>1</w:t>
      </w:r>
      <w:r w:rsidRPr="00C46B9F">
        <w:rPr>
          <w:rFonts w:ascii="Times New Roman" w:hAnsi="Times New Roman"/>
          <w:sz w:val="24"/>
          <w:szCs w:val="24"/>
        </w:rPr>
        <w:t xml:space="preserve"> годах в один этап.</w:t>
      </w:r>
    </w:p>
    <w:p w:rsidR="00845DCF" w:rsidRPr="00C46B9F" w:rsidRDefault="00845DCF" w:rsidP="007D0610">
      <w:pPr>
        <w:ind w:firstLine="720"/>
        <w:rPr>
          <w:rFonts w:ascii="Times New Roman" w:hAnsi="Times New Roman"/>
          <w:sz w:val="24"/>
          <w:szCs w:val="24"/>
        </w:rPr>
      </w:pPr>
    </w:p>
    <w:p w:rsidR="00845DCF" w:rsidRPr="00A63440" w:rsidRDefault="00845DCF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3. Характеристика основных мероприятий и мероприятий ведомственных целевых программ подпрограммы «Организация библиотечного обслуживания населения»</w:t>
      </w:r>
    </w:p>
    <w:p w:rsidR="00845DCF" w:rsidRPr="00C46B9F" w:rsidRDefault="00845DCF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Подпрограмма включает основное мероприятие: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содержание </w:t>
      </w:r>
      <w:r>
        <w:rPr>
          <w:rFonts w:ascii="Times New Roman" w:hAnsi="Times New Roman"/>
          <w:sz w:val="24"/>
          <w:szCs w:val="24"/>
        </w:rPr>
        <w:t>МКУК Высокинский сельский Дом культуры - библиотека</w:t>
      </w:r>
    </w:p>
    <w:p w:rsidR="00845DC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выплаты по оплате труда работников 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расходы на обеспечение функций </w:t>
      </w:r>
      <w:r>
        <w:rPr>
          <w:rFonts w:ascii="Times New Roman" w:hAnsi="Times New Roman"/>
          <w:sz w:val="24"/>
          <w:szCs w:val="24"/>
        </w:rPr>
        <w:t xml:space="preserve"> работников учреждения</w:t>
      </w:r>
    </w:p>
    <w:p w:rsidR="00845DCF" w:rsidRPr="00A63440" w:rsidRDefault="00845DCF" w:rsidP="007D061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3440">
        <w:rPr>
          <w:rFonts w:ascii="Times New Roman" w:hAnsi="Times New Roman"/>
          <w:b/>
          <w:sz w:val="24"/>
          <w:szCs w:val="24"/>
        </w:rPr>
        <w:t>Раздел 4. Информация по ресурсному обеспечению подпрограммы «Организация библиотечного обслуживания населения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45DCF" w:rsidRPr="00C46B9F" w:rsidRDefault="00845DCF" w:rsidP="00A63440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Финансирование реализации подпрограммы осуществляется в рамках текущего финансирования деятельности </w:t>
      </w:r>
      <w:r>
        <w:rPr>
          <w:rFonts w:ascii="Times New Roman" w:hAnsi="Times New Roman"/>
          <w:sz w:val="24"/>
          <w:szCs w:val="24"/>
        </w:rPr>
        <w:t>МКУК Высокинский сельский дом культуры – библиотека.</w:t>
      </w:r>
    </w:p>
    <w:p w:rsidR="00845DCF" w:rsidRDefault="00845DCF" w:rsidP="00BB205C">
      <w:pPr>
        <w:ind w:firstLine="0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9A760D">
        <w:rPr>
          <w:rFonts w:ascii="Times New Roman" w:hAnsi="Times New Roman"/>
          <w:sz w:val="24"/>
          <w:szCs w:val="24"/>
        </w:rPr>
        <w:t>2195,27</w:t>
      </w:r>
      <w:r w:rsidRPr="005F4619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845DCF" w:rsidRPr="00C46B9F" w:rsidRDefault="00845DCF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Pr="00C46B9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36019">
        <w:rPr>
          <w:rFonts w:ascii="Times New Roman" w:hAnsi="Times New Roman" w:cs="Times New Roman"/>
          <w:sz w:val="24"/>
          <w:szCs w:val="24"/>
        </w:rPr>
        <w:t>210,8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Default="00845DCF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Pr="00C46B9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10F1A">
        <w:rPr>
          <w:rFonts w:ascii="Times New Roman" w:hAnsi="Times New Roman" w:cs="Times New Roman"/>
          <w:sz w:val="24"/>
          <w:szCs w:val="24"/>
        </w:rPr>
        <w:t>217,</w:t>
      </w:r>
      <w:r w:rsidR="009A760D">
        <w:rPr>
          <w:rFonts w:ascii="Times New Roman" w:hAnsi="Times New Roman" w:cs="Times New Roman"/>
          <w:sz w:val="24"/>
          <w:szCs w:val="24"/>
        </w:rPr>
        <w:t>5</w:t>
      </w:r>
      <w:r w:rsidRPr="00C46B9F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Pr="00C46B9F" w:rsidRDefault="00845DCF" w:rsidP="00823397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346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9A760D">
        <w:rPr>
          <w:rFonts w:ascii="Times New Roman" w:hAnsi="Times New Roman" w:cs="Times New Roman"/>
          <w:sz w:val="24"/>
          <w:szCs w:val="24"/>
        </w:rPr>
        <w:t xml:space="preserve"> год – 333,97</w:t>
      </w:r>
      <w:r w:rsidRPr="006F346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45DCF" w:rsidRPr="00AC2095" w:rsidRDefault="009A760D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 – 451</w:t>
      </w:r>
      <w:r w:rsidR="00845DCF" w:rsidRPr="00AC2095">
        <w:rPr>
          <w:rFonts w:ascii="Times New Roman" w:hAnsi="Times New Roman"/>
          <w:sz w:val="24"/>
          <w:szCs w:val="24"/>
        </w:rPr>
        <w:t>,0 тыс. рублей;</w:t>
      </w:r>
    </w:p>
    <w:p w:rsidR="00845DCF" w:rsidRDefault="009A760D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год – 477</w:t>
      </w:r>
      <w:r w:rsidR="00845DCF" w:rsidRPr="00AC2095">
        <w:rPr>
          <w:rFonts w:ascii="Times New Roman" w:hAnsi="Times New Roman"/>
          <w:sz w:val="24"/>
          <w:szCs w:val="24"/>
        </w:rPr>
        <w:t>,0 тыс. рублей;</w:t>
      </w:r>
    </w:p>
    <w:p w:rsidR="009A760D" w:rsidRDefault="009A760D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2021 год- 505,0 тыс.рублей;</w:t>
      </w:r>
    </w:p>
    <w:p w:rsidR="009A760D" w:rsidRDefault="009A760D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A760D" w:rsidRPr="00AC2095" w:rsidRDefault="009A760D" w:rsidP="00AC2095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45DCF" w:rsidRDefault="00845DCF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9A760D" w:rsidRPr="009A760D" w:rsidRDefault="009A760D" w:rsidP="009A760D">
      <w:pPr>
        <w:rPr>
          <w:rFonts w:ascii="Times New Roman" w:hAnsi="Times New Roman"/>
          <w:b/>
          <w:sz w:val="24"/>
          <w:szCs w:val="24"/>
        </w:rPr>
      </w:pPr>
      <w:r w:rsidRPr="009A760D">
        <w:rPr>
          <w:rFonts w:ascii="Times New Roman" w:hAnsi="Times New Roman"/>
          <w:b/>
          <w:sz w:val="24"/>
          <w:szCs w:val="24"/>
        </w:rPr>
        <w:t>Раздел 5. Участие муниципальных учреждений культуры в реализации подпрограммы «Организация библиотечного обслуживания населения»</w:t>
      </w:r>
    </w:p>
    <w:p w:rsidR="009A760D" w:rsidRPr="00C46B9F" w:rsidRDefault="009A760D" w:rsidP="007D0610">
      <w:pPr>
        <w:ind w:firstLine="0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 № 1</w:t>
      </w:r>
    </w:p>
    <w:p w:rsidR="00845DCF" w:rsidRPr="00C46B9F" w:rsidRDefault="00845DCF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Default="00845DCF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под</w:t>
      </w:r>
      <w:r w:rsidRPr="00C46B9F">
        <w:rPr>
          <w:rFonts w:ascii="Times New Roman" w:hAnsi="Times New Roman"/>
          <w:sz w:val="24"/>
          <w:szCs w:val="24"/>
        </w:rPr>
        <w:t>программы</w:t>
      </w:r>
    </w:p>
    <w:p w:rsidR="00845DCF" w:rsidRPr="00C46B9F" w:rsidRDefault="00845DCF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1C1D06">
        <w:rPr>
          <w:rFonts w:ascii="Times New Roman" w:hAnsi="Times New Roman"/>
          <w:sz w:val="24"/>
          <w:szCs w:val="24"/>
        </w:rPr>
        <w:t>»</w:t>
      </w:r>
      <w:r w:rsidRPr="00C46B9F">
        <w:rPr>
          <w:rFonts w:ascii="Times New Roman" w:hAnsi="Times New Roman"/>
          <w:sz w:val="24"/>
          <w:szCs w:val="24"/>
        </w:rPr>
        <w:t>и их значениях</w:t>
      </w:r>
    </w:p>
    <w:tbl>
      <w:tblPr>
        <w:tblW w:w="15029" w:type="dxa"/>
        <w:tblInd w:w="91" w:type="dxa"/>
        <w:tblLook w:val="00A0"/>
      </w:tblPr>
      <w:tblGrid>
        <w:gridCol w:w="577"/>
        <w:gridCol w:w="2753"/>
        <w:gridCol w:w="4004"/>
        <w:gridCol w:w="1781"/>
        <w:gridCol w:w="3240"/>
        <w:gridCol w:w="2674"/>
      </w:tblGrid>
      <w:tr w:rsidR="00845DCF" w:rsidRPr="00022920" w:rsidTr="0021652E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Показатели, характеризующие качество оказываемых муниципальных услуг</w:t>
            </w:r>
          </w:p>
          <w:p w:rsidR="00845DCF" w:rsidRPr="00022920" w:rsidRDefault="00845DCF" w:rsidP="009A7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в 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6-202</w:t>
            </w:r>
            <w:r w:rsidR="009A76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 годах</w:t>
            </w:r>
          </w:p>
        </w:tc>
      </w:tr>
      <w:tr w:rsidR="00845DCF" w:rsidRPr="00022920" w:rsidTr="00BB205C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Значение (балл)</w:t>
            </w:r>
          </w:p>
        </w:tc>
      </w:tr>
      <w:tr w:rsidR="00845DCF" w:rsidRPr="00022920" w:rsidTr="00BB205C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>ДК» библиотека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RPr="00022920" w:rsidTr="00BB205C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BB20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RPr="00022920" w:rsidTr="00BB205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BB20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50</w:t>
            </w:r>
          </w:p>
        </w:tc>
      </w:tr>
      <w:tr w:rsidR="00845DCF" w:rsidRPr="00022920" w:rsidTr="00BB205C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BB20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максимальная сумма баллов – 20</w:t>
            </w:r>
          </w:p>
        </w:tc>
      </w:tr>
      <w:tr w:rsidR="00845DCF" w:rsidRPr="00022920" w:rsidTr="00BB205C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4F6CA9">
            <w:pPr>
              <w:ind w:firstLine="0"/>
              <w:rPr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 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340 и более</w:t>
            </w:r>
          </w:p>
        </w:tc>
      </w:tr>
      <w:tr w:rsidR="00845DCF" w:rsidRPr="00022920" w:rsidTr="00BB205C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250 – 339</w:t>
            </w:r>
          </w:p>
        </w:tc>
      </w:tr>
      <w:tr w:rsidR="00845DCF" w:rsidRPr="00022920" w:rsidTr="00BB205C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200-249</w:t>
            </w:r>
          </w:p>
        </w:tc>
      </w:tr>
      <w:tr w:rsidR="00845DCF" w:rsidRPr="00022920" w:rsidTr="00BB205C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Default="00845DCF" w:rsidP="004F6C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22920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Pr="00022920" w:rsidRDefault="00845DCF" w:rsidP="004F6CA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2920">
              <w:rPr>
                <w:rFonts w:ascii="Times New Roman" w:hAnsi="Times New Roman"/>
                <w:sz w:val="24"/>
                <w:szCs w:val="24"/>
              </w:rPr>
              <w:t xml:space="preserve">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BB205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CF" w:rsidRPr="00022920" w:rsidRDefault="00845DCF" w:rsidP="0021652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2920">
              <w:rPr>
                <w:rFonts w:ascii="Times New Roman" w:hAnsi="Times New Roman"/>
                <w:bCs/>
                <w:sz w:val="24"/>
                <w:szCs w:val="24"/>
              </w:rPr>
              <w:t>199 и менее</w:t>
            </w:r>
          </w:p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Таблица2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845DCF" w:rsidRPr="00861219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Pr="00861219">
        <w:rPr>
          <w:rFonts w:ascii="Times New Roman" w:hAnsi="Times New Roman"/>
          <w:sz w:val="24"/>
          <w:szCs w:val="24"/>
        </w:rPr>
        <w:t>подрограммы 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1933"/>
        <w:gridCol w:w="2046"/>
      </w:tblGrid>
      <w:tr w:rsidR="00845DCF" w:rsidRPr="00861219" w:rsidTr="0021652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непосредствен-ный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нереализации основного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45DCF" w:rsidRPr="00861219" w:rsidTr="0021652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861219" w:rsidTr="0021652E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5DCF" w:rsidRPr="00861219" w:rsidTr="0021652E">
        <w:trPr>
          <w:tblHeader/>
          <w:tblCellSpacing w:w="5" w:type="nil"/>
        </w:trPr>
        <w:tc>
          <w:tcPr>
            <w:tcW w:w="14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5DCF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8609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45DCF" w:rsidRPr="008609CD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0B4C4A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9A760D" w:rsidP="00AC2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09CD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09CD">
              <w:rPr>
                <w:rFonts w:ascii="Times New Roman" w:hAnsi="Times New Roman"/>
                <w:sz w:val="24"/>
                <w:szCs w:val="24"/>
              </w:rPr>
              <w:t>МКУК «</w:t>
            </w:r>
            <w:r>
              <w:rPr>
                <w:rFonts w:ascii="Times New Roman" w:hAnsi="Times New Roman"/>
                <w:sz w:val="24"/>
                <w:szCs w:val="24"/>
              </w:rPr>
              <w:t>Высокинский</w:t>
            </w:r>
          </w:p>
          <w:p w:rsidR="00845DCF" w:rsidRDefault="00845DCF" w:rsidP="00BB205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СДК»</w:t>
            </w:r>
          </w:p>
          <w:p w:rsidR="00845DCF" w:rsidRPr="008609CD" w:rsidRDefault="00845DCF" w:rsidP="008609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DCF" w:rsidRPr="00861219" w:rsidTr="0021652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>1.3.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AC2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76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845DCF" w:rsidRPr="00861219" w:rsidRDefault="00845DCF" w:rsidP="0021652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861219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845DCF" w:rsidRPr="00C46B9F" w:rsidRDefault="00845DCF" w:rsidP="007D0610">
      <w:pPr>
        <w:ind w:firstLine="0"/>
        <w:rPr>
          <w:rFonts w:ascii="Times New Roman" w:hAnsi="Times New Roman"/>
          <w:sz w:val="24"/>
          <w:szCs w:val="24"/>
        </w:rPr>
        <w:sectPr w:rsidR="00845DCF" w:rsidRPr="00C46B9F" w:rsidSect="00D7645F">
          <w:footerReference w:type="default" r:id="rId8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Расходы местного бюджета на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реализацию муниципальной </w:t>
      </w:r>
      <w:r>
        <w:rPr>
          <w:rFonts w:ascii="Times New Roman" w:hAnsi="Times New Roman"/>
          <w:sz w:val="24"/>
          <w:szCs w:val="24"/>
        </w:rPr>
        <w:t xml:space="preserve"> подпрограммы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2552"/>
        <w:gridCol w:w="2977"/>
        <w:gridCol w:w="2268"/>
        <w:gridCol w:w="2126"/>
        <w:gridCol w:w="2127"/>
        <w:gridCol w:w="1133"/>
      </w:tblGrid>
      <w:tr w:rsidR="00845DCF" w:rsidRPr="00C46B9F" w:rsidTr="0021652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государствен-ной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государствен-ной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654" w:type="dxa"/>
            <w:gridSpan w:val="4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845DCF" w:rsidRPr="00C46B9F" w:rsidTr="0021652E">
        <w:trPr>
          <w:trHeight w:val="1561"/>
          <w:tblCellSpacing w:w="5" w:type="nil"/>
        </w:trPr>
        <w:tc>
          <w:tcPr>
            <w:tcW w:w="1843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845DCF" w:rsidRPr="00C46B9F" w:rsidRDefault="00845DCF" w:rsidP="009A76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76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45DCF" w:rsidRPr="00C46B9F" w:rsidRDefault="009A760D" w:rsidP="009A76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</w:tcPr>
          <w:p w:rsidR="00845DCF" w:rsidRPr="00C46B9F" w:rsidRDefault="00845DCF" w:rsidP="009A76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0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DCF" w:rsidRPr="00C46B9F" w:rsidTr="0021652E">
        <w:trPr>
          <w:tblCellSpacing w:w="5" w:type="nil"/>
        </w:trPr>
        <w:tc>
          <w:tcPr>
            <w:tcW w:w="1843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21652E">
        <w:trPr>
          <w:trHeight w:val="540"/>
          <w:tblCellSpacing w:w="5" w:type="nil"/>
        </w:trPr>
        <w:tc>
          <w:tcPr>
            <w:tcW w:w="1843" w:type="dxa"/>
            <w:vMerge w:val="restart"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552" w:type="dxa"/>
            <w:vMerge w:val="restart"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сохранение культуры поселения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2268" w:type="dxa"/>
          </w:tcPr>
          <w:p w:rsidR="00845DCF" w:rsidRPr="00C46B9F" w:rsidRDefault="009A760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12773,6</w:t>
            </w:r>
          </w:p>
        </w:tc>
        <w:tc>
          <w:tcPr>
            <w:tcW w:w="2126" w:type="dxa"/>
          </w:tcPr>
          <w:p w:rsidR="00845DCF" w:rsidRPr="00C46B9F" w:rsidRDefault="009A760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1960,0</w:t>
            </w:r>
          </w:p>
        </w:tc>
        <w:tc>
          <w:tcPr>
            <w:tcW w:w="2127" w:type="dxa"/>
          </w:tcPr>
          <w:p w:rsidR="00845DCF" w:rsidRPr="00C46B9F" w:rsidRDefault="009A760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1999,0</w:t>
            </w:r>
          </w:p>
        </w:tc>
        <w:tc>
          <w:tcPr>
            <w:tcW w:w="1133" w:type="dxa"/>
          </w:tcPr>
          <w:p w:rsidR="00845DCF" w:rsidRPr="00C46B9F" w:rsidRDefault="009A760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2414,0</w:t>
            </w:r>
          </w:p>
        </w:tc>
      </w:tr>
      <w:tr w:rsidR="00845DCF" w:rsidRPr="00C46B9F" w:rsidTr="0021652E">
        <w:trPr>
          <w:trHeight w:val="561"/>
          <w:tblCellSpacing w:w="5" w:type="nil"/>
        </w:trPr>
        <w:tc>
          <w:tcPr>
            <w:tcW w:w="1843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5DCF" w:rsidRPr="00C46B9F" w:rsidRDefault="00845DCF" w:rsidP="004B31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Участник 1,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ВысокинскийСДК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845DCF" w:rsidRPr="00C46B9F" w:rsidRDefault="00845DCF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CF" w:rsidRPr="00C46B9F" w:rsidTr="0021652E">
        <w:trPr>
          <w:trHeight w:val="413"/>
          <w:tblCellSpacing w:w="5" w:type="nil"/>
        </w:trPr>
        <w:tc>
          <w:tcPr>
            <w:tcW w:w="1843" w:type="dxa"/>
          </w:tcPr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52" w:type="dxa"/>
          </w:tcPr>
          <w:p w:rsidR="00845DCF" w:rsidRPr="00C46B9F" w:rsidRDefault="00845DCF" w:rsidP="00C563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45DCF" w:rsidRPr="00C46B9F" w:rsidRDefault="00845DCF" w:rsidP="004B31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«Высокинский СДК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45DCF" w:rsidRPr="00C46B9F" w:rsidRDefault="009A760D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2195,27</w:t>
            </w:r>
          </w:p>
        </w:tc>
        <w:tc>
          <w:tcPr>
            <w:tcW w:w="2126" w:type="dxa"/>
          </w:tcPr>
          <w:p w:rsidR="00845DCF" w:rsidRPr="00C46B9F" w:rsidRDefault="009A760D" w:rsidP="009A76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2127" w:type="dxa"/>
          </w:tcPr>
          <w:p w:rsidR="00845DCF" w:rsidRPr="00C46B9F" w:rsidRDefault="009A760D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1133" w:type="dxa"/>
          </w:tcPr>
          <w:p w:rsidR="00845DCF" w:rsidRPr="00C46B9F" w:rsidRDefault="009A760D" w:rsidP="00B77B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505,0</w:t>
            </w:r>
          </w:p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Таблица </w:t>
      </w:r>
      <w:r w:rsidR="009A760D">
        <w:rPr>
          <w:rFonts w:ascii="Times New Roman" w:hAnsi="Times New Roman"/>
          <w:sz w:val="24"/>
          <w:szCs w:val="24"/>
        </w:rPr>
        <w:t>4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845DCF" w:rsidRPr="00C46B9F" w:rsidTr="0021652E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Пункт федерального (регионального) плана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34"/>
        <w:gridCol w:w="2420"/>
        <w:gridCol w:w="5953"/>
        <w:gridCol w:w="2693"/>
      </w:tblGrid>
      <w:tr w:rsidR="00845DCF" w:rsidRPr="00C46B9F" w:rsidTr="0021652E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DCF" w:rsidRPr="00C46B9F" w:rsidTr="0021652E">
        <w:trPr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C46B9F" w:rsidRDefault="00845DCF" w:rsidP="007D0610">
            <w:pPr>
              <w:pStyle w:val="ConsPlusCell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F43CE0" w:rsidRDefault="00845DCF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Показатель 1.1.</w:t>
            </w:r>
          </w:p>
          <w:p w:rsidR="00845DCF" w:rsidRPr="00F43CE0" w:rsidRDefault="00845DCF" w:rsidP="00BB205C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 xml:space="preserve">Коэффициент динамики количества библиографических записей в электронном каталоге библиотеки, в том числе включенных в сводный электронный каталог библиотек </w:t>
            </w:r>
            <w:r>
              <w:rPr>
                <w:rFonts w:ascii="Times New Roman" w:hAnsi="Times New Roman"/>
                <w:sz w:val="24"/>
                <w:szCs w:val="24"/>
              </w:rPr>
              <w:t>Воронеж</w:t>
            </w:r>
            <w:r w:rsidRPr="00F43CE0">
              <w:rPr>
                <w:rFonts w:ascii="Times New Roman" w:hAnsi="Times New Roman"/>
                <w:sz w:val="24"/>
                <w:szCs w:val="24"/>
              </w:rPr>
              <w:t>ской области (по сравнению с предыдущим годом)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F43CE0" w:rsidRDefault="00845DCF" w:rsidP="0021652E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коэффициент динамики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F43CE0" w:rsidRDefault="00845DCF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Т =</w:t>
            </w:r>
            <w:r w:rsidRPr="00F43CE0">
              <w:rPr>
                <w:rFonts w:ascii="Times New Roman" w:hAnsi="Times New Roman"/>
                <w:sz w:val="24"/>
                <w:szCs w:val="24"/>
              </w:rPr>
              <w:tab/>
              <w:t>У1</w:t>
            </w:r>
          </w:p>
          <w:p w:rsidR="00845DCF" w:rsidRPr="00F43CE0" w:rsidRDefault="00845DCF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ab/>
              <w:t>У0</w:t>
            </w:r>
          </w:p>
          <w:p w:rsidR="00845DCF" w:rsidRPr="00F43CE0" w:rsidRDefault="00845DCF" w:rsidP="00F43CE0">
            <w:pPr>
              <w:rPr>
                <w:rFonts w:ascii="Times New Roman" w:hAnsi="Times New Roman"/>
                <w:sz w:val="24"/>
                <w:szCs w:val="24"/>
              </w:rPr>
            </w:pPr>
            <w:r w:rsidRPr="00F43CE0">
              <w:rPr>
                <w:rFonts w:ascii="Times New Roman" w:hAnsi="Times New Roman"/>
                <w:sz w:val="24"/>
                <w:szCs w:val="24"/>
              </w:rPr>
              <w:t>где У1 – текущий уровень, У0 – начальный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5DCF" w:rsidRPr="009A6B2B" w:rsidRDefault="00845DCF" w:rsidP="0021652E"/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  <w:sectPr w:rsidR="00845DCF" w:rsidRPr="00C46B9F" w:rsidSect="00D7645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45DCF" w:rsidRPr="00C46B9F" w:rsidRDefault="00845DCF" w:rsidP="007D06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lastRenderedPageBreak/>
        <w:t xml:space="preserve">Таблица </w:t>
      </w:r>
      <w:r w:rsidR="009A760D">
        <w:rPr>
          <w:rFonts w:ascii="Times New Roman" w:hAnsi="Times New Roman"/>
          <w:sz w:val="24"/>
          <w:szCs w:val="24"/>
        </w:rPr>
        <w:t>5</w:t>
      </w:r>
    </w:p>
    <w:p w:rsidR="00845DCF" w:rsidRPr="00C46B9F" w:rsidRDefault="00845DCF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:rsidR="00845DCF" w:rsidRPr="00861219" w:rsidRDefault="00845DCF" w:rsidP="007D0610">
      <w:pPr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о методике р</w:t>
      </w:r>
      <w:r>
        <w:rPr>
          <w:rFonts w:ascii="Times New Roman" w:hAnsi="Times New Roman"/>
          <w:sz w:val="24"/>
          <w:szCs w:val="24"/>
        </w:rPr>
        <w:t>асчета показателя под</w:t>
      </w:r>
      <w:r w:rsidRPr="00C46B9F">
        <w:rPr>
          <w:rFonts w:ascii="Times New Roman" w:hAnsi="Times New Roman"/>
          <w:sz w:val="24"/>
          <w:szCs w:val="24"/>
        </w:rPr>
        <w:t xml:space="preserve">программы </w:t>
      </w:r>
      <w:r w:rsidRPr="0086121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Организация библиотечного обслуживания населения</w:t>
      </w:r>
      <w:r w:rsidRPr="00861219">
        <w:rPr>
          <w:rFonts w:ascii="Times New Roman" w:hAnsi="Times New Roman"/>
          <w:sz w:val="24"/>
          <w:szCs w:val="24"/>
        </w:rPr>
        <w:t>»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845DCF" w:rsidRPr="00C46B9F" w:rsidTr="0021652E">
        <w:trPr>
          <w:trHeight w:val="9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845DCF" w:rsidRPr="00C46B9F" w:rsidRDefault="00845DCF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37"/>
        <w:gridCol w:w="1099"/>
        <w:gridCol w:w="5776"/>
        <w:gridCol w:w="4146"/>
      </w:tblGrid>
      <w:tr w:rsidR="00845DCF" w:rsidRPr="00C46B9F" w:rsidTr="0021652E">
        <w:trPr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DCF" w:rsidRPr="00C46B9F" w:rsidTr="002165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Показатель 1.8.</w:t>
            </w:r>
          </w:p>
          <w:p w:rsidR="00845DCF" w:rsidRPr="00C46B9F" w:rsidRDefault="00845DCF" w:rsidP="0021652E">
            <w:pPr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работников учреждений культуры к средне</w:t>
            </w:r>
            <w:r>
              <w:rPr>
                <w:rFonts w:ascii="Times New Roman" w:hAnsi="Times New Roman"/>
                <w:sz w:val="24"/>
                <w:szCs w:val="24"/>
              </w:rPr>
              <w:t>й заработной плате по Воронежской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845DCF" w:rsidRPr="00C46B9F" w:rsidRDefault="00845DCF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Сср. = ЗПср.кул./ЗП ср. РО*100</w:t>
            </w:r>
          </w:p>
          <w:p w:rsidR="00845DCF" w:rsidRPr="00C46B9F" w:rsidRDefault="00845DCF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45DCF" w:rsidRPr="00C46B9F" w:rsidRDefault="00845DCF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ЗП ср.кул. - средней заработной платы работников учреждений культуры;</w:t>
            </w:r>
          </w:p>
          <w:p w:rsidR="00845DCF" w:rsidRPr="00C46B9F" w:rsidRDefault="00845DCF" w:rsidP="00BB205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ЗП ср.РО – средняя заработная плата по </w:t>
            </w:r>
            <w:r>
              <w:rPr>
                <w:rFonts w:ascii="Times New Roman" w:hAnsi="Times New Roman"/>
                <w:sz w:val="24"/>
                <w:szCs w:val="24"/>
              </w:rPr>
              <w:t>Воронеж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BB20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r w:rsidRPr="00C46B9F">
              <w:rPr>
                <w:rFonts w:ascii="Times New Roman" w:hAnsi="Times New Roman" w:cs="Times New Roman"/>
                <w:sz w:val="24"/>
                <w:szCs w:val="24"/>
              </w:rPr>
              <w:t>области .</w:t>
            </w:r>
          </w:p>
        </w:tc>
      </w:tr>
      <w:tr w:rsidR="00845DCF" w:rsidRPr="00C46B9F" w:rsidTr="0021652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Показатель 2.1. Повышение уровня удовлетворенности 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Высокинскогопоселения</w:t>
            </w:r>
          </w:p>
          <w:p w:rsidR="00845DCF" w:rsidRPr="00C46B9F" w:rsidRDefault="00845DCF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Ууд. = О обр., где:</w:t>
            </w:r>
          </w:p>
          <w:p w:rsidR="00845DCF" w:rsidRPr="00C46B9F" w:rsidRDefault="00845DCF" w:rsidP="0021652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CF" w:rsidRPr="00C46B9F" w:rsidRDefault="00845DCF" w:rsidP="002165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Ууд. – уровень удовлетворенности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жителей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муниципальных услуг в муниципальных учреждениях культуры </w:t>
            </w:r>
            <w:r>
              <w:rPr>
                <w:rFonts w:ascii="Times New Roman" w:hAnsi="Times New Roman"/>
                <w:sz w:val="24"/>
                <w:szCs w:val="24"/>
              </w:rPr>
              <w:t>Высокинскогопоселения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5DCF" w:rsidRPr="00C46B9F" w:rsidRDefault="00845DCF" w:rsidP="0021652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CF" w:rsidRPr="00C46B9F" w:rsidRDefault="00845DCF" w:rsidP="00BB205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качество предоставления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учреждениями культуры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Воронежской</w:t>
            </w:r>
            <w:r w:rsidRPr="00C46B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CF" w:rsidRPr="00C46B9F" w:rsidRDefault="00845DCF" w:rsidP="0021652E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46B9F">
              <w:rPr>
                <w:rFonts w:ascii="Times New Roman" w:hAnsi="Times New Roman" w:cs="Times New Roman"/>
              </w:rPr>
              <w:t>Книги обращений муниципальны</w:t>
            </w:r>
            <w:r>
              <w:rPr>
                <w:rFonts w:ascii="Times New Roman" w:hAnsi="Times New Roman" w:cs="Times New Roman"/>
              </w:rPr>
              <w:t>х учреждений, подведомственных отделу культуры а</w:t>
            </w:r>
            <w:r w:rsidRPr="00C46B9F">
              <w:rPr>
                <w:rFonts w:ascii="Times New Roman" w:hAnsi="Times New Roman" w:cs="Times New Roman"/>
              </w:rPr>
              <w:t xml:space="preserve">дминистрации </w:t>
            </w:r>
            <w:r>
              <w:rPr>
                <w:rFonts w:ascii="Times New Roman" w:hAnsi="Times New Roman" w:cs="Times New Roman"/>
              </w:rPr>
              <w:t>Высокинскогопоселения</w:t>
            </w:r>
          </w:p>
          <w:p w:rsidR="00845DCF" w:rsidRPr="00C46B9F" w:rsidRDefault="00845DCF" w:rsidP="0021652E">
            <w:pPr>
              <w:pStyle w:val="af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5DCF" w:rsidRPr="00C46B9F" w:rsidRDefault="00845DCF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45DCF" w:rsidRPr="00C46B9F" w:rsidSect="00D7645F">
      <w:foot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9D7" w:rsidRDefault="00E609D7" w:rsidP="001A382A">
      <w:r>
        <w:separator/>
      </w:r>
    </w:p>
  </w:endnote>
  <w:endnote w:type="continuationSeparator" w:id="1">
    <w:p w:rsidR="00E609D7" w:rsidRDefault="00E609D7" w:rsidP="001A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FE" w:rsidRDefault="00A67DFE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FE" w:rsidRDefault="00A67DFE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FE" w:rsidRDefault="00A67DF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9D7" w:rsidRDefault="00E609D7" w:rsidP="001A382A">
      <w:r>
        <w:separator/>
      </w:r>
    </w:p>
  </w:footnote>
  <w:footnote w:type="continuationSeparator" w:id="1">
    <w:p w:rsidR="00E609D7" w:rsidRDefault="00E609D7" w:rsidP="001A3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3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0"/>
  </w:num>
  <w:num w:numId="5">
    <w:abstractNumId w:val="15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14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0"/>
  </w:num>
  <w:num w:numId="16">
    <w:abstractNumId w:val="19"/>
  </w:num>
  <w:num w:numId="17">
    <w:abstractNumId w:val="8"/>
  </w:num>
  <w:num w:numId="18">
    <w:abstractNumId w:val="1"/>
  </w:num>
  <w:num w:numId="19">
    <w:abstractNumId w:val="6"/>
  </w:num>
  <w:num w:numId="20">
    <w:abstractNumId w:val="3"/>
  </w:num>
  <w:num w:numId="21">
    <w:abstractNumId w:val="13"/>
  </w:num>
  <w:num w:numId="22">
    <w:abstractNumId w:val="21"/>
  </w:num>
  <w:num w:numId="23">
    <w:abstractNumId w:val="17"/>
  </w:num>
  <w:num w:numId="24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ACB"/>
    <w:rsid w:val="00001A57"/>
    <w:rsid w:val="00006490"/>
    <w:rsid w:val="000122AC"/>
    <w:rsid w:val="0001312E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920"/>
    <w:rsid w:val="00022F7C"/>
    <w:rsid w:val="00023096"/>
    <w:rsid w:val="00026BEF"/>
    <w:rsid w:val="00026C4F"/>
    <w:rsid w:val="00030558"/>
    <w:rsid w:val="0003090A"/>
    <w:rsid w:val="00031836"/>
    <w:rsid w:val="000318F6"/>
    <w:rsid w:val="00031B4E"/>
    <w:rsid w:val="00032705"/>
    <w:rsid w:val="00033481"/>
    <w:rsid w:val="00036C2D"/>
    <w:rsid w:val="0003724D"/>
    <w:rsid w:val="00041C4B"/>
    <w:rsid w:val="00042491"/>
    <w:rsid w:val="000428FD"/>
    <w:rsid w:val="00042BC4"/>
    <w:rsid w:val="00043428"/>
    <w:rsid w:val="00044068"/>
    <w:rsid w:val="00044187"/>
    <w:rsid w:val="00051D1C"/>
    <w:rsid w:val="000528A3"/>
    <w:rsid w:val="00055754"/>
    <w:rsid w:val="00056299"/>
    <w:rsid w:val="000607A1"/>
    <w:rsid w:val="0006126B"/>
    <w:rsid w:val="00061768"/>
    <w:rsid w:val="00063126"/>
    <w:rsid w:val="000641BC"/>
    <w:rsid w:val="00071D12"/>
    <w:rsid w:val="000723B9"/>
    <w:rsid w:val="0008312D"/>
    <w:rsid w:val="000837F5"/>
    <w:rsid w:val="000867F8"/>
    <w:rsid w:val="00086F6A"/>
    <w:rsid w:val="00090773"/>
    <w:rsid w:val="000923D1"/>
    <w:rsid w:val="00094514"/>
    <w:rsid w:val="00096223"/>
    <w:rsid w:val="0009638B"/>
    <w:rsid w:val="00096927"/>
    <w:rsid w:val="00096F7B"/>
    <w:rsid w:val="0009721C"/>
    <w:rsid w:val="000A153C"/>
    <w:rsid w:val="000A16B7"/>
    <w:rsid w:val="000A23B9"/>
    <w:rsid w:val="000A23E9"/>
    <w:rsid w:val="000A3F8A"/>
    <w:rsid w:val="000A488F"/>
    <w:rsid w:val="000A4B95"/>
    <w:rsid w:val="000A66E4"/>
    <w:rsid w:val="000A7D32"/>
    <w:rsid w:val="000B02A0"/>
    <w:rsid w:val="000B23EE"/>
    <w:rsid w:val="000B29EB"/>
    <w:rsid w:val="000B3BF4"/>
    <w:rsid w:val="000B4C4A"/>
    <w:rsid w:val="000B502B"/>
    <w:rsid w:val="000B51F9"/>
    <w:rsid w:val="000B77E9"/>
    <w:rsid w:val="000C30CF"/>
    <w:rsid w:val="000C5F3D"/>
    <w:rsid w:val="000D171B"/>
    <w:rsid w:val="000D1AB1"/>
    <w:rsid w:val="000D3577"/>
    <w:rsid w:val="000D498D"/>
    <w:rsid w:val="000D5857"/>
    <w:rsid w:val="000E1379"/>
    <w:rsid w:val="000E31CD"/>
    <w:rsid w:val="000E450A"/>
    <w:rsid w:val="000E4EAB"/>
    <w:rsid w:val="000E5E3E"/>
    <w:rsid w:val="000E6F98"/>
    <w:rsid w:val="000F05AE"/>
    <w:rsid w:val="000F2BD0"/>
    <w:rsid w:val="000F32BD"/>
    <w:rsid w:val="00100E30"/>
    <w:rsid w:val="00101367"/>
    <w:rsid w:val="001013D5"/>
    <w:rsid w:val="001066B0"/>
    <w:rsid w:val="00107861"/>
    <w:rsid w:val="00114FE7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40061"/>
    <w:rsid w:val="00142FE0"/>
    <w:rsid w:val="00151E96"/>
    <w:rsid w:val="001524FA"/>
    <w:rsid w:val="00152EF5"/>
    <w:rsid w:val="00154BD6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4A6B"/>
    <w:rsid w:val="001A5D9A"/>
    <w:rsid w:val="001A71F8"/>
    <w:rsid w:val="001A733F"/>
    <w:rsid w:val="001B54C0"/>
    <w:rsid w:val="001B718A"/>
    <w:rsid w:val="001C1D06"/>
    <w:rsid w:val="001C37DD"/>
    <w:rsid w:val="001C6792"/>
    <w:rsid w:val="001D4E9A"/>
    <w:rsid w:val="001D4FCD"/>
    <w:rsid w:val="001D69AF"/>
    <w:rsid w:val="001D7289"/>
    <w:rsid w:val="001E0096"/>
    <w:rsid w:val="001E0AAA"/>
    <w:rsid w:val="001E16D6"/>
    <w:rsid w:val="001E20F4"/>
    <w:rsid w:val="001E6010"/>
    <w:rsid w:val="001E6707"/>
    <w:rsid w:val="001E6B11"/>
    <w:rsid w:val="001E7F26"/>
    <w:rsid w:val="001F36EF"/>
    <w:rsid w:val="002011ED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4D67"/>
    <w:rsid w:val="002418A4"/>
    <w:rsid w:val="002420A1"/>
    <w:rsid w:val="00250EA3"/>
    <w:rsid w:val="00251039"/>
    <w:rsid w:val="00251090"/>
    <w:rsid w:val="0025272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2B4"/>
    <w:rsid w:val="002745EA"/>
    <w:rsid w:val="00277FF6"/>
    <w:rsid w:val="00284B16"/>
    <w:rsid w:val="0028568E"/>
    <w:rsid w:val="0028752C"/>
    <w:rsid w:val="00292007"/>
    <w:rsid w:val="002932F5"/>
    <w:rsid w:val="00295B66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E1200"/>
    <w:rsid w:val="002E221B"/>
    <w:rsid w:val="002E3CFE"/>
    <w:rsid w:val="002E6A6C"/>
    <w:rsid w:val="002F0006"/>
    <w:rsid w:val="002F1371"/>
    <w:rsid w:val="002F323A"/>
    <w:rsid w:val="002F52A1"/>
    <w:rsid w:val="002F7721"/>
    <w:rsid w:val="0030095D"/>
    <w:rsid w:val="00302BB6"/>
    <w:rsid w:val="00303D1D"/>
    <w:rsid w:val="0030597A"/>
    <w:rsid w:val="003115BB"/>
    <w:rsid w:val="003122B5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48AC"/>
    <w:rsid w:val="00356260"/>
    <w:rsid w:val="00356A37"/>
    <w:rsid w:val="00357F90"/>
    <w:rsid w:val="00360505"/>
    <w:rsid w:val="00360AD5"/>
    <w:rsid w:val="003613C3"/>
    <w:rsid w:val="0036188D"/>
    <w:rsid w:val="0036343A"/>
    <w:rsid w:val="003700FE"/>
    <w:rsid w:val="003743CC"/>
    <w:rsid w:val="00383242"/>
    <w:rsid w:val="00387028"/>
    <w:rsid w:val="00387F07"/>
    <w:rsid w:val="0039111B"/>
    <w:rsid w:val="003919E7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B4BC3"/>
    <w:rsid w:val="003C027B"/>
    <w:rsid w:val="003C0CF6"/>
    <w:rsid w:val="003C2F83"/>
    <w:rsid w:val="003C401B"/>
    <w:rsid w:val="003C53DB"/>
    <w:rsid w:val="003E1EE6"/>
    <w:rsid w:val="003E22A8"/>
    <w:rsid w:val="003E3F93"/>
    <w:rsid w:val="003F3AFE"/>
    <w:rsid w:val="003F4EFB"/>
    <w:rsid w:val="003F790A"/>
    <w:rsid w:val="00402043"/>
    <w:rsid w:val="00402EB0"/>
    <w:rsid w:val="004049E0"/>
    <w:rsid w:val="004100D6"/>
    <w:rsid w:val="00412059"/>
    <w:rsid w:val="00414F37"/>
    <w:rsid w:val="00417918"/>
    <w:rsid w:val="00421393"/>
    <w:rsid w:val="00421F66"/>
    <w:rsid w:val="004225C2"/>
    <w:rsid w:val="00427B1F"/>
    <w:rsid w:val="00430369"/>
    <w:rsid w:val="00430472"/>
    <w:rsid w:val="004329FF"/>
    <w:rsid w:val="00444CCA"/>
    <w:rsid w:val="00445807"/>
    <w:rsid w:val="0044714D"/>
    <w:rsid w:val="004503B4"/>
    <w:rsid w:val="004522FA"/>
    <w:rsid w:val="004549F8"/>
    <w:rsid w:val="004566E0"/>
    <w:rsid w:val="00457115"/>
    <w:rsid w:val="00461127"/>
    <w:rsid w:val="00462826"/>
    <w:rsid w:val="00463D1A"/>
    <w:rsid w:val="00466D48"/>
    <w:rsid w:val="004751EB"/>
    <w:rsid w:val="004753B2"/>
    <w:rsid w:val="004808B4"/>
    <w:rsid w:val="00482694"/>
    <w:rsid w:val="00484622"/>
    <w:rsid w:val="00490540"/>
    <w:rsid w:val="00493A3E"/>
    <w:rsid w:val="00493D61"/>
    <w:rsid w:val="0049491D"/>
    <w:rsid w:val="004950DD"/>
    <w:rsid w:val="004979E2"/>
    <w:rsid w:val="004A3A4E"/>
    <w:rsid w:val="004B0F37"/>
    <w:rsid w:val="004B12D4"/>
    <w:rsid w:val="004B20C1"/>
    <w:rsid w:val="004B316A"/>
    <w:rsid w:val="004C2B8F"/>
    <w:rsid w:val="004C30E9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4540"/>
    <w:rsid w:val="004E4880"/>
    <w:rsid w:val="004E4DEA"/>
    <w:rsid w:val="004F6299"/>
    <w:rsid w:val="004F6CA9"/>
    <w:rsid w:val="004F74B5"/>
    <w:rsid w:val="004F7883"/>
    <w:rsid w:val="00501F14"/>
    <w:rsid w:val="00503E65"/>
    <w:rsid w:val="00507456"/>
    <w:rsid w:val="00512A5E"/>
    <w:rsid w:val="00517ACB"/>
    <w:rsid w:val="00517CA3"/>
    <w:rsid w:val="0052200D"/>
    <w:rsid w:val="00524BE3"/>
    <w:rsid w:val="00527B26"/>
    <w:rsid w:val="00532917"/>
    <w:rsid w:val="00533CEF"/>
    <w:rsid w:val="00536CD6"/>
    <w:rsid w:val="005370D7"/>
    <w:rsid w:val="0053749F"/>
    <w:rsid w:val="00544AD2"/>
    <w:rsid w:val="00545392"/>
    <w:rsid w:val="005466A2"/>
    <w:rsid w:val="005516CD"/>
    <w:rsid w:val="00552103"/>
    <w:rsid w:val="0055331D"/>
    <w:rsid w:val="0055473C"/>
    <w:rsid w:val="00555562"/>
    <w:rsid w:val="005561C4"/>
    <w:rsid w:val="005561F4"/>
    <w:rsid w:val="005646D7"/>
    <w:rsid w:val="0056579A"/>
    <w:rsid w:val="00566188"/>
    <w:rsid w:val="00570245"/>
    <w:rsid w:val="005707E3"/>
    <w:rsid w:val="005869FB"/>
    <w:rsid w:val="00586B0B"/>
    <w:rsid w:val="0058783C"/>
    <w:rsid w:val="00593A45"/>
    <w:rsid w:val="00593F2B"/>
    <w:rsid w:val="005959CC"/>
    <w:rsid w:val="005A037A"/>
    <w:rsid w:val="005A37CC"/>
    <w:rsid w:val="005A7C5E"/>
    <w:rsid w:val="005B040D"/>
    <w:rsid w:val="005B21ED"/>
    <w:rsid w:val="005B35CC"/>
    <w:rsid w:val="005B37B0"/>
    <w:rsid w:val="005B5FCB"/>
    <w:rsid w:val="005B7930"/>
    <w:rsid w:val="005B7BFB"/>
    <w:rsid w:val="005C3223"/>
    <w:rsid w:val="005C391C"/>
    <w:rsid w:val="005C4AC5"/>
    <w:rsid w:val="005C6884"/>
    <w:rsid w:val="005C69EF"/>
    <w:rsid w:val="005D34E0"/>
    <w:rsid w:val="005E16EE"/>
    <w:rsid w:val="005E3191"/>
    <w:rsid w:val="005E3412"/>
    <w:rsid w:val="005E6BF3"/>
    <w:rsid w:val="005E75AF"/>
    <w:rsid w:val="005F40FD"/>
    <w:rsid w:val="005F4619"/>
    <w:rsid w:val="00600CF3"/>
    <w:rsid w:val="0060226A"/>
    <w:rsid w:val="00604732"/>
    <w:rsid w:val="006047B6"/>
    <w:rsid w:val="006051CB"/>
    <w:rsid w:val="006148EB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5F1"/>
    <w:rsid w:val="006468B1"/>
    <w:rsid w:val="0065013A"/>
    <w:rsid w:val="00652160"/>
    <w:rsid w:val="00653059"/>
    <w:rsid w:val="0065404E"/>
    <w:rsid w:val="00656A67"/>
    <w:rsid w:val="0066235E"/>
    <w:rsid w:val="00662779"/>
    <w:rsid w:val="006673AA"/>
    <w:rsid w:val="0067077D"/>
    <w:rsid w:val="00671587"/>
    <w:rsid w:val="006765BE"/>
    <w:rsid w:val="00677A61"/>
    <w:rsid w:val="00683E90"/>
    <w:rsid w:val="00684129"/>
    <w:rsid w:val="006936DB"/>
    <w:rsid w:val="006950CB"/>
    <w:rsid w:val="0069730C"/>
    <w:rsid w:val="006A091A"/>
    <w:rsid w:val="006A0BBB"/>
    <w:rsid w:val="006A2A52"/>
    <w:rsid w:val="006A3148"/>
    <w:rsid w:val="006A5917"/>
    <w:rsid w:val="006A727C"/>
    <w:rsid w:val="006A7631"/>
    <w:rsid w:val="006B030D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930"/>
    <w:rsid w:val="006D7856"/>
    <w:rsid w:val="006E003D"/>
    <w:rsid w:val="006E5B9E"/>
    <w:rsid w:val="006E5E4D"/>
    <w:rsid w:val="006F0244"/>
    <w:rsid w:val="006F0FF7"/>
    <w:rsid w:val="006F2E00"/>
    <w:rsid w:val="006F3461"/>
    <w:rsid w:val="006F5006"/>
    <w:rsid w:val="006F66C1"/>
    <w:rsid w:val="0070106F"/>
    <w:rsid w:val="00701439"/>
    <w:rsid w:val="0070268C"/>
    <w:rsid w:val="00704958"/>
    <w:rsid w:val="00705222"/>
    <w:rsid w:val="00707ADF"/>
    <w:rsid w:val="00711AD6"/>
    <w:rsid w:val="00714EFA"/>
    <w:rsid w:val="0072260B"/>
    <w:rsid w:val="00723457"/>
    <w:rsid w:val="007252BD"/>
    <w:rsid w:val="00731F3D"/>
    <w:rsid w:val="0073301C"/>
    <w:rsid w:val="007356AE"/>
    <w:rsid w:val="00736019"/>
    <w:rsid w:val="0073635A"/>
    <w:rsid w:val="00737E89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2124"/>
    <w:rsid w:val="00784841"/>
    <w:rsid w:val="00787E39"/>
    <w:rsid w:val="00792311"/>
    <w:rsid w:val="007925BB"/>
    <w:rsid w:val="007945AA"/>
    <w:rsid w:val="00794753"/>
    <w:rsid w:val="007A18F9"/>
    <w:rsid w:val="007A2B64"/>
    <w:rsid w:val="007A41A3"/>
    <w:rsid w:val="007A4FC9"/>
    <w:rsid w:val="007A5FBB"/>
    <w:rsid w:val="007B0C5C"/>
    <w:rsid w:val="007B21D7"/>
    <w:rsid w:val="007B3411"/>
    <w:rsid w:val="007B3A94"/>
    <w:rsid w:val="007B498C"/>
    <w:rsid w:val="007B679B"/>
    <w:rsid w:val="007B71AB"/>
    <w:rsid w:val="007C053C"/>
    <w:rsid w:val="007C15CA"/>
    <w:rsid w:val="007C5365"/>
    <w:rsid w:val="007C731C"/>
    <w:rsid w:val="007C73E0"/>
    <w:rsid w:val="007C7576"/>
    <w:rsid w:val="007D0610"/>
    <w:rsid w:val="007D3B14"/>
    <w:rsid w:val="007E0378"/>
    <w:rsid w:val="007E10FB"/>
    <w:rsid w:val="007E645D"/>
    <w:rsid w:val="007E68B9"/>
    <w:rsid w:val="007F2793"/>
    <w:rsid w:val="007F40D7"/>
    <w:rsid w:val="007F50CC"/>
    <w:rsid w:val="007F60E2"/>
    <w:rsid w:val="007F6B49"/>
    <w:rsid w:val="00803969"/>
    <w:rsid w:val="00804104"/>
    <w:rsid w:val="008077FD"/>
    <w:rsid w:val="0081532C"/>
    <w:rsid w:val="008178A3"/>
    <w:rsid w:val="0082074B"/>
    <w:rsid w:val="00821763"/>
    <w:rsid w:val="00821A89"/>
    <w:rsid w:val="00823397"/>
    <w:rsid w:val="00823594"/>
    <w:rsid w:val="00823F8C"/>
    <w:rsid w:val="00823FF7"/>
    <w:rsid w:val="00826026"/>
    <w:rsid w:val="008260A5"/>
    <w:rsid w:val="00830162"/>
    <w:rsid w:val="008308A9"/>
    <w:rsid w:val="00832D83"/>
    <w:rsid w:val="00845DCF"/>
    <w:rsid w:val="008530C3"/>
    <w:rsid w:val="008530DA"/>
    <w:rsid w:val="00853145"/>
    <w:rsid w:val="00853E45"/>
    <w:rsid w:val="008608E0"/>
    <w:rsid w:val="008609CD"/>
    <w:rsid w:val="00860A43"/>
    <w:rsid w:val="00861219"/>
    <w:rsid w:val="00861572"/>
    <w:rsid w:val="00861ADB"/>
    <w:rsid w:val="00865173"/>
    <w:rsid w:val="00866796"/>
    <w:rsid w:val="00870209"/>
    <w:rsid w:val="008719B6"/>
    <w:rsid w:val="00881615"/>
    <w:rsid w:val="00887B3F"/>
    <w:rsid w:val="00890E54"/>
    <w:rsid w:val="008A0764"/>
    <w:rsid w:val="008A131A"/>
    <w:rsid w:val="008A1565"/>
    <w:rsid w:val="008A53B1"/>
    <w:rsid w:val="008A7524"/>
    <w:rsid w:val="008A7644"/>
    <w:rsid w:val="008B09D3"/>
    <w:rsid w:val="008B0EF7"/>
    <w:rsid w:val="008B2B50"/>
    <w:rsid w:val="008B5742"/>
    <w:rsid w:val="008B7B4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7EF1"/>
    <w:rsid w:val="008E2B17"/>
    <w:rsid w:val="008E30B9"/>
    <w:rsid w:val="008F0FBD"/>
    <w:rsid w:val="008F4878"/>
    <w:rsid w:val="008F7976"/>
    <w:rsid w:val="00900ACA"/>
    <w:rsid w:val="0090104F"/>
    <w:rsid w:val="00911E57"/>
    <w:rsid w:val="009125F4"/>
    <w:rsid w:val="00914148"/>
    <w:rsid w:val="00914B9D"/>
    <w:rsid w:val="009163E0"/>
    <w:rsid w:val="0092234C"/>
    <w:rsid w:val="0092634E"/>
    <w:rsid w:val="00926B5F"/>
    <w:rsid w:val="009308DE"/>
    <w:rsid w:val="0093219F"/>
    <w:rsid w:val="009344CD"/>
    <w:rsid w:val="00934666"/>
    <w:rsid w:val="00940A5B"/>
    <w:rsid w:val="00945186"/>
    <w:rsid w:val="009516EE"/>
    <w:rsid w:val="009527B0"/>
    <w:rsid w:val="0095349B"/>
    <w:rsid w:val="00955BB1"/>
    <w:rsid w:val="009579A7"/>
    <w:rsid w:val="009621FD"/>
    <w:rsid w:val="00962312"/>
    <w:rsid w:val="00962D9F"/>
    <w:rsid w:val="00966886"/>
    <w:rsid w:val="0096690C"/>
    <w:rsid w:val="009676B3"/>
    <w:rsid w:val="00967A15"/>
    <w:rsid w:val="00970F5D"/>
    <w:rsid w:val="00971378"/>
    <w:rsid w:val="0097468B"/>
    <w:rsid w:val="00974E53"/>
    <w:rsid w:val="0097687B"/>
    <w:rsid w:val="009771CA"/>
    <w:rsid w:val="00977845"/>
    <w:rsid w:val="00977DF2"/>
    <w:rsid w:val="00981380"/>
    <w:rsid w:val="009833A2"/>
    <w:rsid w:val="00984D18"/>
    <w:rsid w:val="00985208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4BC7"/>
    <w:rsid w:val="009A6B2B"/>
    <w:rsid w:val="009A7526"/>
    <w:rsid w:val="009A760D"/>
    <w:rsid w:val="009A7E4F"/>
    <w:rsid w:val="009B07D2"/>
    <w:rsid w:val="009B2634"/>
    <w:rsid w:val="009B3203"/>
    <w:rsid w:val="009C10E6"/>
    <w:rsid w:val="009D0FD5"/>
    <w:rsid w:val="009D20F5"/>
    <w:rsid w:val="009D3E81"/>
    <w:rsid w:val="009D594F"/>
    <w:rsid w:val="009D6BC7"/>
    <w:rsid w:val="009D717E"/>
    <w:rsid w:val="009D7FE8"/>
    <w:rsid w:val="009E1560"/>
    <w:rsid w:val="009E3B0A"/>
    <w:rsid w:val="009E67C6"/>
    <w:rsid w:val="009E68FB"/>
    <w:rsid w:val="009E708B"/>
    <w:rsid w:val="009F044F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4703"/>
    <w:rsid w:val="00A157D5"/>
    <w:rsid w:val="00A15892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7162"/>
    <w:rsid w:val="00A50664"/>
    <w:rsid w:val="00A50BAD"/>
    <w:rsid w:val="00A51198"/>
    <w:rsid w:val="00A53706"/>
    <w:rsid w:val="00A55D9A"/>
    <w:rsid w:val="00A569E4"/>
    <w:rsid w:val="00A570A9"/>
    <w:rsid w:val="00A5740F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67DFE"/>
    <w:rsid w:val="00A70652"/>
    <w:rsid w:val="00A72175"/>
    <w:rsid w:val="00A723B8"/>
    <w:rsid w:val="00A845CD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0100"/>
    <w:rsid w:val="00AB1107"/>
    <w:rsid w:val="00AB2808"/>
    <w:rsid w:val="00AC109A"/>
    <w:rsid w:val="00AC2095"/>
    <w:rsid w:val="00AD1A67"/>
    <w:rsid w:val="00AD3EF0"/>
    <w:rsid w:val="00AD6D1D"/>
    <w:rsid w:val="00AD7E81"/>
    <w:rsid w:val="00AE0F84"/>
    <w:rsid w:val="00AE5312"/>
    <w:rsid w:val="00AE620C"/>
    <w:rsid w:val="00AF54FE"/>
    <w:rsid w:val="00B00951"/>
    <w:rsid w:val="00B05457"/>
    <w:rsid w:val="00B07E58"/>
    <w:rsid w:val="00B12035"/>
    <w:rsid w:val="00B12ED9"/>
    <w:rsid w:val="00B130A8"/>
    <w:rsid w:val="00B14C77"/>
    <w:rsid w:val="00B154B1"/>
    <w:rsid w:val="00B17E4C"/>
    <w:rsid w:val="00B20EA0"/>
    <w:rsid w:val="00B213C3"/>
    <w:rsid w:val="00B22EBB"/>
    <w:rsid w:val="00B2304D"/>
    <w:rsid w:val="00B230AB"/>
    <w:rsid w:val="00B23637"/>
    <w:rsid w:val="00B30C1B"/>
    <w:rsid w:val="00B311C6"/>
    <w:rsid w:val="00B34686"/>
    <w:rsid w:val="00B37BDD"/>
    <w:rsid w:val="00B40D94"/>
    <w:rsid w:val="00B436F9"/>
    <w:rsid w:val="00B44527"/>
    <w:rsid w:val="00B44DEB"/>
    <w:rsid w:val="00B45901"/>
    <w:rsid w:val="00B47839"/>
    <w:rsid w:val="00B535FB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3EC"/>
    <w:rsid w:val="00B7449E"/>
    <w:rsid w:val="00B750D7"/>
    <w:rsid w:val="00B75EA8"/>
    <w:rsid w:val="00B76961"/>
    <w:rsid w:val="00B77BB6"/>
    <w:rsid w:val="00B80642"/>
    <w:rsid w:val="00B82C50"/>
    <w:rsid w:val="00B8326E"/>
    <w:rsid w:val="00B836A4"/>
    <w:rsid w:val="00B84847"/>
    <w:rsid w:val="00B904CA"/>
    <w:rsid w:val="00B91793"/>
    <w:rsid w:val="00B95C3C"/>
    <w:rsid w:val="00BA0E67"/>
    <w:rsid w:val="00BA406A"/>
    <w:rsid w:val="00BA5395"/>
    <w:rsid w:val="00BA7C73"/>
    <w:rsid w:val="00BB03BB"/>
    <w:rsid w:val="00BB205C"/>
    <w:rsid w:val="00BB382B"/>
    <w:rsid w:val="00BC1E5A"/>
    <w:rsid w:val="00BC492D"/>
    <w:rsid w:val="00BC498F"/>
    <w:rsid w:val="00BD3D69"/>
    <w:rsid w:val="00BD4BD5"/>
    <w:rsid w:val="00BD7E04"/>
    <w:rsid w:val="00BE2216"/>
    <w:rsid w:val="00BE4E4E"/>
    <w:rsid w:val="00BE7D8A"/>
    <w:rsid w:val="00BF2FFB"/>
    <w:rsid w:val="00BF4BBA"/>
    <w:rsid w:val="00C0279B"/>
    <w:rsid w:val="00C0453E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796B"/>
    <w:rsid w:val="00C37AFA"/>
    <w:rsid w:val="00C40075"/>
    <w:rsid w:val="00C40946"/>
    <w:rsid w:val="00C414F4"/>
    <w:rsid w:val="00C43BA7"/>
    <w:rsid w:val="00C45785"/>
    <w:rsid w:val="00C45FD0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A01FD"/>
    <w:rsid w:val="00CA54D3"/>
    <w:rsid w:val="00CB6F5B"/>
    <w:rsid w:val="00CB71ED"/>
    <w:rsid w:val="00CB7A8F"/>
    <w:rsid w:val="00CC2A0D"/>
    <w:rsid w:val="00CC3074"/>
    <w:rsid w:val="00CC6CF7"/>
    <w:rsid w:val="00CD1D74"/>
    <w:rsid w:val="00CD1DF0"/>
    <w:rsid w:val="00CD62BD"/>
    <w:rsid w:val="00CD7465"/>
    <w:rsid w:val="00CE1BB7"/>
    <w:rsid w:val="00CE2392"/>
    <w:rsid w:val="00CE3DEA"/>
    <w:rsid w:val="00CE67A4"/>
    <w:rsid w:val="00CE6F17"/>
    <w:rsid w:val="00CE7777"/>
    <w:rsid w:val="00CE78C9"/>
    <w:rsid w:val="00CE7D25"/>
    <w:rsid w:val="00CF10CD"/>
    <w:rsid w:val="00CF22FA"/>
    <w:rsid w:val="00CF3E79"/>
    <w:rsid w:val="00CF4DA5"/>
    <w:rsid w:val="00D01ECF"/>
    <w:rsid w:val="00D04845"/>
    <w:rsid w:val="00D04B3C"/>
    <w:rsid w:val="00D04E2E"/>
    <w:rsid w:val="00D0576A"/>
    <w:rsid w:val="00D05F64"/>
    <w:rsid w:val="00D13C95"/>
    <w:rsid w:val="00D14A20"/>
    <w:rsid w:val="00D17260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616FC"/>
    <w:rsid w:val="00D62D80"/>
    <w:rsid w:val="00D66D8A"/>
    <w:rsid w:val="00D67DDC"/>
    <w:rsid w:val="00D7135C"/>
    <w:rsid w:val="00D738F7"/>
    <w:rsid w:val="00D74EFF"/>
    <w:rsid w:val="00D7645F"/>
    <w:rsid w:val="00D843F5"/>
    <w:rsid w:val="00D84FEC"/>
    <w:rsid w:val="00D8665F"/>
    <w:rsid w:val="00D87F52"/>
    <w:rsid w:val="00D907D7"/>
    <w:rsid w:val="00DA3A25"/>
    <w:rsid w:val="00DA3FCB"/>
    <w:rsid w:val="00DA5CC7"/>
    <w:rsid w:val="00DA76C9"/>
    <w:rsid w:val="00DA79BF"/>
    <w:rsid w:val="00DB08DB"/>
    <w:rsid w:val="00DB2721"/>
    <w:rsid w:val="00DB4E2B"/>
    <w:rsid w:val="00DB59EA"/>
    <w:rsid w:val="00DC14A4"/>
    <w:rsid w:val="00DC3153"/>
    <w:rsid w:val="00DC3E26"/>
    <w:rsid w:val="00DC79F9"/>
    <w:rsid w:val="00DD13A9"/>
    <w:rsid w:val="00DD2368"/>
    <w:rsid w:val="00DD409C"/>
    <w:rsid w:val="00DD50F4"/>
    <w:rsid w:val="00DD740A"/>
    <w:rsid w:val="00DE013D"/>
    <w:rsid w:val="00DE39AC"/>
    <w:rsid w:val="00DE51E6"/>
    <w:rsid w:val="00DE57C2"/>
    <w:rsid w:val="00DE5FFB"/>
    <w:rsid w:val="00DE71CA"/>
    <w:rsid w:val="00E0079D"/>
    <w:rsid w:val="00E0251E"/>
    <w:rsid w:val="00E03379"/>
    <w:rsid w:val="00E0345C"/>
    <w:rsid w:val="00E03C63"/>
    <w:rsid w:val="00E04F55"/>
    <w:rsid w:val="00E0587F"/>
    <w:rsid w:val="00E06715"/>
    <w:rsid w:val="00E07B4A"/>
    <w:rsid w:val="00E133E6"/>
    <w:rsid w:val="00E16935"/>
    <w:rsid w:val="00E174CA"/>
    <w:rsid w:val="00E17755"/>
    <w:rsid w:val="00E20371"/>
    <w:rsid w:val="00E2140D"/>
    <w:rsid w:val="00E2245C"/>
    <w:rsid w:val="00E25B11"/>
    <w:rsid w:val="00E323F6"/>
    <w:rsid w:val="00E33197"/>
    <w:rsid w:val="00E335D8"/>
    <w:rsid w:val="00E35CD4"/>
    <w:rsid w:val="00E37831"/>
    <w:rsid w:val="00E41993"/>
    <w:rsid w:val="00E42780"/>
    <w:rsid w:val="00E4408F"/>
    <w:rsid w:val="00E442C1"/>
    <w:rsid w:val="00E44C58"/>
    <w:rsid w:val="00E47723"/>
    <w:rsid w:val="00E50509"/>
    <w:rsid w:val="00E51662"/>
    <w:rsid w:val="00E53522"/>
    <w:rsid w:val="00E57524"/>
    <w:rsid w:val="00E6093F"/>
    <w:rsid w:val="00E609D7"/>
    <w:rsid w:val="00E609ED"/>
    <w:rsid w:val="00E62887"/>
    <w:rsid w:val="00E633D6"/>
    <w:rsid w:val="00E63CC2"/>
    <w:rsid w:val="00E654E2"/>
    <w:rsid w:val="00E67F35"/>
    <w:rsid w:val="00E73027"/>
    <w:rsid w:val="00E7334F"/>
    <w:rsid w:val="00E7341B"/>
    <w:rsid w:val="00E75642"/>
    <w:rsid w:val="00E75EEE"/>
    <w:rsid w:val="00E778A0"/>
    <w:rsid w:val="00E77FF9"/>
    <w:rsid w:val="00E81F80"/>
    <w:rsid w:val="00E83651"/>
    <w:rsid w:val="00E91F3C"/>
    <w:rsid w:val="00E96989"/>
    <w:rsid w:val="00EA18F1"/>
    <w:rsid w:val="00EA1C25"/>
    <w:rsid w:val="00EA1E6D"/>
    <w:rsid w:val="00EA3B01"/>
    <w:rsid w:val="00EA4DEA"/>
    <w:rsid w:val="00EA4FAE"/>
    <w:rsid w:val="00EA60D9"/>
    <w:rsid w:val="00EA6964"/>
    <w:rsid w:val="00EB1826"/>
    <w:rsid w:val="00EB2B2A"/>
    <w:rsid w:val="00EB53D1"/>
    <w:rsid w:val="00EB6736"/>
    <w:rsid w:val="00EB69FD"/>
    <w:rsid w:val="00EC13FD"/>
    <w:rsid w:val="00EC1FC5"/>
    <w:rsid w:val="00EC50A9"/>
    <w:rsid w:val="00EC5431"/>
    <w:rsid w:val="00EC7B7B"/>
    <w:rsid w:val="00ED064B"/>
    <w:rsid w:val="00ED167E"/>
    <w:rsid w:val="00ED3A81"/>
    <w:rsid w:val="00ED4EDD"/>
    <w:rsid w:val="00ED7C6F"/>
    <w:rsid w:val="00EE012E"/>
    <w:rsid w:val="00EE2DAD"/>
    <w:rsid w:val="00EE45DE"/>
    <w:rsid w:val="00EE477E"/>
    <w:rsid w:val="00EE6B75"/>
    <w:rsid w:val="00EF22B7"/>
    <w:rsid w:val="00EF44ED"/>
    <w:rsid w:val="00F00D24"/>
    <w:rsid w:val="00F0526A"/>
    <w:rsid w:val="00F07134"/>
    <w:rsid w:val="00F100A4"/>
    <w:rsid w:val="00F102F6"/>
    <w:rsid w:val="00F10F1A"/>
    <w:rsid w:val="00F12A26"/>
    <w:rsid w:val="00F13458"/>
    <w:rsid w:val="00F151CD"/>
    <w:rsid w:val="00F15630"/>
    <w:rsid w:val="00F164FD"/>
    <w:rsid w:val="00F17FF5"/>
    <w:rsid w:val="00F2711B"/>
    <w:rsid w:val="00F30EE2"/>
    <w:rsid w:val="00F32241"/>
    <w:rsid w:val="00F34051"/>
    <w:rsid w:val="00F34792"/>
    <w:rsid w:val="00F35A23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71D1"/>
    <w:rsid w:val="00F6117B"/>
    <w:rsid w:val="00F6228B"/>
    <w:rsid w:val="00F6267B"/>
    <w:rsid w:val="00F631C0"/>
    <w:rsid w:val="00F64E0A"/>
    <w:rsid w:val="00F6609F"/>
    <w:rsid w:val="00F675C0"/>
    <w:rsid w:val="00F67840"/>
    <w:rsid w:val="00F7084B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71F8"/>
    <w:rsid w:val="00FC1B06"/>
    <w:rsid w:val="00FC4E24"/>
    <w:rsid w:val="00FC5115"/>
    <w:rsid w:val="00FD1D95"/>
    <w:rsid w:val="00FD1EFF"/>
    <w:rsid w:val="00FD38F3"/>
    <w:rsid w:val="00FD430A"/>
    <w:rsid w:val="00FD57DD"/>
    <w:rsid w:val="00FD5C99"/>
    <w:rsid w:val="00FE2793"/>
    <w:rsid w:val="00FF21BF"/>
    <w:rsid w:val="00FF22EE"/>
    <w:rsid w:val="00FF3C92"/>
    <w:rsid w:val="00FF7254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semiHidden="0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CB"/>
    <w:pPr>
      <w:ind w:firstLine="709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17ACB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8">
    <w:name w:val="Title"/>
    <w:basedOn w:val="a"/>
    <w:link w:val="a9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link w:val="a8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d">
    <w:name w:val="Body Text"/>
    <w:basedOn w:val="a"/>
    <w:link w:val="ae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0">
    <w:name w:val="Текст Знак"/>
    <w:link w:val="af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1">
    <w:name w:val="Hyperlink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5C3223"/>
    <w:rPr>
      <w:rFonts w:cs="Times New Roman"/>
      <w:lang w:eastAsia="en-US"/>
    </w:rPr>
  </w:style>
  <w:style w:type="paragraph" w:styleId="af2">
    <w:name w:val="Body Text Indent"/>
    <w:basedOn w:val="a"/>
    <w:link w:val="af3"/>
    <w:uiPriority w:val="99"/>
    <w:rsid w:val="005C3223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5C3223"/>
    <w:rPr>
      <w:rFonts w:cs="Times New Roman"/>
      <w:lang w:eastAsia="en-US"/>
    </w:rPr>
  </w:style>
  <w:style w:type="character" w:customStyle="1" w:styleId="af4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5">
    <w:name w:val="Базовый"/>
    <w:uiPriority w:val="99"/>
    <w:rsid w:val="001607D7"/>
    <w:pPr>
      <w:suppressAutoHyphens/>
      <w:spacing w:after="200" w:line="276" w:lineRule="auto"/>
    </w:pPr>
    <w:rPr>
      <w:rFonts w:eastAsia="SimSun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locked/>
    <w:rsid w:val="001A382A"/>
    <w:rPr>
      <w:rFonts w:cs="Times New Roman"/>
      <w:lang w:eastAsia="en-US"/>
    </w:rPr>
  </w:style>
  <w:style w:type="paragraph" w:styleId="af9">
    <w:name w:val="footer"/>
    <w:basedOn w:val="a"/>
    <w:link w:val="afa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A5917"/>
    <w:rPr>
      <w:rFonts w:cs="Times New Roman"/>
    </w:rPr>
  </w:style>
  <w:style w:type="character" w:customStyle="1" w:styleId="afb">
    <w:name w:val="Цветовое выделение"/>
    <w:uiPriority w:val="99"/>
    <w:rsid w:val="00704958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Знак"/>
    <w:basedOn w:val="a"/>
    <w:link w:val="afd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Знак Знак"/>
    <w:link w:val="afc"/>
    <w:uiPriority w:val="99"/>
    <w:locked/>
    <w:rsid w:val="00704958"/>
    <w:rPr>
      <w:rFonts w:ascii="Times New Roman" w:hAnsi="Times New Roman" w:cs="Times New Roman"/>
    </w:rPr>
  </w:style>
  <w:style w:type="character" w:styleId="afe">
    <w:name w:val="footnote reference"/>
    <w:aliases w:val="Знак сноски 1,Знак сноски-FN,Ciae niinee-FN,Referencia nota al pie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12080C"/>
  </w:style>
  <w:style w:type="paragraph" w:customStyle="1" w:styleId="aff2">
    <w:name w:val="Внимание: недобросовестность!"/>
    <w:basedOn w:val="aff0"/>
    <w:next w:val="a"/>
    <w:uiPriority w:val="99"/>
    <w:rsid w:val="0012080C"/>
  </w:style>
  <w:style w:type="character" w:customStyle="1" w:styleId="aff3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5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8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a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b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d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e">
    <w:name w:val="Заголовок ЭР (правое окно)"/>
    <w:basedOn w:val="affd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0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2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Комментарий"/>
    <w:basedOn w:val="afff2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4">
    <w:name w:val="Информация об изменениях документа"/>
    <w:basedOn w:val="afff3"/>
    <w:next w:val="a"/>
    <w:uiPriority w:val="99"/>
    <w:rsid w:val="0012080C"/>
  </w:style>
  <w:style w:type="paragraph" w:customStyle="1" w:styleId="afff5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Колонтитул (левый)"/>
    <w:basedOn w:val="afff5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7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правый)"/>
    <w:basedOn w:val="afff7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9">
    <w:name w:val="Комментарий пользователя"/>
    <w:basedOn w:val="afff3"/>
    <w:next w:val="a"/>
    <w:uiPriority w:val="99"/>
    <w:rsid w:val="0012080C"/>
  </w:style>
  <w:style w:type="paragraph" w:customStyle="1" w:styleId="afffa">
    <w:name w:val="Куда обратиться?"/>
    <w:basedOn w:val="aff0"/>
    <w:next w:val="a"/>
    <w:uiPriority w:val="99"/>
    <w:rsid w:val="0012080C"/>
  </w:style>
  <w:style w:type="paragraph" w:customStyle="1" w:styleId="afffb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c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d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e">
    <w:name w:val="Необходимые документы"/>
    <w:basedOn w:val="aff0"/>
    <w:next w:val="a"/>
    <w:uiPriority w:val="99"/>
    <w:rsid w:val="0012080C"/>
  </w:style>
  <w:style w:type="paragraph" w:customStyle="1" w:styleId="affff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0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1">
    <w:name w:val="Оглавление"/>
    <w:basedOn w:val="affff0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2">
    <w:name w:val="Опечатки"/>
    <w:uiPriority w:val="99"/>
    <w:rsid w:val="0012080C"/>
    <w:rPr>
      <w:color w:val="FF0000"/>
      <w:sz w:val="26"/>
    </w:rPr>
  </w:style>
  <w:style w:type="paragraph" w:customStyle="1" w:styleId="affff3">
    <w:name w:val="Переменная часть"/>
    <w:basedOn w:val="aff5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4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5">
    <w:name w:val="Подзаголовок для информации об изменениях"/>
    <w:basedOn w:val="afff0"/>
    <w:next w:val="a"/>
    <w:uiPriority w:val="99"/>
    <w:rsid w:val="0012080C"/>
    <w:rPr>
      <w:b/>
      <w:bCs/>
      <w:sz w:val="24"/>
      <w:szCs w:val="24"/>
    </w:rPr>
  </w:style>
  <w:style w:type="paragraph" w:customStyle="1" w:styleId="affff6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8">
    <w:name w:val="Пример."/>
    <w:basedOn w:val="aff0"/>
    <w:next w:val="a"/>
    <w:uiPriority w:val="99"/>
    <w:rsid w:val="0012080C"/>
  </w:style>
  <w:style w:type="paragraph" w:customStyle="1" w:styleId="affff9">
    <w:name w:val="Примечание."/>
    <w:basedOn w:val="aff0"/>
    <w:next w:val="a"/>
    <w:uiPriority w:val="99"/>
    <w:rsid w:val="0012080C"/>
  </w:style>
  <w:style w:type="character" w:customStyle="1" w:styleId="affffa">
    <w:name w:val="Продолжение ссылки"/>
    <w:uiPriority w:val="99"/>
    <w:rsid w:val="0012080C"/>
  </w:style>
  <w:style w:type="paragraph" w:customStyle="1" w:styleId="affffb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d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4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5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6">
    <w:name w:val="page number"/>
    <w:uiPriority w:val="99"/>
    <w:rsid w:val="0012080C"/>
    <w:rPr>
      <w:rFonts w:cs="Times New Roman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fff7">
    <w:name w:val="Strong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/>
      <w:sz w:val="24"/>
    </w:rPr>
  </w:style>
  <w:style w:type="paragraph" w:styleId="afffff8">
    <w:name w:val="Body Text First Indent"/>
    <w:basedOn w:val="ad"/>
    <w:link w:val="afffff9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9">
    <w:name w:val="Красная строка Знак"/>
    <w:link w:val="afffff8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a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/>
      <w:sz w:val="20"/>
    </w:rPr>
  </w:style>
  <w:style w:type="paragraph" w:styleId="afffffb">
    <w:name w:val="endnote text"/>
    <w:basedOn w:val="a"/>
    <w:link w:val="afffffc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c">
    <w:name w:val="Текст концевой сноски Знак"/>
    <w:link w:val="afffffb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d">
    <w:name w:val="No Spacing"/>
    <w:uiPriority w:val="99"/>
    <w:qFormat/>
    <w:rsid w:val="0012080C"/>
    <w:rPr>
      <w:rFonts w:eastAsia="Times New Roman"/>
      <w:sz w:val="22"/>
      <w:szCs w:val="22"/>
    </w:rPr>
  </w:style>
  <w:style w:type="character" w:styleId="afffffe">
    <w:name w:val="endnote reference"/>
    <w:uiPriority w:val="99"/>
    <w:rsid w:val="0012080C"/>
    <w:rPr>
      <w:rFonts w:cs="Times New Roman"/>
      <w:vertAlign w:val="superscript"/>
    </w:rPr>
  </w:style>
  <w:style w:type="paragraph" w:styleId="affffff">
    <w:name w:val="Document Map"/>
    <w:basedOn w:val="a"/>
    <w:link w:val="affffff0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0">
    <w:name w:val="Схема документа Знак"/>
    <w:link w:val="affffff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1">
    <w:name w:val="Emphasis"/>
    <w:uiPriority w:val="99"/>
    <w:qFormat/>
    <w:locked/>
    <w:rsid w:val="0012080C"/>
    <w:rPr>
      <w:rFonts w:cs="Times New Roman"/>
      <w:i/>
    </w:rPr>
  </w:style>
  <w:style w:type="paragraph" w:styleId="affffff2">
    <w:name w:val="List Bullet"/>
    <w:basedOn w:val="afffff8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7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23</Pages>
  <Words>5372</Words>
  <Characters>30622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Ракуль</dc:creator>
  <cp:keywords/>
  <dc:description/>
  <cp:lastModifiedBy>Admin</cp:lastModifiedBy>
  <cp:revision>86</cp:revision>
  <cp:lastPrinted>2018-02-27T06:44:00Z</cp:lastPrinted>
  <dcterms:created xsi:type="dcterms:W3CDTF">2013-10-15T15:14:00Z</dcterms:created>
  <dcterms:modified xsi:type="dcterms:W3CDTF">2019-02-18T07:18:00Z</dcterms:modified>
</cp:coreProperties>
</file>