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99" w:rsidRDefault="002E0299" w:rsidP="002E02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proofErr w:type="gramStart"/>
      <w:r>
        <w:rPr>
          <w:color w:val="212121"/>
          <w:sz w:val="21"/>
          <w:szCs w:val="21"/>
        </w:rPr>
        <w:t>ВЫСОКИНСКОГО  СЕЛЬСКОГО</w:t>
      </w:r>
      <w:proofErr w:type="gramEnd"/>
      <w:r>
        <w:rPr>
          <w:color w:val="212121"/>
          <w:sz w:val="21"/>
          <w:szCs w:val="21"/>
        </w:rPr>
        <w:t xml:space="preserve"> ПОСЕЛЕНИЯ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ЛИСКИНСКОГО МУНИЦИПАЛЬНОГО РАЙОНА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 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18 </w:t>
      </w:r>
      <w:proofErr w:type="gramStart"/>
      <w:r>
        <w:rPr>
          <w:color w:val="212121"/>
          <w:sz w:val="21"/>
          <w:szCs w:val="21"/>
        </w:rPr>
        <w:t>января  2017</w:t>
      </w:r>
      <w:proofErr w:type="gramEnd"/>
      <w:r>
        <w:rPr>
          <w:color w:val="212121"/>
          <w:sz w:val="21"/>
          <w:szCs w:val="21"/>
        </w:rPr>
        <w:t>г. № 3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</w:t>
      </w:r>
      <w:proofErr w:type="gramStart"/>
      <w:r>
        <w:rPr>
          <w:color w:val="212121"/>
          <w:sz w:val="21"/>
          <w:szCs w:val="21"/>
        </w:rPr>
        <w:t>регистрации  Устава</w:t>
      </w:r>
      <w:proofErr w:type="gramEnd"/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ТОС</w:t>
      </w:r>
      <w:proofErr w:type="gramStart"/>
      <w:r>
        <w:rPr>
          <w:color w:val="212121"/>
          <w:sz w:val="21"/>
          <w:szCs w:val="21"/>
        </w:rPr>
        <w:t>   «</w:t>
      </w:r>
      <w:proofErr w:type="gramEnd"/>
      <w:r>
        <w:rPr>
          <w:color w:val="212121"/>
          <w:sz w:val="21"/>
          <w:szCs w:val="21"/>
        </w:rPr>
        <w:t>Дружба» 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На основании Решения № 14 от 06.05.2015 г. «</w:t>
      </w:r>
      <w:proofErr w:type="gramStart"/>
      <w:r>
        <w:rPr>
          <w:color w:val="212121"/>
          <w:sz w:val="21"/>
          <w:szCs w:val="21"/>
        </w:rPr>
        <w:t>Об  утверждении</w:t>
      </w:r>
      <w:proofErr w:type="gramEnd"/>
      <w:r>
        <w:rPr>
          <w:color w:val="212121"/>
          <w:sz w:val="21"/>
          <w:szCs w:val="21"/>
        </w:rPr>
        <w:t xml:space="preserve"> Положения об организации и осуществлении территориального общественного самоуправления в </w:t>
      </w:r>
      <w:proofErr w:type="spellStart"/>
      <w:r>
        <w:rPr>
          <w:color w:val="212121"/>
          <w:sz w:val="21"/>
          <w:szCs w:val="21"/>
        </w:rPr>
        <w:t>Высокинском</w:t>
      </w:r>
      <w:proofErr w:type="spellEnd"/>
      <w:r>
        <w:rPr>
          <w:color w:val="212121"/>
          <w:sz w:val="21"/>
          <w:szCs w:val="21"/>
        </w:rPr>
        <w:t xml:space="preserve"> сельском поселении», протокола собрания граждан по вопросу организации ТОС, администрация </w:t>
      </w:r>
      <w:proofErr w:type="spellStart"/>
      <w:r>
        <w:rPr>
          <w:color w:val="212121"/>
          <w:sz w:val="21"/>
          <w:szCs w:val="21"/>
        </w:rPr>
        <w:t>Высокинского</w:t>
      </w:r>
      <w:proofErr w:type="spellEnd"/>
      <w:r>
        <w:rPr>
          <w:color w:val="212121"/>
          <w:sz w:val="21"/>
          <w:szCs w:val="21"/>
        </w:rPr>
        <w:t>  сельского поселения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 о с </w:t>
      </w:r>
      <w:proofErr w:type="gramStart"/>
      <w:r>
        <w:rPr>
          <w:color w:val="212121"/>
          <w:sz w:val="21"/>
          <w:szCs w:val="21"/>
        </w:rPr>
        <w:t>т</w:t>
      </w:r>
      <w:proofErr w:type="gramEnd"/>
      <w:r>
        <w:rPr>
          <w:color w:val="212121"/>
          <w:sz w:val="21"/>
          <w:szCs w:val="21"/>
        </w:rPr>
        <w:t xml:space="preserve"> а н о в л я е т: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1.Зарегистрировать Устав территориального общественного самоуправления </w:t>
      </w:r>
      <w:proofErr w:type="gramStart"/>
      <w:r>
        <w:rPr>
          <w:color w:val="212121"/>
          <w:sz w:val="21"/>
          <w:szCs w:val="21"/>
        </w:rPr>
        <w:t>« Дружба</w:t>
      </w:r>
      <w:proofErr w:type="gramEnd"/>
      <w:r>
        <w:rPr>
          <w:color w:val="212121"/>
          <w:sz w:val="21"/>
          <w:szCs w:val="21"/>
        </w:rPr>
        <w:t xml:space="preserve">» на территории </w:t>
      </w:r>
      <w:proofErr w:type="spellStart"/>
      <w:r>
        <w:rPr>
          <w:color w:val="212121"/>
          <w:sz w:val="21"/>
          <w:szCs w:val="21"/>
        </w:rPr>
        <w:t>Высокинского</w:t>
      </w:r>
      <w:proofErr w:type="spellEnd"/>
      <w:r>
        <w:rPr>
          <w:color w:val="212121"/>
          <w:sz w:val="21"/>
          <w:szCs w:val="21"/>
        </w:rPr>
        <w:t xml:space="preserve"> 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области. (Устав прилагается)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со дня его обнародования.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постановления оставляю за собой.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 </w:t>
      </w:r>
    </w:p>
    <w:p w:rsidR="002E0299" w:rsidRDefault="002E0299" w:rsidP="002E02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Высокинского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                                             О.А. Котлярова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36"/>
    <w:rsid w:val="002E0299"/>
    <w:rsid w:val="00771F36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44501-C31F-4A88-A092-0FF4739C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2024-04-05T06:26:00Z</dcterms:created>
  <dcterms:modified xsi:type="dcterms:W3CDTF">2024-04-05T06:26:00Z</dcterms:modified>
</cp:coreProperties>
</file>