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CCD3"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 xml:space="preserve">СОВЕТ НАРОДНЫХ ДЕПУТАТОВ </w:t>
      </w:r>
    </w:p>
    <w:p w14:paraId="65C59311"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 xml:space="preserve">ВЫСОКИНСКОГО СЕЛЬСКОГО ПОСЕЛЕНИЯ </w:t>
      </w:r>
    </w:p>
    <w:p w14:paraId="67A7D9E6"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ЛИСКИНСКОГО МУНИЦИПАЛЬНОГО РАЙОНА</w:t>
      </w:r>
    </w:p>
    <w:p w14:paraId="2D5F4DE2"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ВОРОНЕЖСКОЙ ОБЛАСТИ</w:t>
      </w:r>
    </w:p>
    <w:p w14:paraId="3C3B9E36"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РЕШЕНИЕ</w:t>
      </w:r>
    </w:p>
    <w:p w14:paraId="56313F8E"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p w14:paraId="3A5FFE6E" w14:textId="77777777" w:rsidR="00CB67F0" w:rsidRPr="00CB67F0" w:rsidRDefault="00CB67F0" w:rsidP="00CB67F0">
      <w:pPr>
        <w:spacing w:after="0"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br w:type="textWrapping" w:clear="all"/>
      </w:r>
    </w:p>
    <w:p w14:paraId="0FB0A59E"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от « 10 декабря 2013 г. № 41 </w:t>
      </w:r>
    </w:p>
    <w:p w14:paraId="06CE6835"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с. Высокое </w:t>
      </w:r>
    </w:p>
    <w:p w14:paraId="37806982"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 xml:space="preserve">Об оплате труда </w:t>
      </w:r>
    </w:p>
    <w:p w14:paraId="545C792A"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выборного должностного лица</w:t>
      </w:r>
    </w:p>
    <w:p w14:paraId="7AA13165"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 xml:space="preserve">местного самоуправления </w:t>
      </w:r>
    </w:p>
    <w:p w14:paraId="14F0FA89"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 xml:space="preserve">Высокинского сельского поселения </w:t>
      </w:r>
    </w:p>
    <w:p w14:paraId="7BC82392"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 xml:space="preserve">Лискинского муниципального района, </w:t>
      </w:r>
    </w:p>
    <w:p w14:paraId="48099505"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 xml:space="preserve">осуществляющего свои полномочия </w:t>
      </w:r>
    </w:p>
    <w:p w14:paraId="32A6B9C2"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на постоянной основе</w:t>
      </w:r>
    </w:p>
    <w:p w14:paraId="41311241"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В целях приведения нормативных правовых актов Высокинского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 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Высокинского сельского поселения Лискинского муниципального района, Совет народных депутатов Высокинского сельского поселения Лискинского муниципального района</w:t>
      </w:r>
    </w:p>
    <w:p w14:paraId="12962C18"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р е ш и л:</w:t>
      </w:r>
    </w:p>
    <w:p w14:paraId="26265E73"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1. Утвердить Положение об оплате труда выборного должностного лица местного самоуправления Высокинского сельского поселения Лискинского муниципального района, осуществляющего свои полномочия на постоянной основе.(Прилагается).</w:t>
      </w:r>
    </w:p>
    <w:p w14:paraId="2902316E"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2. Настоящее решение вступает в силу со дня официального обнародования и распространяется на правоотношения, возникшие с 01.10.2013 года.</w:t>
      </w:r>
    </w:p>
    <w:p w14:paraId="542EFFA8"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lastRenderedPageBreak/>
        <w:t>3. Признать утратившим силу решение от 15.11.2013г. № 35 «О ежемесячном денежном вознаграждении выборного должностного лица Высокинского сельского поселения Лискинского муниципального района, осуществляющего свои полномочия на постоянной основе».</w:t>
      </w:r>
    </w:p>
    <w:p w14:paraId="2A12C0CD"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Глава Высокинского Н.Е. Волков</w:t>
      </w:r>
    </w:p>
    <w:p w14:paraId="2C7B3A1D"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сельского поселения </w:t>
      </w:r>
    </w:p>
    <w:p w14:paraId="0E712283"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Председатель Совета народных депутатов</w:t>
      </w:r>
    </w:p>
    <w:p w14:paraId="2545A301"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Высокинского сельского поселения Л.М. Ходакова </w:t>
      </w:r>
    </w:p>
    <w:p w14:paraId="7B8B25AA" w14:textId="77777777" w:rsidR="00CB67F0" w:rsidRPr="00CB67F0" w:rsidRDefault="00CB67F0" w:rsidP="00CB67F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Приложение </w:t>
      </w:r>
    </w:p>
    <w:p w14:paraId="2430F5D4" w14:textId="77777777" w:rsidR="00CB67F0" w:rsidRPr="00CB67F0" w:rsidRDefault="00CB67F0" w:rsidP="00CB67F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к решению Совета народных депутатов</w:t>
      </w:r>
    </w:p>
    <w:p w14:paraId="05537E4A" w14:textId="77777777" w:rsidR="00CB67F0" w:rsidRPr="00CB67F0" w:rsidRDefault="00CB67F0" w:rsidP="00CB67F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Высокинского сельского поселения</w:t>
      </w:r>
    </w:p>
    <w:p w14:paraId="6F20A02A" w14:textId="77777777" w:rsidR="00CB67F0" w:rsidRPr="00CB67F0" w:rsidRDefault="00CB67F0" w:rsidP="00CB67F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от 10.12.2013 г. № 41 </w:t>
      </w:r>
    </w:p>
    <w:p w14:paraId="51AD6FCE"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ПОЛОЖЕНИЕ</w:t>
      </w:r>
    </w:p>
    <w:p w14:paraId="05A7181E"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об оплате труда выборного должностного лица местного самоуправления Высокинского поселения Лискинского муниципального района, осуществляющего свои полномочия на постоянной основе</w:t>
      </w:r>
    </w:p>
    <w:p w14:paraId="7654E80C"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1. Общие положения</w:t>
      </w:r>
    </w:p>
    <w:p w14:paraId="32571A8F"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Настоящее Положение об оплате труда выборного должностного лица местного самоуправления Высокинского сельского поселения Лискинского муниципального района определяет размеры и условия выплаты ежемесячного денежного вознаграждения, ежемесячного денежного поощрения, а также порядок осуществления ежемесячных и иных дополнительных выплат за счет средств местного бюджета выборному должностному лицу местного самоуправления, осуществляющему свои полномочия на постоянной основе (далее по тексту – лицо, замещающее муниципальную должность). </w:t>
      </w:r>
    </w:p>
    <w:p w14:paraId="52A29FB6"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2. Ежемесячное денежное вознаграждение</w:t>
      </w:r>
    </w:p>
    <w:p w14:paraId="43D5F90F"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 </w:t>
      </w:r>
    </w:p>
    <w:p w14:paraId="02C09C87"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2.2. Устанавливается следующий размер должностного оклада лица, замещающего муниципальную должность.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0"/>
        <w:gridCol w:w="3555"/>
      </w:tblGrid>
      <w:tr w:rsidR="00CB67F0" w:rsidRPr="00CB67F0" w14:paraId="04BB7094" w14:textId="77777777" w:rsidTr="00CB67F0">
        <w:trPr>
          <w:tblCellSpacing w:w="15" w:type="dxa"/>
        </w:trPr>
        <w:tc>
          <w:tcPr>
            <w:tcW w:w="0" w:type="auto"/>
            <w:vAlign w:val="center"/>
            <w:hideMark/>
          </w:tcPr>
          <w:p w14:paraId="3241A5FC"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Наименование муниципальной должности</w:t>
            </w:r>
          </w:p>
        </w:tc>
        <w:tc>
          <w:tcPr>
            <w:tcW w:w="0" w:type="auto"/>
            <w:vAlign w:val="center"/>
            <w:hideMark/>
          </w:tcPr>
          <w:p w14:paraId="1B897E35"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Размер должностного оклада (рублей в месяц)</w:t>
            </w:r>
          </w:p>
        </w:tc>
      </w:tr>
      <w:tr w:rsidR="00CB67F0" w:rsidRPr="00CB67F0" w14:paraId="1699D912" w14:textId="77777777" w:rsidTr="00CB67F0">
        <w:trPr>
          <w:tblCellSpacing w:w="15" w:type="dxa"/>
        </w:trPr>
        <w:tc>
          <w:tcPr>
            <w:tcW w:w="0" w:type="auto"/>
            <w:vAlign w:val="center"/>
            <w:hideMark/>
          </w:tcPr>
          <w:p w14:paraId="25DA8F85"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Глава Высокинского сельского поселения Лискинского муниципального района</w:t>
            </w:r>
          </w:p>
        </w:tc>
        <w:tc>
          <w:tcPr>
            <w:tcW w:w="0" w:type="auto"/>
            <w:vAlign w:val="center"/>
            <w:hideMark/>
          </w:tcPr>
          <w:p w14:paraId="4CC0AC2B"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8499</w:t>
            </w:r>
          </w:p>
        </w:tc>
      </w:tr>
    </w:tbl>
    <w:p w14:paraId="27294D26"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lastRenderedPageBreak/>
        <w:t>2.3. Лицу, замещающему муниципальную должность, устанавливаются следующие виды надбавок:</w:t>
      </w:r>
    </w:p>
    <w:p w14:paraId="76817AD3"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а) ежемесячная надбавка к должностному окладу за стаж работы, устанавливается в процентах от должностного оклада:</w:t>
      </w:r>
    </w:p>
    <w:p w14:paraId="6051F08E"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при общем трудовом стаже в процентах</w:t>
      </w:r>
    </w:p>
    <w:p w14:paraId="428653D3"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от 1 года до 5 лет 10</w:t>
      </w:r>
    </w:p>
    <w:p w14:paraId="364A9022"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от 5 лет до 10 лет 15</w:t>
      </w:r>
    </w:p>
    <w:p w14:paraId="658830F5"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от 10 лет до 15 лет 20</w:t>
      </w:r>
    </w:p>
    <w:p w14:paraId="34CB0138"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свыше 15 лет 30 </w:t>
      </w:r>
    </w:p>
    <w:p w14:paraId="6AFA8F7E"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б) ежемесячная надбавка к должностному окладу за особые условия труда (сложность, напряженность специальный режим работы) устанавливается в размере 110 % от должностного оклада.</w:t>
      </w:r>
    </w:p>
    <w:p w14:paraId="295FBFEC"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2.4. Увеличение (индексация) денежного вознаграждения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Высокинского сельского поселения Лискинского муниципального района.</w:t>
      </w:r>
    </w:p>
    <w:p w14:paraId="595290FB"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3. Ежемесячные и иные дополнительные выплаты.</w:t>
      </w:r>
    </w:p>
    <w:p w14:paraId="4F90DBA1"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i/>
          <w:iCs/>
          <w:kern w:val="0"/>
          <w:sz w:val="24"/>
          <w:szCs w:val="24"/>
          <w:lang w:eastAsia="ru-RU"/>
          <w14:ligatures w14:val="none"/>
        </w:rPr>
        <w:t xml:space="preserve">3.1. </w:t>
      </w:r>
      <w:r w:rsidRPr="00CB67F0">
        <w:rPr>
          <w:rFonts w:ascii="Times New Roman" w:eastAsia="Times New Roman" w:hAnsi="Times New Roman" w:cs="Times New Roman"/>
          <w:kern w:val="0"/>
          <w:sz w:val="24"/>
          <w:szCs w:val="24"/>
          <w:lang w:eastAsia="ru-RU"/>
          <w14:ligatures w14:val="none"/>
        </w:rPr>
        <w:t xml:space="preserve">Лицу, замещающему муниципальную должность, выплачивается ежемесячное денежное поощрение в размере одного ежемесячного денежного вознаграждения. </w:t>
      </w:r>
    </w:p>
    <w:p w14:paraId="03467F4A"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i/>
          <w:iCs/>
          <w:kern w:val="0"/>
          <w:sz w:val="24"/>
          <w:szCs w:val="24"/>
          <w:lang w:eastAsia="ru-RU"/>
          <w14:ligatures w14:val="none"/>
        </w:rPr>
        <w:t xml:space="preserve">3.2. </w:t>
      </w:r>
      <w:r w:rsidRPr="00CB67F0">
        <w:rPr>
          <w:rFonts w:ascii="Times New Roman" w:eastAsia="Times New Roman" w:hAnsi="Times New Roman" w:cs="Times New Roman"/>
          <w:kern w:val="0"/>
          <w:sz w:val="24"/>
          <w:szCs w:val="24"/>
          <w:lang w:eastAsia="ru-RU"/>
          <w14:ligatures w14:val="none"/>
        </w:rPr>
        <w:t>Лицу, замещающему муниципальную должность, в пределах выделенных средств на оплату труда могут выплачиваться единовременные премии за выполнение особо важных и сложных заданий</w:t>
      </w:r>
      <w:r w:rsidRPr="00CB67F0">
        <w:rPr>
          <w:rFonts w:ascii="Times New Roman" w:eastAsia="Times New Roman" w:hAnsi="Times New Roman" w:cs="Times New Roman"/>
          <w:i/>
          <w:iCs/>
          <w:kern w:val="0"/>
          <w:sz w:val="24"/>
          <w:szCs w:val="24"/>
          <w:lang w:eastAsia="ru-RU"/>
          <w14:ligatures w14:val="none"/>
        </w:rPr>
        <w:t xml:space="preserve">. </w:t>
      </w:r>
      <w:r w:rsidRPr="00CB67F0">
        <w:rPr>
          <w:rFonts w:ascii="Times New Roman" w:eastAsia="Times New Roman" w:hAnsi="Times New Roman" w:cs="Times New Roman"/>
          <w:kern w:val="0"/>
          <w:sz w:val="24"/>
          <w:szCs w:val="24"/>
          <w:lang w:eastAsia="ru-RU"/>
          <w14:ligatures w14:val="none"/>
        </w:rPr>
        <w:t>Премии выплачиваются на основании правового акта Совета народных депутатов и устанавливаются в размере ежемесячного денежного вознаграждения.</w:t>
      </w:r>
    </w:p>
    <w:p w14:paraId="428DFE84" w14:textId="77777777" w:rsidR="00CB67F0" w:rsidRPr="00CB67F0" w:rsidRDefault="00CB67F0" w:rsidP="00CB67F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b/>
          <w:bCs/>
          <w:kern w:val="0"/>
          <w:sz w:val="24"/>
          <w:szCs w:val="24"/>
          <w:lang w:eastAsia="ru-RU"/>
          <w14:ligatures w14:val="none"/>
        </w:rPr>
        <w:t>4. Материальная помощь и единовременная выплата при предоставлении ежегодного оплачиваемого отпуска</w:t>
      </w:r>
    </w:p>
    <w:p w14:paraId="5C69F67B"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i/>
          <w:iCs/>
          <w:kern w:val="0"/>
          <w:sz w:val="24"/>
          <w:szCs w:val="24"/>
          <w:lang w:eastAsia="ru-RU"/>
          <w14:ligatures w14:val="none"/>
        </w:rPr>
        <w:t xml:space="preserve">4.1. </w:t>
      </w:r>
      <w:r w:rsidRPr="00CB67F0">
        <w:rPr>
          <w:rFonts w:ascii="Times New Roman" w:eastAsia="Times New Roman" w:hAnsi="Times New Roman" w:cs="Times New Roman"/>
          <w:kern w:val="0"/>
          <w:sz w:val="24"/>
          <w:szCs w:val="24"/>
          <w:lang w:eastAsia="ru-RU"/>
          <w14:ligatures w14:val="none"/>
        </w:rPr>
        <w:t>Лицу, замещающему муниципальную должность, в течение календарного года предоставляется материальная помощь в размере одного ежемесячного денежного вознаграждения, как правило, к очередному отпуску или по желанию лица, замещающего муниципальную должность</w:t>
      </w:r>
      <w:r w:rsidRPr="00CB67F0">
        <w:rPr>
          <w:rFonts w:ascii="Times New Roman" w:eastAsia="Times New Roman" w:hAnsi="Times New Roman" w:cs="Times New Roman"/>
          <w:i/>
          <w:iCs/>
          <w:kern w:val="0"/>
          <w:sz w:val="24"/>
          <w:szCs w:val="24"/>
          <w:lang w:eastAsia="ru-RU"/>
          <w14:ligatures w14:val="none"/>
        </w:rPr>
        <w:t xml:space="preserve">, </w:t>
      </w:r>
      <w:r w:rsidRPr="00CB67F0">
        <w:rPr>
          <w:rFonts w:ascii="Times New Roman" w:eastAsia="Times New Roman" w:hAnsi="Times New Roman" w:cs="Times New Roman"/>
          <w:kern w:val="0"/>
          <w:sz w:val="24"/>
          <w:szCs w:val="24"/>
          <w:lang w:eastAsia="ru-RU"/>
          <w14:ligatures w14:val="none"/>
        </w:rPr>
        <w:t>в иное время.</w:t>
      </w:r>
    </w:p>
    <w:p w14:paraId="6821A612"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4.2 При наступлении особых случаев (несчастный случай, смерть родителей или членов семьи, стихийное бедствие, длительная (более одного месяца) болезнь и в связи с юбилейными датами (50, 55, 60, 65), лицу, замещающему муниципальную должность, выплачивается материальная помощь в размере ежемесячного денежного вознаграждени</w:t>
      </w:r>
      <w:r w:rsidRPr="00CB67F0">
        <w:rPr>
          <w:rFonts w:ascii="Times New Roman" w:eastAsia="Times New Roman" w:hAnsi="Times New Roman" w:cs="Times New Roman"/>
          <w:i/>
          <w:iCs/>
          <w:kern w:val="0"/>
          <w:sz w:val="24"/>
          <w:szCs w:val="24"/>
          <w:lang w:eastAsia="ru-RU"/>
          <w14:ligatures w14:val="none"/>
        </w:rPr>
        <w:t>я</w:t>
      </w:r>
    </w:p>
    <w:p w14:paraId="6DECF520"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 xml:space="preserve">4.3. Лицу, замещающему муниципальную должность,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Лицо, не отработавшее полного календарного </w:t>
      </w:r>
      <w:r w:rsidRPr="00CB67F0">
        <w:rPr>
          <w:rFonts w:ascii="Times New Roman" w:eastAsia="Times New Roman" w:hAnsi="Times New Roman" w:cs="Times New Roman"/>
          <w:kern w:val="0"/>
          <w:sz w:val="24"/>
          <w:szCs w:val="24"/>
          <w:lang w:eastAsia="ru-RU"/>
          <w14:ligatures w14:val="none"/>
        </w:rPr>
        <w:lastRenderedPageBreak/>
        <w:t>года, имеет право на указанную выплату в размере пропорционально отработанному в этом году времени.</w:t>
      </w:r>
    </w:p>
    <w:p w14:paraId="3684BEBE" w14:textId="77777777" w:rsidR="00CB67F0" w:rsidRPr="00CB67F0" w:rsidRDefault="00CB67F0" w:rsidP="00CB67F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B67F0">
        <w:rPr>
          <w:rFonts w:ascii="Times New Roman" w:eastAsia="Times New Roman" w:hAnsi="Times New Roman" w:cs="Times New Roman"/>
          <w:kern w:val="0"/>
          <w:sz w:val="24"/>
          <w:szCs w:val="24"/>
          <w:lang w:eastAsia="ru-RU"/>
          <w14:ligatures w14:val="none"/>
        </w:rPr>
        <w:t>4.4. При прекращении полномочий лица, замещающего муниципальную должность,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w:t>
      </w:r>
    </w:p>
    <w:p w14:paraId="76396D9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F3"/>
    <w:rsid w:val="002D30F3"/>
    <w:rsid w:val="00312C96"/>
    <w:rsid w:val="005A7B2A"/>
    <w:rsid w:val="008D6E62"/>
    <w:rsid w:val="00C81128"/>
    <w:rsid w:val="00CB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4AFDD-5B84-4EA0-AFCA-5ECEE812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D3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D3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D30F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D30F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D30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D30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D30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D30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D30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0F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D30F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D30F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D30F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D30F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D30F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D30F3"/>
    <w:rPr>
      <w:rFonts w:eastAsiaTheme="majorEastAsia" w:cstheme="majorBidi"/>
      <w:color w:val="595959" w:themeColor="text1" w:themeTint="A6"/>
    </w:rPr>
  </w:style>
  <w:style w:type="character" w:customStyle="1" w:styleId="80">
    <w:name w:val="Заголовок 8 Знак"/>
    <w:basedOn w:val="a0"/>
    <w:link w:val="8"/>
    <w:uiPriority w:val="9"/>
    <w:semiHidden/>
    <w:rsid w:val="002D30F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D30F3"/>
    <w:rPr>
      <w:rFonts w:eastAsiaTheme="majorEastAsia" w:cstheme="majorBidi"/>
      <w:color w:val="272727" w:themeColor="text1" w:themeTint="D8"/>
    </w:rPr>
  </w:style>
  <w:style w:type="paragraph" w:styleId="a3">
    <w:name w:val="Title"/>
    <w:basedOn w:val="a"/>
    <w:next w:val="a"/>
    <w:link w:val="a4"/>
    <w:uiPriority w:val="10"/>
    <w:qFormat/>
    <w:rsid w:val="002D3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D3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0F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D30F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D30F3"/>
    <w:pPr>
      <w:spacing w:before="160"/>
      <w:jc w:val="center"/>
    </w:pPr>
    <w:rPr>
      <w:i/>
      <w:iCs/>
      <w:color w:val="404040" w:themeColor="text1" w:themeTint="BF"/>
    </w:rPr>
  </w:style>
  <w:style w:type="character" w:customStyle="1" w:styleId="22">
    <w:name w:val="Цитата 2 Знак"/>
    <w:basedOn w:val="a0"/>
    <w:link w:val="21"/>
    <w:uiPriority w:val="29"/>
    <w:rsid w:val="002D30F3"/>
    <w:rPr>
      <w:i/>
      <w:iCs/>
      <w:color w:val="404040" w:themeColor="text1" w:themeTint="BF"/>
    </w:rPr>
  </w:style>
  <w:style w:type="paragraph" w:styleId="a7">
    <w:name w:val="List Paragraph"/>
    <w:basedOn w:val="a"/>
    <w:uiPriority w:val="34"/>
    <w:qFormat/>
    <w:rsid w:val="002D30F3"/>
    <w:pPr>
      <w:ind w:left="720"/>
      <w:contextualSpacing/>
    </w:pPr>
  </w:style>
  <w:style w:type="character" w:styleId="a8">
    <w:name w:val="Intense Emphasis"/>
    <w:basedOn w:val="a0"/>
    <w:uiPriority w:val="21"/>
    <w:qFormat/>
    <w:rsid w:val="002D30F3"/>
    <w:rPr>
      <w:i/>
      <w:iCs/>
      <w:color w:val="0F4761" w:themeColor="accent1" w:themeShade="BF"/>
    </w:rPr>
  </w:style>
  <w:style w:type="paragraph" w:styleId="a9">
    <w:name w:val="Intense Quote"/>
    <w:basedOn w:val="a"/>
    <w:next w:val="a"/>
    <w:link w:val="aa"/>
    <w:uiPriority w:val="30"/>
    <w:qFormat/>
    <w:rsid w:val="002D3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D30F3"/>
    <w:rPr>
      <w:i/>
      <w:iCs/>
      <w:color w:val="0F4761" w:themeColor="accent1" w:themeShade="BF"/>
    </w:rPr>
  </w:style>
  <w:style w:type="character" w:styleId="ab">
    <w:name w:val="Intense Reference"/>
    <w:basedOn w:val="a0"/>
    <w:uiPriority w:val="32"/>
    <w:qFormat/>
    <w:rsid w:val="002D30F3"/>
    <w:rPr>
      <w:b/>
      <w:bCs/>
      <w:smallCaps/>
      <w:color w:val="0F4761" w:themeColor="accent1" w:themeShade="BF"/>
      <w:spacing w:val="5"/>
    </w:rPr>
  </w:style>
  <w:style w:type="paragraph" w:styleId="ac">
    <w:name w:val="Normal (Web)"/>
    <w:basedOn w:val="a"/>
    <w:uiPriority w:val="99"/>
    <w:semiHidden/>
    <w:unhideWhenUsed/>
    <w:rsid w:val="00CB67F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2024-04-04T05:46:00Z</dcterms:created>
  <dcterms:modified xsi:type="dcterms:W3CDTF">2024-04-04T05:46:00Z</dcterms:modified>
</cp:coreProperties>
</file>