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EB0E"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b/>
          <w:bCs/>
          <w:kern w:val="0"/>
          <w:sz w:val="24"/>
          <w:szCs w:val="24"/>
          <w:lang w:eastAsia="ru-RU"/>
          <w14:ligatures w14:val="none"/>
        </w:rPr>
        <w:t>СОВЕТ НАРОДНЫХ ДЕПУТАТОВ ВЫСОКИНСКОГО СЕЛЬСКОГО ПОСЕЛЕНИЯ ЛИСКИНСКОГО МУНИЦИПАЛЬНОГО РАЙОНА ВОРОНЕЖСКОЙ ОБЛАСТИ</w:t>
      </w:r>
    </w:p>
    <w:p w14:paraId="1D525839" w14:textId="77777777" w:rsidR="008B44A1" w:rsidRPr="008B44A1" w:rsidRDefault="008B44A1" w:rsidP="008B44A1">
      <w:pPr>
        <w:spacing w:after="0" w:line="240" w:lineRule="auto"/>
        <w:jc w:val="center"/>
        <w:rPr>
          <w:rFonts w:ascii="Times New Roman" w:eastAsia="Times New Roman" w:hAnsi="Times New Roman" w:cs="Times New Roman"/>
          <w:b/>
          <w:bCs/>
          <w:kern w:val="0"/>
          <w:sz w:val="24"/>
          <w:szCs w:val="24"/>
          <w:lang w:eastAsia="ru-RU"/>
          <w14:ligatures w14:val="none"/>
        </w:rPr>
      </w:pPr>
    </w:p>
    <w:p w14:paraId="7B0F37E7" w14:textId="77777777" w:rsidR="008B44A1" w:rsidRPr="008B44A1" w:rsidRDefault="008B44A1" w:rsidP="008B44A1">
      <w:pPr>
        <w:spacing w:after="0" w:line="240" w:lineRule="auto"/>
        <w:jc w:val="center"/>
        <w:rPr>
          <w:rFonts w:ascii="Times New Roman" w:eastAsia="Times New Roman" w:hAnsi="Times New Roman" w:cs="Times New Roman"/>
          <w:b/>
          <w:bCs/>
          <w:kern w:val="0"/>
          <w:sz w:val="24"/>
          <w:szCs w:val="24"/>
          <w:lang w:eastAsia="ru-RU"/>
          <w14:ligatures w14:val="none"/>
        </w:rPr>
      </w:pPr>
      <w:r w:rsidRPr="008B44A1">
        <w:rPr>
          <w:rFonts w:ascii="Times New Roman" w:eastAsia="Times New Roman" w:hAnsi="Times New Roman" w:cs="Times New Roman"/>
          <w:b/>
          <w:bCs/>
          <w:kern w:val="0"/>
          <w:sz w:val="24"/>
          <w:szCs w:val="24"/>
          <w:lang w:eastAsia="ru-RU"/>
          <w14:ligatures w14:val="none"/>
        </w:rPr>
        <w:t>Р Е Ш Е Н И Е</w:t>
      </w:r>
    </w:p>
    <w:p w14:paraId="11E097C6" w14:textId="77777777" w:rsidR="008B44A1" w:rsidRPr="008B44A1" w:rsidRDefault="008B44A1" w:rsidP="008B44A1">
      <w:pPr>
        <w:spacing w:after="0"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br/>
        <w:t xml:space="preserve">от 12 июля 2013 г. № 15 </w:t>
      </w:r>
      <w:r w:rsidRPr="008B44A1">
        <w:rPr>
          <w:rFonts w:ascii="Times New Roman" w:eastAsia="Times New Roman" w:hAnsi="Times New Roman" w:cs="Times New Roman"/>
          <w:kern w:val="0"/>
          <w:sz w:val="24"/>
          <w:szCs w:val="24"/>
          <w:lang w:eastAsia="ru-RU"/>
          <w14:ligatures w14:val="none"/>
        </w:rPr>
        <w:br/>
        <w:t xml:space="preserve">с.Высокое </w:t>
      </w:r>
      <w:r w:rsidRPr="008B44A1">
        <w:rPr>
          <w:rFonts w:ascii="Times New Roman" w:eastAsia="Times New Roman" w:hAnsi="Times New Roman" w:cs="Times New Roman"/>
          <w:kern w:val="0"/>
          <w:sz w:val="24"/>
          <w:szCs w:val="24"/>
          <w:lang w:eastAsia="ru-RU"/>
          <w14:ligatures w14:val="none"/>
        </w:rPr>
        <w:br/>
      </w:r>
      <w:r w:rsidRPr="008B44A1">
        <w:rPr>
          <w:rFonts w:ascii="Times New Roman" w:eastAsia="Times New Roman" w:hAnsi="Times New Roman" w:cs="Times New Roman"/>
          <w:kern w:val="0"/>
          <w:sz w:val="24"/>
          <w:szCs w:val="24"/>
          <w:lang w:eastAsia="ru-RU"/>
          <w14:ligatures w14:val="none"/>
        </w:rPr>
        <w:br/>
      </w:r>
      <w:r w:rsidRPr="008B44A1">
        <w:rPr>
          <w:rFonts w:ascii="Times New Roman" w:eastAsia="Times New Roman" w:hAnsi="Times New Roman" w:cs="Times New Roman"/>
          <w:b/>
          <w:bCs/>
          <w:kern w:val="0"/>
          <w:sz w:val="24"/>
          <w:szCs w:val="24"/>
          <w:lang w:eastAsia="ru-RU"/>
          <w14:ligatures w14:val="none"/>
        </w:rPr>
        <w:t xml:space="preserve">О ежемесячном денежном вознаграждении </w:t>
      </w:r>
      <w:r w:rsidRPr="008B44A1">
        <w:rPr>
          <w:rFonts w:ascii="Times New Roman" w:eastAsia="Times New Roman" w:hAnsi="Times New Roman" w:cs="Times New Roman"/>
          <w:b/>
          <w:bCs/>
          <w:kern w:val="0"/>
          <w:sz w:val="24"/>
          <w:szCs w:val="24"/>
          <w:lang w:eastAsia="ru-RU"/>
          <w14:ligatures w14:val="none"/>
        </w:rPr>
        <w:br/>
        <w:t xml:space="preserve">выборных должностных лиц органов </w:t>
      </w:r>
      <w:r w:rsidRPr="008B44A1">
        <w:rPr>
          <w:rFonts w:ascii="Times New Roman" w:eastAsia="Times New Roman" w:hAnsi="Times New Roman" w:cs="Times New Roman"/>
          <w:b/>
          <w:bCs/>
          <w:kern w:val="0"/>
          <w:sz w:val="24"/>
          <w:szCs w:val="24"/>
          <w:lang w:eastAsia="ru-RU"/>
          <w14:ligatures w14:val="none"/>
        </w:rPr>
        <w:br/>
        <w:t xml:space="preserve">местного самоуправления Высокинского </w:t>
      </w:r>
      <w:r w:rsidRPr="008B44A1">
        <w:rPr>
          <w:rFonts w:ascii="Times New Roman" w:eastAsia="Times New Roman" w:hAnsi="Times New Roman" w:cs="Times New Roman"/>
          <w:b/>
          <w:bCs/>
          <w:kern w:val="0"/>
          <w:sz w:val="24"/>
          <w:szCs w:val="24"/>
          <w:lang w:eastAsia="ru-RU"/>
          <w14:ligatures w14:val="none"/>
        </w:rPr>
        <w:br/>
        <w:t xml:space="preserve">сельского поселения, осуществляющих </w:t>
      </w:r>
      <w:r w:rsidRPr="008B44A1">
        <w:rPr>
          <w:rFonts w:ascii="Times New Roman" w:eastAsia="Times New Roman" w:hAnsi="Times New Roman" w:cs="Times New Roman"/>
          <w:b/>
          <w:bCs/>
          <w:kern w:val="0"/>
          <w:sz w:val="24"/>
          <w:szCs w:val="24"/>
          <w:lang w:eastAsia="ru-RU"/>
          <w14:ligatures w14:val="none"/>
        </w:rPr>
        <w:br/>
        <w:t xml:space="preserve">свои полномочия на постоянной основе </w:t>
      </w:r>
      <w:r w:rsidRPr="008B44A1">
        <w:rPr>
          <w:rFonts w:ascii="Times New Roman" w:eastAsia="Times New Roman" w:hAnsi="Times New Roman" w:cs="Times New Roman"/>
          <w:b/>
          <w:bCs/>
          <w:kern w:val="0"/>
          <w:sz w:val="24"/>
          <w:szCs w:val="24"/>
          <w:lang w:eastAsia="ru-RU"/>
          <w14:ligatures w14:val="none"/>
        </w:rPr>
        <w:br/>
      </w:r>
      <w:r w:rsidRPr="008B44A1">
        <w:rPr>
          <w:rFonts w:ascii="Times New Roman" w:eastAsia="Times New Roman" w:hAnsi="Times New Roman" w:cs="Times New Roman"/>
          <w:kern w:val="0"/>
          <w:sz w:val="24"/>
          <w:szCs w:val="24"/>
          <w:lang w:eastAsia="ru-RU"/>
          <w14:ligatures w14:val="none"/>
        </w:rPr>
        <w:br/>
        <w:t xml:space="preserve">В целях приведения нормативных правовых актов органов местного самоуправления Высокинского сельского поселения Лискинского муниципального района в соответствие действующему законодательству, руководствуясь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Высокинского сельского поселения Лискинского муниципального района, Совет народных депутатов Высокинского сельского поселения Лискинского муниципального района </w:t>
      </w:r>
    </w:p>
    <w:p w14:paraId="702B4E55"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p>
    <w:p w14:paraId="4869170D"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b/>
          <w:bCs/>
          <w:kern w:val="0"/>
          <w:sz w:val="24"/>
          <w:szCs w:val="24"/>
          <w:lang w:eastAsia="ru-RU"/>
          <w14:ligatures w14:val="none"/>
        </w:rPr>
        <w:t>р е ш и л:</w:t>
      </w:r>
    </w:p>
    <w:p w14:paraId="02A63773"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p>
    <w:p w14:paraId="3DA9F591" w14:textId="77777777" w:rsidR="008B44A1" w:rsidRPr="008B44A1" w:rsidRDefault="008B44A1" w:rsidP="008B44A1">
      <w:pPr>
        <w:spacing w:after="240"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 xml:space="preserve">1. Утвердить Положение о ежемесячном денежном вознаграждении выборных должностных лиц, осуществляющих свои полномочия на постоянной основе, согласно приложению. </w:t>
      </w:r>
      <w:r w:rsidRPr="008B44A1">
        <w:rPr>
          <w:rFonts w:ascii="Times New Roman" w:eastAsia="Times New Roman" w:hAnsi="Times New Roman" w:cs="Times New Roman"/>
          <w:kern w:val="0"/>
          <w:sz w:val="24"/>
          <w:szCs w:val="24"/>
          <w:lang w:eastAsia="ru-RU"/>
          <w14:ligatures w14:val="none"/>
        </w:rPr>
        <w:br/>
        <w:t xml:space="preserve">2. Настоящее решение вступает в силу со дня официального обнародования и распространяется на правоотношения, возникшие с 01.06.2013 года. </w:t>
      </w:r>
      <w:r w:rsidRPr="008B44A1">
        <w:rPr>
          <w:rFonts w:ascii="Times New Roman" w:eastAsia="Times New Roman" w:hAnsi="Times New Roman" w:cs="Times New Roman"/>
          <w:kern w:val="0"/>
          <w:sz w:val="24"/>
          <w:szCs w:val="24"/>
          <w:lang w:eastAsia="ru-RU"/>
          <w14:ligatures w14:val="none"/>
        </w:rPr>
        <w:br/>
        <w:t xml:space="preserve">3. Признать утратившим силу решение Совета народных депутатов Высокинского сельского поселения от 10.05.2012г. № 6 «О реализации отдельных гарантий осуществления полномочий выборного должностного лица Высокинского сельского поселения» </w:t>
      </w:r>
      <w:r w:rsidRPr="008B44A1">
        <w:rPr>
          <w:rFonts w:ascii="Times New Roman" w:eastAsia="Times New Roman" w:hAnsi="Times New Roman" w:cs="Times New Roman"/>
          <w:kern w:val="0"/>
          <w:sz w:val="24"/>
          <w:szCs w:val="24"/>
          <w:lang w:eastAsia="ru-RU"/>
          <w14:ligatures w14:val="none"/>
        </w:rPr>
        <w:br/>
      </w:r>
      <w:r w:rsidRPr="008B44A1">
        <w:rPr>
          <w:rFonts w:ascii="Times New Roman" w:eastAsia="Times New Roman" w:hAnsi="Times New Roman" w:cs="Times New Roman"/>
          <w:kern w:val="0"/>
          <w:sz w:val="24"/>
          <w:szCs w:val="24"/>
          <w:lang w:eastAsia="ru-RU"/>
          <w14:ligatures w14:val="none"/>
        </w:rPr>
        <w:br/>
      </w:r>
      <w:r w:rsidRPr="008B44A1">
        <w:rPr>
          <w:rFonts w:ascii="Times New Roman" w:eastAsia="Times New Roman" w:hAnsi="Times New Roman" w:cs="Times New Roman"/>
          <w:kern w:val="0"/>
          <w:sz w:val="24"/>
          <w:szCs w:val="24"/>
          <w:lang w:eastAsia="ru-RU"/>
          <w14:ligatures w14:val="none"/>
        </w:rPr>
        <w:br/>
      </w:r>
      <w:r w:rsidRPr="008B44A1">
        <w:rPr>
          <w:rFonts w:ascii="Times New Roman" w:eastAsia="Times New Roman" w:hAnsi="Times New Roman" w:cs="Times New Roman"/>
          <w:kern w:val="0"/>
          <w:sz w:val="24"/>
          <w:szCs w:val="24"/>
          <w:lang w:eastAsia="ru-RU"/>
          <w14:ligatures w14:val="none"/>
        </w:rPr>
        <w:br/>
      </w:r>
      <w:r w:rsidRPr="008B44A1">
        <w:rPr>
          <w:rFonts w:ascii="Times New Roman" w:eastAsia="Times New Roman" w:hAnsi="Times New Roman" w:cs="Times New Roman"/>
          <w:kern w:val="0"/>
          <w:sz w:val="24"/>
          <w:szCs w:val="24"/>
          <w:lang w:eastAsia="ru-RU"/>
          <w14:ligatures w14:val="none"/>
        </w:rPr>
        <w:br/>
        <w:t xml:space="preserve">Глава Высокинского сельского поселения Н.Е.Волков </w:t>
      </w:r>
      <w:r w:rsidRPr="008B44A1">
        <w:rPr>
          <w:rFonts w:ascii="Times New Roman" w:eastAsia="Times New Roman" w:hAnsi="Times New Roman" w:cs="Times New Roman"/>
          <w:kern w:val="0"/>
          <w:sz w:val="24"/>
          <w:szCs w:val="24"/>
          <w:lang w:eastAsia="ru-RU"/>
          <w14:ligatures w14:val="none"/>
        </w:rPr>
        <w:br/>
      </w:r>
      <w:r w:rsidRPr="008B44A1">
        <w:rPr>
          <w:rFonts w:ascii="Times New Roman" w:eastAsia="Times New Roman" w:hAnsi="Times New Roman" w:cs="Times New Roman"/>
          <w:kern w:val="0"/>
          <w:sz w:val="24"/>
          <w:szCs w:val="24"/>
          <w:lang w:eastAsia="ru-RU"/>
          <w14:ligatures w14:val="none"/>
        </w:rPr>
        <w:br/>
      </w:r>
      <w:r w:rsidRPr="008B44A1">
        <w:rPr>
          <w:rFonts w:ascii="Times New Roman" w:eastAsia="Times New Roman" w:hAnsi="Times New Roman" w:cs="Times New Roman"/>
          <w:kern w:val="0"/>
          <w:sz w:val="24"/>
          <w:szCs w:val="24"/>
          <w:lang w:eastAsia="ru-RU"/>
          <w14:ligatures w14:val="none"/>
        </w:rPr>
        <w:br/>
      </w:r>
      <w:r w:rsidRPr="008B44A1">
        <w:rPr>
          <w:rFonts w:ascii="Times New Roman" w:eastAsia="Times New Roman" w:hAnsi="Times New Roman" w:cs="Times New Roman"/>
          <w:kern w:val="0"/>
          <w:sz w:val="24"/>
          <w:szCs w:val="24"/>
          <w:lang w:eastAsia="ru-RU"/>
          <w14:ligatures w14:val="none"/>
        </w:rPr>
        <w:br/>
      </w:r>
      <w:r w:rsidRPr="008B44A1">
        <w:rPr>
          <w:rFonts w:ascii="Times New Roman" w:eastAsia="Times New Roman" w:hAnsi="Times New Roman" w:cs="Times New Roman"/>
          <w:kern w:val="0"/>
          <w:sz w:val="24"/>
          <w:szCs w:val="24"/>
          <w:lang w:eastAsia="ru-RU"/>
          <w14:ligatures w14:val="none"/>
        </w:rPr>
        <w:br/>
        <w:t xml:space="preserve">Председатель Совета </w:t>
      </w:r>
      <w:r w:rsidRPr="008B44A1">
        <w:rPr>
          <w:rFonts w:ascii="Times New Roman" w:eastAsia="Times New Roman" w:hAnsi="Times New Roman" w:cs="Times New Roman"/>
          <w:kern w:val="0"/>
          <w:sz w:val="24"/>
          <w:szCs w:val="24"/>
          <w:lang w:eastAsia="ru-RU"/>
          <w14:ligatures w14:val="none"/>
        </w:rPr>
        <w:br/>
        <w:t xml:space="preserve">народных депутатов Л.М.Ходакова </w:t>
      </w:r>
      <w:r w:rsidRPr="008B44A1">
        <w:rPr>
          <w:rFonts w:ascii="Times New Roman" w:eastAsia="Times New Roman" w:hAnsi="Times New Roman" w:cs="Times New Roman"/>
          <w:kern w:val="0"/>
          <w:sz w:val="24"/>
          <w:szCs w:val="24"/>
          <w:lang w:eastAsia="ru-RU"/>
          <w14:ligatures w14:val="none"/>
        </w:rPr>
        <w:br/>
      </w:r>
      <w:r w:rsidRPr="008B44A1">
        <w:rPr>
          <w:rFonts w:ascii="Times New Roman" w:eastAsia="Times New Roman" w:hAnsi="Times New Roman" w:cs="Times New Roman"/>
          <w:kern w:val="0"/>
          <w:sz w:val="24"/>
          <w:szCs w:val="24"/>
          <w:lang w:eastAsia="ru-RU"/>
          <w14:ligatures w14:val="none"/>
        </w:rPr>
        <w:br/>
      </w:r>
      <w:r w:rsidRPr="008B44A1">
        <w:rPr>
          <w:rFonts w:ascii="Times New Roman" w:eastAsia="Times New Roman" w:hAnsi="Times New Roman" w:cs="Times New Roman"/>
          <w:kern w:val="0"/>
          <w:sz w:val="24"/>
          <w:szCs w:val="24"/>
          <w:lang w:eastAsia="ru-RU"/>
          <w14:ligatures w14:val="none"/>
        </w:rPr>
        <w:br/>
      </w:r>
    </w:p>
    <w:p w14:paraId="3C3E9DC3" w14:textId="77777777" w:rsidR="008B44A1" w:rsidRPr="008B44A1" w:rsidRDefault="008B44A1" w:rsidP="008B44A1">
      <w:pPr>
        <w:spacing w:after="0" w:line="240" w:lineRule="auto"/>
        <w:jc w:val="right"/>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Приложение </w:t>
      </w:r>
    </w:p>
    <w:p w14:paraId="49370367" w14:textId="77777777" w:rsidR="008B44A1" w:rsidRPr="008B44A1" w:rsidRDefault="008B44A1" w:rsidP="008B44A1">
      <w:pPr>
        <w:spacing w:after="0" w:line="240" w:lineRule="auto"/>
        <w:jc w:val="right"/>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lastRenderedPageBreak/>
        <w:t>к решению Совета народных депутатов</w:t>
      </w:r>
    </w:p>
    <w:p w14:paraId="5E8A5DC8" w14:textId="77777777" w:rsidR="008B44A1" w:rsidRPr="008B44A1" w:rsidRDefault="008B44A1" w:rsidP="008B44A1">
      <w:pPr>
        <w:spacing w:after="0" w:line="240" w:lineRule="auto"/>
        <w:jc w:val="right"/>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Высокинского сельского поселения </w:t>
      </w:r>
    </w:p>
    <w:p w14:paraId="7D3CB9EA" w14:textId="77777777" w:rsidR="008B44A1" w:rsidRPr="008B44A1" w:rsidRDefault="008B44A1" w:rsidP="008B44A1">
      <w:pPr>
        <w:spacing w:after="0" w:line="240" w:lineRule="auto"/>
        <w:jc w:val="right"/>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от 12.07.2013 г. № 15</w:t>
      </w:r>
    </w:p>
    <w:p w14:paraId="1DB5344E" w14:textId="77777777" w:rsidR="008B44A1" w:rsidRPr="008B44A1" w:rsidRDefault="008B44A1" w:rsidP="008B44A1">
      <w:pPr>
        <w:spacing w:after="0" w:line="240" w:lineRule="auto"/>
        <w:jc w:val="right"/>
        <w:rPr>
          <w:rFonts w:ascii="Times New Roman" w:eastAsia="Times New Roman" w:hAnsi="Times New Roman" w:cs="Times New Roman"/>
          <w:kern w:val="0"/>
          <w:sz w:val="24"/>
          <w:szCs w:val="24"/>
          <w:lang w:eastAsia="ru-RU"/>
          <w14:ligatures w14:val="none"/>
        </w:rPr>
      </w:pPr>
    </w:p>
    <w:p w14:paraId="4BA45633" w14:textId="77777777" w:rsidR="008B44A1" w:rsidRPr="008B44A1" w:rsidRDefault="008B44A1" w:rsidP="008B44A1">
      <w:pPr>
        <w:spacing w:after="0" w:line="240" w:lineRule="auto"/>
        <w:jc w:val="center"/>
        <w:rPr>
          <w:rFonts w:ascii="Times New Roman" w:eastAsia="Times New Roman" w:hAnsi="Times New Roman" w:cs="Times New Roman"/>
          <w:b/>
          <w:bCs/>
          <w:kern w:val="0"/>
          <w:sz w:val="24"/>
          <w:szCs w:val="24"/>
          <w:lang w:eastAsia="ru-RU"/>
          <w14:ligatures w14:val="none"/>
        </w:rPr>
      </w:pPr>
      <w:r w:rsidRPr="008B44A1">
        <w:rPr>
          <w:rFonts w:ascii="Times New Roman" w:eastAsia="Times New Roman" w:hAnsi="Times New Roman" w:cs="Times New Roman"/>
          <w:b/>
          <w:bCs/>
          <w:kern w:val="0"/>
          <w:sz w:val="24"/>
          <w:szCs w:val="24"/>
          <w:lang w:eastAsia="ru-RU"/>
          <w14:ligatures w14:val="none"/>
        </w:rPr>
        <w:t>ПОЛОЖЕНИЕ</w:t>
      </w:r>
    </w:p>
    <w:p w14:paraId="7A8BAF67" w14:textId="77777777" w:rsidR="008B44A1" w:rsidRPr="008B44A1" w:rsidRDefault="008B44A1" w:rsidP="008B44A1">
      <w:pPr>
        <w:spacing w:after="0" w:line="240" w:lineRule="auto"/>
        <w:jc w:val="center"/>
        <w:rPr>
          <w:rFonts w:ascii="Times New Roman" w:eastAsia="Times New Roman" w:hAnsi="Times New Roman" w:cs="Times New Roman"/>
          <w:b/>
          <w:bCs/>
          <w:kern w:val="0"/>
          <w:sz w:val="24"/>
          <w:szCs w:val="24"/>
          <w:lang w:eastAsia="ru-RU"/>
          <w14:ligatures w14:val="none"/>
        </w:rPr>
      </w:pPr>
      <w:r w:rsidRPr="008B44A1">
        <w:rPr>
          <w:rFonts w:ascii="Times New Roman" w:eastAsia="Times New Roman" w:hAnsi="Times New Roman" w:cs="Times New Roman"/>
          <w:b/>
          <w:bCs/>
          <w:kern w:val="0"/>
          <w:sz w:val="24"/>
          <w:szCs w:val="24"/>
          <w:lang w:eastAsia="ru-RU"/>
          <w14:ligatures w14:val="none"/>
        </w:rPr>
        <w:t>о ежемесячном денежном вознаграждении выборных должностных лиц органов местного самоуправления Высокинского сельского поселения Лискинского муниципального района, осуществляющих свои полномочия на постоянной основе</w:t>
      </w:r>
    </w:p>
    <w:p w14:paraId="5BD4EA31"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p>
    <w:p w14:paraId="122949AC" w14:textId="77777777" w:rsidR="008B44A1" w:rsidRPr="008B44A1" w:rsidRDefault="008B44A1" w:rsidP="008B44A1">
      <w:pPr>
        <w:spacing w:after="0" w:line="240" w:lineRule="auto"/>
        <w:jc w:val="center"/>
        <w:rPr>
          <w:rFonts w:ascii="Times New Roman" w:eastAsia="Times New Roman" w:hAnsi="Times New Roman" w:cs="Times New Roman"/>
          <w:b/>
          <w:bCs/>
          <w:kern w:val="0"/>
          <w:sz w:val="24"/>
          <w:szCs w:val="24"/>
          <w:lang w:eastAsia="ru-RU"/>
          <w14:ligatures w14:val="none"/>
        </w:rPr>
      </w:pPr>
      <w:r w:rsidRPr="008B44A1">
        <w:rPr>
          <w:rFonts w:ascii="Times New Roman" w:eastAsia="Times New Roman" w:hAnsi="Times New Roman" w:cs="Times New Roman"/>
          <w:b/>
          <w:bCs/>
          <w:kern w:val="0"/>
          <w:sz w:val="24"/>
          <w:szCs w:val="24"/>
          <w:lang w:eastAsia="ru-RU"/>
          <w14:ligatures w14:val="none"/>
        </w:rPr>
        <w:t>1. Общие положения</w:t>
      </w:r>
    </w:p>
    <w:p w14:paraId="54FC063A" w14:textId="77777777" w:rsidR="008B44A1" w:rsidRPr="008B44A1" w:rsidRDefault="008B44A1" w:rsidP="008B44A1">
      <w:pPr>
        <w:spacing w:after="240"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 xml:space="preserve">Настоящее Положение о ежемесячном денежном вознаграждении выборных должностных лиц, осуществляющих свои полномочия на постоянной основе. </w:t>
      </w:r>
    </w:p>
    <w:p w14:paraId="6387C87E"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b/>
          <w:bCs/>
          <w:kern w:val="0"/>
          <w:sz w:val="24"/>
          <w:szCs w:val="24"/>
          <w:lang w:eastAsia="ru-RU"/>
          <w14:ligatures w14:val="none"/>
        </w:rPr>
        <w:t>2. Ежемесячное денежное вознаграждение</w:t>
      </w:r>
    </w:p>
    <w:p w14:paraId="6B23796A"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p>
    <w:p w14:paraId="4AF5CA13" w14:textId="77777777" w:rsidR="008B44A1" w:rsidRPr="008B44A1" w:rsidRDefault="008B44A1" w:rsidP="008B44A1">
      <w:pPr>
        <w:spacing w:after="0"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 xml:space="preserve">2.1. В состав ежемесячного денежного вознаграждения включаются должностной оклад по замещаемой выборной муниципальной должности Высокинского сельского поселения Лискинского муниципального района и надбавки к должностному окладу, исчисляемые в порядке, предусмотренном для муниципальных служащих администрации Высокинского сельского поселения Лискинского муниципального района. Устанавливается следующий размер должностных окладов выборных должностных лиц местного самоуправления Лискинского муниципального района.  </w:t>
      </w:r>
    </w:p>
    <w:p w14:paraId="52560A67" w14:textId="77777777" w:rsidR="008B44A1" w:rsidRPr="008B44A1" w:rsidRDefault="008B44A1" w:rsidP="008B44A1">
      <w:pPr>
        <w:spacing w:after="0" w:line="240" w:lineRule="auto"/>
        <w:rPr>
          <w:rFonts w:ascii="Times New Roman" w:eastAsia="Times New Roman" w:hAnsi="Times New Roman" w:cs="Times New Roman"/>
          <w:kern w:val="0"/>
          <w:sz w:val="24"/>
          <w:szCs w:val="24"/>
          <w:lang w:eastAsia="ru-RU"/>
          <w14:ligatures w14:val="non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983"/>
        <w:gridCol w:w="4372"/>
      </w:tblGrid>
      <w:tr w:rsidR="008B44A1" w:rsidRPr="008B44A1" w14:paraId="6B86D754" w14:textId="77777777" w:rsidTr="008B44A1">
        <w:trPr>
          <w:tblCellSpacing w:w="15" w:type="dxa"/>
          <w:jc w:val="center"/>
        </w:trPr>
        <w:tc>
          <w:tcPr>
            <w:tcW w:w="0" w:type="auto"/>
            <w:vAlign w:val="center"/>
            <w:hideMark/>
          </w:tcPr>
          <w:p w14:paraId="49D9E08B" w14:textId="77777777" w:rsidR="008B44A1" w:rsidRPr="008B44A1" w:rsidRDefault="008B44A1" w:rsidP="008B44A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Наименование выборной муниципальной должности</w:t>
            </w:r>
          </w:p>
        </w:tc>
        <w:tc>
          <w:tcPr>
            <w:tcW w:w="0" w:type="auto"/>
            <w:vAlign w:val="center"/>
            <w:hideMark/>
          </w:tcPr>
          <w:p w14:paraId="46880724" w14:textId="77777777" w:rsidR="008B44A1" w:rsidRPr="008B44A1" w:rsidRDefault="008B44A1" w:rsidP="008B44A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Размер должностного оклада (рублей в месяц)</w:t>
            </w:r>
          </w:p>
        </w:tc>
      </w:tr>
      <w:tr w:rsidR="008B44A1" w:rsidRPr="008B44A1" w14:paraId="7C9EB95A" w14:textId="77777777" w:rsidTr="008B44A1">
        <w:trPr>
          <w:tblCellSpacing w:w="15" w:type="dxa"/>
          <w:jc w:val="center"/>
        </w:trPr>
        <w:tc>
          <w:tcPr>
            <w:tcW w:w="0" w:type="auto"/>
            <w:vAlign w:val="center"/>
            <w:hideMark/>
          </w:tcPr>
          <w:p w14:paraId="2EFF96E5" w14:textId="77777777" w:rsidR="008B44A1" w:rsidRPr="008B44A1" w:rsidRDefault="008B44A1" w:rsidP="008B44A1">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Глава Высокинского сельского поселения</w:t>
            </w:r>
          </w:p>
        </w:tc>
        <w:tc>
          <w:tcPr>
            <w:tcW w:w="0" w:type="auto"/>
            <w:vAlign w:val="center"/>
            <w:hideMark/>
          </w:tcPr>
          <w:p w14:paraId="1E4C9FE4" w14:textId="77777777" w:rsidR="008B44A1" w:rsidRPr="008B44A1" w:rsidRDefault="008B44A1" w:rsidP="008B44A1">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8074</w:t>
            </w:r>
          </w:p>
        </w:tc>
      </w:tr>
    </w:tbl>
    <w:p w14:paraId="7039B57E"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p>
    <w:p w14:paraId="70F49017"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p>
    <w:p w14:paraId="7148C328" w14:textId="77777777" w:rsidR="008B44A1" w:rsidRPr="008B44A1" w:rsidRDefault="008B44A1" w:rsidP="008B44A1">
      <w:pPr>
        <w:spacing w:after="0"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2.2. Размер ежемесячного денежного вознаграждения по выборной муниципальной должности устанавливается на уровне суммы должностного оклада по выборной муниципальной должности и максимально допустимых размеров надбавок к должностному окладу, предусмотренных для муниципальных служащих администрации Высокинского сельского поселения Лискинского муниципального района.</w:t>
      </w:r>
    </w:p>
    <w:p w14:paraId="0F73B8AA" w14:textId="77777777" w:rsidR="008B44A1" w:rsidRPr="008B44A1" w:rsidRDefault="008B44A1" w:rsidP="008B44A1">
      <w:pPr>
        <w:spacing w:after="0" w:line="240" w:lineRule="auto"/>
        <w:rPr>
          <w:rFonts w:ascii="Times New Roman" w:eastAsia="Times New Roman" w:hAnsi="Times New Roman" w:cs="Times New Roman"/>
          <w:kern w:val="0"/>
          <w:sz w:val="24"/>
          <w:szCs w:val="24"/>
          <w:lang w:eastAsia="ru-RU"/>
          <w14:ligatures w14:val="none"/>
        </w:rPr>
      </w:pPr>
    </w:p>
    <w:p w14:paraId="65801138" w14:textId="77777777" w:rsidR="008B44A1" w:rsidRPr="008B44A1" w:rsidRDefault="008B44A1" w:rsidP="008B44A1">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20"/>
        <w:gridCol w:w="4535"/>
      </w:tblGrid>
      <w:tr w:rsidR="008B44A1" w:rsidRPr="008B44A1" w14:paraId="09FD3399" w14:textId="77777777" w:rsidTr="008B44A1">
        <w:trPr>
          <w:tblCellSpacing w:w="15" w:type="dxa"/>
        </w:trPr>
        <w:tc>
          <w:tcPr>
            <w:tcW w:w="0" w:type="auto"/>
            <w:vAlign w:val="center"/>
            <w:hideMark/>
          </w:tcPr>
          <w:p w14:paraId="7D218BC6" w14:textId="77777777" w:rsidR="008B44A1" w:rsidRPr="008B44A1" w:rsidRDefault="008B44A1" w:rsidP="008B44A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Наименование выборной муниципальной должности</w:t>
            </w:r>
          </w:p>
        </w:tc>
        <w:tc>
          <w:tcPr>
            <w:tcW w:w="0" w:type="auto"/>
            <w:vAlign w:val="center"/>
            <w:hideMark/>
          </w:tcPr>
          <w:p w14:paraId="0AFC237E" w14:textId="77777777" w:rsidR="008B44A1" w:rsidRPr="008B44A1" w:rsidRDefault="008B44A1" w:rsidP="008B44A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Размер ежемесячного денежного вознаграждения</w:t>
            </w:r>
          </w:p>
          <w:p w14:paraId="05EA564B" w14:textId="77777777" w:rsidR="008B44A1" w:rsidRPr="008B44A1" w:rsidRDefault="008B44A1" w:rsidP="008B44A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(рублей в месяц)</w:t>
            </w:r>
          </w:p>
        </w:tc>
      </w:tr>
      <w:tr w:rsidR="008B44A1" w:rsidRPr="008B44A1" w14:paraId="597B0A64" w14:textId="77777777" w:rsidTr="008B44A1">
        <w:trPr>
          <w:tblCellSpacing w:w="15" w:type="dxa"/>
        </w:trPr>
        <w:tc>
          <w:tcPr>
            <w:tcW w:w="0" w:type="auto"/>
            <w:vAlign w:val="center"/>
            <w:hideMark/>
          </w:tcPr>
          <w:p w14:paraId="51B11879" w14:textId="77777777" w:rsidR="008B44A1" w:rsidRPr="008B44A1" w:rsidRDefault="008B44A1" w:rsidP="008B44A1">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Глава Высокинского сельского поселения</w:t>
            </w:r>
          </w:p>
        </w:tc>
        <w:tc>
          <w:tcPr>
            <w:tcW w:w="0" w:type="auto"/>
            <w:vAlign w:val="center"/>
            <w:hideMark/>
          </w:tcPr>
          <w:p w14:paraId="1204B406" w14:textId="77777777" w:rsidR="008B44A1" w:rsidRPr="008B44A1" w:rsidRDefault="008B44A1" w:rsidP="008B44A1">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18974</w:t>
            </w:r>
          </w:p>
        </w:tc>
      </w:tr>
    </w:tbl>
    <w:p w14:paraId="604A91B7" w14:textId="77777777" w:rsidR="008B44A1" w:rsidRPr="008B44A1" w:rsidRDefault="008B44A1" w:rsidP="008B44A1">
      <w:pPr>
        <w:spacing w:after="240"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br/>
      </w:r>
      <w:r w:rsidRPr="008B44A1">
        <w:rPr>
          <w:rFonts w:ascii="Times New Roman" w:eastAsia="Times New Roman" w:hAnsi="Times New Roman" w:cs="Times New Roman"/>
          <w:kern w:val="0"/>
          <w:sz w:val="24"/>
          <w:szCs w:val="24"/>
          <w:lang w:eastAsia="ru-RU"/>
          <w14:ligatures w14:val="none"/>
        </w:rPr>
        <w:br/>
        <w:t xml:space="preserve">2.3. В пределах выделенных средств на оплату труда лицам, замещающим выборные муниципальные должности, устанавливается надбавка к должностному окладу за работу со сведениями, имеющими степень секретности, в процентах от должностного оклада в зависимости от степени секретности сведений, к которым имеется доступ, в размерах, соответствующих действующему законодательству. </w:t>
      </w:r>
      <w:r w:rsidRPr="008B44A1">
        <w:rPr>
          <w:rFonts w:ascii="Times New Roman" w:eastAsia="Times New Roman" w:hAnsi="Times New Roman" w:cs="Times New Roman"/>
          <w:kern w:val="0"/>
          <w:sz w:val="24"/>
          <w:szCs w:val="24"/>
          <w:lang w:eastAsia="ru-RU"/>
          <w14:ligatures w14:val="none"/>
        </w:rPr>
        <w:br/>
        <w:t xml:space="preserve">2.4. Увеличение (индексация) денежного вознаграждения лиц, замещающих выборные муниципальные должности, производится в размерах и в сроки, предусмотренные для муниципальных служащих Воронежской области и на основании решения Совета народных депутатов. </w:t>
      </w:r>
    </w:p>
    <w:p w14:paraId="27C50F32"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b/>
          <w:bCs/>
          <w:kern w:val="0"/>
          <w:sz w:val="24"/>
          <w:szCs w:val="24"/>
          <w:lang w:eastAsia="ru-RU"/>
          <w14:ligatures w14:val="none"/>
        </w:rPr>
        <w:lastRenderedPageBreak/>
        <w:t>3. Ежемесячное денежное поощрение</w:t>
      </w:r>
    </w:p>
    <w:p w14:paraId="4DE4B25A"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p>
    <w:p w14:paraId="599B0195" w14:textId="77777777" w:rsidR="008B44A1" w:rsidRPr="008B44A1" w:rsidRDefault="008B44A1" w:rsidP="008B44A1">
      <w:pPr>
        <w:spacing w:after="0"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 xml:space="preserve">3.1. Лицам, замещающим выборные муниципальные должности, выплачивается ежемесячное денежное поощрение в следующих размерах: </w:t>
      </w:r>
    </w:p>
    <w:p w14:paraId="2A9897A2"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p>
    <w:p w14:paraId="3AFDE7E9"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09"/>
        <w:gridCol w:w="5846"/>
      </w:tblGrid>
      <w:tr w:rsidR="008B44A1" w:rsidRPr="008B44A1" w14:paraId="41F5B887" w14:textId="77777777" w:rsidTr="008B44A1">
        <w:trPr>
          <w:tblCellSpacing w:w="15" w:type="dxa"/>
        </w:trPr>
        <w:tc>
          <w:tcPr>
            <w:tcW w:w="0" w:type="auto"/>
            <w:vAlign w:val="center"/>
            <w:hideMark/>
          </w:tcPr>
          <w:p w14:paraId="39B6A91E" w14:textId="77777777" w:rsidR="008B44A1" w:rsidRPr="008B44A1" w:rsidRDefault="008B44A1" w:rsidP="008B44A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Наименование выборной муниципальной должности</w:t>
            </w:r>
          </w:p>
        </w:tc>
        <w:tc>
          <w:tcPr>
            <w:tcW w:w="0" w:type="auto"/>
            <w:vAlign w:val="center"/>
            <w:hideMark/>
          </w:tcPr>
          <w:p w14:paraId="2F82A4B6" w14:textId="77777777" w:rsidR="008B44A1" w:rsidRPr="008B44A1" w:rsidRDefault="008B44A1" w:rsidP="008B44A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Размер ежемесячного денежного поощрения (количество ежемесячных денежных вознаграждений)</w:t>
            </w:r>
          </w:p>
        </w:tc>
      </w:tr>
      <w:tr w:rsidR="008B44A1" w:rsidRPr="008B44A1" w14:paraId="2CAF43C1" w14:textId="77777777" w:rsidTr="008B44A1">
        <w:trPr>
          <w:tblCellSpacing w:w="15" w:type="dxa"/>
        </w:trPr>
        <w:tc>
          <w:tcPr>
            <w:tcW w:w="0" w:type="auto"/>
            <w:vAlign w:val="center"/>
            <w:hideMark/>
          </w:tcPr>
          <w:p w14:paraId="0AB4E7CA" w14:textId="77777777" w:rsidR="008B44A1" w:rsidRPr="008B44A1" w:rsidRDefault="008B44A1" w:rsidP="008B44A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Глава Высокинского сельского поселения</w:t>
            </w:r>
          </w:p>
        </w:tc>
        <w:tc>
          <w:tcPr>
            <w:tcW w:w="0" w:type="auto"/>
            <w:vAlign w:val="center"/>
            <w:hideMark/>
          </w:tcPr>
          <w:p w14:paraId="592CF491" w14:textId="77777777" w:rsidR="008B44A1" w:rsidRPr="008B44A1" w:rsidRDefault="008B44A1" w:rsidP="008B44A1">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1,0</w:t>
            </w:r>
          </w:p>
        </w:tc>
      </w:tr>
    </w:tbl>
    <w:p w14:paraId="5AC71E3A" w14:textId="77777777" w:rsidR="008B44A1" w:rsidRPr="008B44A1" w:rsidRDefault="008B44A1" w:rsidP="008B44A1">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p w14:paraId="23DF6C1E" w14:textId="77777777" w:rsidR="008B44A1" w:rsidRPr="008B44A1" w:rsidRDefault="008B44A1" w:rsidP="008B44A1">
      <w:pPr>
        <w:spacing w:before="100" w:beforeAutospacing="1" w:after="240"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 xml:space="preserve">3.2. Ежемесячное денежное поощрение выплачивается за фактически отработанное время в расчетном периоде.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 </w:t>
      </w:r>
    </w:p>
    <w:p w14:paraId="4D437498" w14:textId="77777777" w:rsidR="008B44A1" w:rsidRPr="008B44A1" w:rsidRDefault="008B44A1" w:rsidP="008B44A1">
      <w:pPr>
        <w:spacing w:before="100" w:beforeAutospacing="1" w:after="240"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 xml:space="preserve">3.3. Лицам, замещающим выборные муниципальные должности, в пределах выделенных средств на оплату труда могут выплачиваться единовременные премии и премии за выполнение особо важных и сложных заданий в размере ежемесячного денежного вознаграждения. </w:t>
      </w:r>
    </w:p>
    <w:p w14:paraId="2FDCBFD0"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b/>
          <w:bCs/>
          <w:kern w:val="0"/>
          <w:sz w:val="24"/>
          <w:szCs w:val="24"/>
          <w:lang w:eastAsia="ru-RU"/>
          <w14:ligatures w14:val="none"/>
        </w:rPr>
        <w:t>4. Материальная помощь и единовременная выплата при предоставлении ежегодного оплачиваемого отпуска</w:t>
      </w:r>
    </w:p>
    <w:p w14:paraId="42B76B2D"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p>
    <w:p w14:paraId="1197644F" w14:textId="77777777" w:rsidR="008B44A1" w:rsidRPr="008B44A1" w:rsidRDefault="008B44A1" w:rsidP="008B44A1">
      <w:pPr>
        <w:spacing w:after="240"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 xml:space="preserve">4.1. Лицам, замещающим выборные муниципальные должности, в течение календарного года предоставляется материальная помощь в размере одного ежемесячного денежного вознаграждения. </w:t>
      </w:r>
    </w:p>
    <w:p w14:paraId="77EFDEB2" w14:textId="77777777" w:rsidR="008B44A1" w:rsidRPr="008B44A1" w:rsidRDefault="008B44A1" w:rsidP="008B44A1">
      <w:pPr>
        <w:spacing w:before="100" w:beforeAutospacing="1" w:after="240"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 xml:space="preserve">4.2. Материальная помощь выплачивается, как правило, к очередному отпуску или по желанию лица, замещающего выборную муниципальную должность, и решению руководителя органа местного самоуправления в иные сроки текущего года. </w:t>
      </w:r>
    </w:p>
    <w:p w14:paraId="483F551D" w14:textId="77777777" w:rsidR="008B44A1" w:rsidRPr="008B44A1" w:rsidRDefault="008B44A1" w:rsidP="008B44A1">
      <w:pPr>
        <w:spacing w:before="100" w:beforeAutospacing="1" w:after="240"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 xml:space="preserve">4.3. Лицам, замещающим выборные муниципальные должности, один раз в год при предоставлении ежегодного оплачиваемого отпуска производится единовременная выплата в размере двух ежемесячных денежных вознаграждений. Лица, не отработавшие полного календарного года, имеют право на указанную выплату в размере пропорционально отработанному в этом году времени. </w:t>
      </w:r>
    </w:p>
    <w:p w14:paraId="40B11C84" w14:textId="77777777" w:rsidR="008B44A1" w:rsidRPr="008B44A1" w:rsidRDefault="008B44A1" w:rsidP="008B44A1">
      <w:pPr>
        <w:spacing w:before="100" w:beforeAutospacing="1" w:after="240"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 xml:space="preserve">4.4. При прекращении полномочий, замещающих выборные муниципальные должности,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1/12 годового их размера за каждый полный месяц работы. </w:t>
      </w:r>
    </w:p>
    <w:p w14:paraId="659FCBC4" w14:textId="77777777" w:rsidR="008B44A1" w:rsidRPr="008B44A1" w:rsidRDefault="008B44A1" w:rsidP="008B44A1">
      <w:pPr>
        <w:spacing w:before="100" w:beforeAutospacing="1" w:after="240"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 xml:space="preserve">4.5. За счет средств экономии по фонду оплаты труда лицам, замещающим выборные муниципальные должности, может быть оказана дополнительная материальная помощь, в том числе при наступлении особых случаев (несчастный случай, смерть родителей или членов семьи, стихийное бедствие, длительная (более одного месяца) болезнь и в связи с юбилейными датами: 50, 55, 60, 65 лет в размере ежемесячного денежного вознаграждения. </w:t>
      </w:r>
      <w:r w:rsidRPr="008B44A1">
        <w:rPr>
          <w:rFonts w:ascii="Times New Roman" w:eastAsia="Times New Roman" w:hAnsi="Times New Roman" w:cs="Times New Roman"/>
          <w:kern w:val="0"/>
          <w:sz w:val="24"/>
          <w:szCs w:val="24"/>
          <w:lang w:eastAsia="ru-RU"/>
          <w14:ligatures w14:val="none"/>
        </w:rPr>
        <w:br/>
      </w:r>
      <w:r w:rsidRPr="008B44A1">
        <w:rPr>
          <w:rFonts w:ascii="Times New Roman" w:eastAsia="Times New Roman" w:hAnsi="Times New Roman" w:cs="Times New Roman"/>
          <w:kern w:val="0"/>
          <w:sz w:val="24"/>
          <w:szCs w:val="24"/>
          <w:lang w:eastAsia="ru-RU"/>
          <w14:ligatures w14:val="none"/>
        </w:rPr>
        <w:lastRenderedPageBreak/>
        <w:t xml:space="preserve">Дополнительная материальная помощь не включается в денежное вознаграждение лиц, замещающих выборные муниципальные должности органов местного самоуправления. </w:t>
      </w:r>
    </w:p>
    <w:p w14:paraId="3E5919E9"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b/>
          <w:bCs/>
          <w:kern w:val="0"/>
          <w:sz w:val="24"/>
          <w:szCs w:val="24"/>
          <w:lang w:eastAsia="ru-RU"/>
          <w14:ligatures w14:val="none"/>
        </w:rPr>
        <w:t>5. Формирование фонда оплаты труда лиц, замещающих выборные муниципальные должности органов местного самоуправления Высокинского сельского поселения Лискинского муниципального района</w:t>
      </w:r>
    </w:p>
    <w:p w14:paraId="7B43D536" w14:textId="77777777" w:rsidR="008B44A1" w:rsidRPr="008B44A1" w:rsidRDefault="008B44A1" w:rsidP="008B44A1">
      <w:pPr>
        <w:spacing w:after="0" w:line="240" w:lineRule="auto"/>
        <w:jc w:val="center"/>
        <w:rPr>
          <w:rFonts w:ascii="Times New Roman" w:eastAsia="Times New Roman" w:hAnsi="Times New Roman" w:cs="Times New Roman"/>
          <w:kern w:val="0"/>
          <w:sz w:val="24"/>
          <w:szCs w:val="24"/>
          <w:lang w:eastAsia="ru-RU"/>
          <w14:ligatures w14:val="none"/>
        </w:rPr>
      </w:pPr>
    </w:p>
    <w:p w14:paraId="74576316" w14:textId="77777777" w:rsidR="008B44A1" w:rsidRPr="008B44A1" w:rsidRDefault="008B44A1" w:rsidP="008B44A1">
      <w:pPr>
        <w:spacing w:after="240"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 xml:space="preserve">Фонд оплаты труда лиц, замещающих выборные муниципальные должности администрации Высокинского сельского поселения Лискинского муниципального района формируется за счет средств, направляемых для выплаты ежемесячного денежного вознаграждения, ежемесячного денежного поощрения, единовременной выплаты при предоставлении отпуска, материальной помощи и надбавок к должностному окладу за работу со сведениями, составляющими государственную тайну. </w:t>
      </w:r>
    </w:p>
    <w:p w14:paraId="5781478A" w14:textId="77777777" w:rsidR="008B44A1" w:rsidRPr="008B44A1" w:rsidRDefault="008B44A1" w:rsidP="008B44A1">
      <w:pPr>
        <w:spacing w:after="0" w:line="240" w:lineRule="auto"/>
        <w:rPr>
          <w:rFonts w:ascii="Times New Roman" w:eastAsia="Times New Roman" w:hAnsi="Times New Roman" w:cs="Times New Roman"/>
          <w:kern w:val="0"/>
          <w:sz w:val="24"/>
          <w:szCs w:val="24"/>
          <w:lang w:eastAsia="ru-RU"/>
          <w14:ligatures w14:val="none"/>
        </w:rPr>
      </w:pPr>
      <w:r w:rsidRPr="008B44A1">
        <w:rPr>
          <w:rFonts w:ascii="Times New Roman" w:eastAsia="Times New Roman" w:hAnsi="Times New Roman" w:cs="Times New Roman"/>
          <w:kern w:val="0"/>
          <w:sz w:val="24"/>
          <w:szCs w:val="24"/>
          <w:lang w:eastAsia="ru-RU"/>
          <w14:ligatures w14:val="none"/>
        </w:rPr>
        <w:t> </w:t>
      </w:r>
    </w:p>
    <w:p w14:paraId="4E235A4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27"/>
    <w:rsid w:val="00312C96"/>
    <w:rsid w:val="004A7327"/>
    <w:rsid w:val="005A7B2A"/>
    <w:rsid w:val="008B44A1"/>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351EA-B2E4-4AB4-BE85-2348FC7D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A7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A7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A73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A73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A73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A73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A73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A73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A73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32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A732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A732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A732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A732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A73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A7327"/>
    <w:rPr>
      <w:rFonts w:eastAsiaTheme="majorEastAsia" w:cstheme="majorBidi"/>
      <w:color w:val="595959" w:themeColor="text1" w:themeTint="A6"/>
    </w:rPr>
  </w:style>
  <w:style w:type="character" w:customStyle="1" w:styleId="80">
    <w:name w:val="Заголовок 8 Знак"/>
    <w:basedOn w:val="a0"/>
    <w:link w:val="8"/>
    <w:uiPriority w:val="9"/>
    <w:semiHidden/>
    <w:rsid w:val="004A73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A7327"/>
    <w:rPr>
      <w:rFonts w:eastAsiaTheme="majorEastAsia" w:cstheme="majorBidi"/>
      <w:color w:val="272727" w:themeColor="text1" w:themeTint="D8"/>
    </w:rPr>
  </w:style>
  <w:style w:type="paragraph" w:styleId="a3">
    <w:name w:val="Title"/>
    <w:basedOn w:val="a"/>
    <w:next w:val="a"/>
    <w:link w:val="a4"/>
    <w:uiPriority w:val="10"/>
    <w:qFormat/>
    <w:rsid w:val="004A7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A7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32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A732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A7327"/>
    <w:pPr>
      <w:spacing w:before="160"/>
      <w:jc w:val="center"/>
    </w:pPr>
    <w:rPr>
      <w:i/>
      <w:iCs/>
      <w:color w:val="404040" w:themeColor="text1" w:themeTint="BF"/>
    </w:rPr>
  </w:style>
  <w:style w:type="character" w:customStyle="1" w:styleId="22">
    <w:name w:val="Цитата 2 Знак"/>
    <w:basedOn w:val="a0"/>
    <w:link w:val="21"/>
    <w:uiPriority w:val="29"/>
    <w:rsid w:val="004A7327"/>
    <w:rPr>
      <w:i/>
      <w:iCs/>
      <w:color w:val="404040" w:themeColor="text1" w:themeTint="BF"/>
    </w:rPr>
  </w:style>
  <w:style w:type="paragraph" w:styleId="a7">
    <w:name w:val="List Paragraph"/>
    <w:basedOn w:val="a"/>
    <w:uiPriority w:val="34"/>
    <w:qFormat/>
    <w:rsid w:val="004A7327"/>
    <w:pPr>
      <w:ind w:left="720"/>
      <w:contextualSpacing/>
    </w:pPr>
  </w:style>
  <w:style w:type="character" w:styleId="a8">
    <w:name w:val="Intense Emphasis"/>
    <w:basedOn w:val="a0"/>
    <w:uiPriority w:val="21"/>
    <w:qFormat/>
    <w:rsid w:val="004A7327"/>
    <w:rPr>
      <w:i/>
      <w:iCs/>
      <w:color w:val="0F4761" w:themeColor="accent1" w:themeShade="BF"/>
    </w:rPr>
  </w:style>
  <w:style w:type="paragraph" w:styleId="a9">
    <w:name w:val="Intense Quote"/>
    <w:basedOn w:val="a"/>
    <w:next w:val="a"/>
    <w:link w:val="aa"/>
    <w:uiPriority w:val="30"/>
    <w:qFormat/>
    <w:rsid w:val="004A7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A7327"/>
    <w:rPr>
      <w:i/>
      <w:iCs/>
      <w:color w:val="0F4761" w:themeColor="accent1" w:themeShade="BF"/>
    </w:rPr>
  </w:style>
  <w:style w:type="character" w:styleId="ab">
    <w:name w:val="Intense Reference"/>
    <w:basedOn w:val="a0"/>
    <w:uiPriority w:val="32"/>
    <w:qFormat/>
    <w:rsid w:val="004A7327"/>
    <w:rPr>
      <w:b/>
      <w:bCs/>
      <w:smallCaps/>
      <w:color w:val="0F4761" w:themeColor="accent1" w:themeShade="BF"/>
      <w:spacing w:val="5"/>
    </w:rPr>
  </w:style>
  <w:style w:type="paragraph" w:styleId="ac">
    <w:name w:val="Normal (Web)"/>
    <w:basedOn w:val="a"/>
    <w:uiPriority w:val="99"/>
    <w:semiHidden/>
    <w:unhideWhenUsed/>
    <w:rsid w:val="008B44A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1161">
      <w:bodyDiv w:val="1"/>
      <w:marLeft w:val="0"/>
      <w:marRight w:val="0"/>
      <w:marTop w:val="0"/>
      <w:marBottom w:val="0"/>
      <w:divBdr>
        <w:top w:val="none" w:sz="0" w:space="0" w:color="auto"/>
        <w:left w:val="none" w:sz="0" w:space="0" w:color="auto"/>
        <w:bottom w:val="none" w:sz="0" w:space="0" w:color="auto"/>
        <w:right w:val="none" w:sz="0" w:space="0" w:color="auto"/>
      </w:divBdr>
      <w:divsChild>
        <w:div w:id="1575431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2024-04-02T05:56:00Z</dcterms:created>
  <dcterms:modified xsi:type="dcterms:W3CDTF">2024-04-02T05:56:00Z</dcterms:modified>
</cp:coreProperties>
</file>