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54" w:rsidRPr="00FF4F54" w:rsidRDefault="00FF4F54" w:rsidP="00FF4F5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FF4F54">
        <w:rPr>
          <w:rFonts w:ascii="Times New Roman" w:eastAsia="Calibri" w:hAnsi="Times New Roman"/>
          <w:b/>
          <w:lang w:eastAsia="en-US"/>
        </w:rPr>
        <w:t xml:space="preserve"> ТЕХНОЛОГИЧЕСКАЯ СХЕМА</w:t>
      </w:r>
    </w:p>
    <w:p w:rsidR="00FF4F54" w:rsidRPr="00FF4F54" w:rsidRDefault="00FF4F54" w:rsidP="00FF4F5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FF4F54">
        <w:rPr>
          <w:rFonts w:ascii="Times New Roman" w:eastAsia="Calibri" w:hAnsi="Times New Roman"/>
          <w:b/>
          <w:lang w:eastAsia="en-US"/>
        </w:rPr>
        <w:t>ПРЕД</w:t>
      </w:r>
      <w:r w:rsidR="002943A9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  <w:r w:rsidR="00085F99">
        <w:rPr>
          <w:rFonts w:ascii="Times New Roman" w:eastAsia="Calibri" w:hAnsi="Times New Roman"/>
          <w:b/>
          <w:lang w:eastAsia="en-US"/>
        </w:rPr>
        <w:t xml:space="preserve"> </w:t>
      </w:r>
      <w:r w:rsidR="00085F99" w:rsidRPr="00085F99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085F99" w:rsidRPr="00085F99">
        <w:rPr>
          <w:rFonts w:ascii="Times New Roman" w:hAnsi="Times New Roman"/>
          <w:b/>
          <w:sz w:val="28"/>
          <w:szCs w:val="28"/>
        </w:rPr>
        <w:t>Прием заявлений, документов, а также постановка граждан на учет в к</w:t>
      </w:r>
      <w:r w:rsidR="00085F99" w:rsidRPr="00085F99">
        <w:rPr>
          <w:rFonts w:ascii="Times New Roman" w:hAnsi="Times New Roman"/>
          <w:b/>
          <w:sz w:val="28"/>
          <w:szCs w:val="28"/>
        </w:rPr>
        <w:t>а</w:t>
      </w:r>
      <w:r w:rsidR="00085F99" w:rsidRPr="00085F99">
        <w:rPr>
          <w:rFonts w:ascii="Times New Roman" w:hAnsi="Times New Roman"/>
          <w:b/>
          <w:sz w:val="28"/>
          <w:szCs w:val="28"/>
        </w:rPr>
        <w:t>честве нуждающихся в жилых помещениях</w:t>
      </w:r>
      <w:r w:rsidR="00085F99">
        <w:rPr>
          <w:rFonts w:ascii="Times New Roman" w:hAnsi="Times New Roman"/>
          <w:b/>
          <w:sz w:val="28"/>
          <w:szCs w:val="28"/>
        </w:rPr>
        <w:t>»</w:t>
      </w:r>
    </w:p>
    <w:p w:rsidR="00FF4F54" w:rsidRPr="00FF4F54" w:rsidRDefault="00FF4F54" w:rsidP="00FF4F54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FF4F54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3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83123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 xml:space="preserve">Администрация </w:t>
            </w:r>
            <w:r w:rsidR="00CF3271">
              <w:rPr>
                <w:rFonts w:ascii="Times New Roman" w:hAnsi="Times New Roman"/>
              </w:rPr>
              <w:t>Высокинского</w:t>
            </w:r>
            <w:r w:rsidR="0083123C">
              <w:rPr>
                <w:rFonts w:ascii="Times New Roman" w:hAnsi="Times New Roman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Номер услуги в федеральном реестре</w:t>
            </w:r>
            <w:r w:rsidRPr="009564A1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4" w:rsidRPr="00FF4F54" w:rsidRDefault="0083123C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3640100010000357943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FF4F54">
              <w:rPr>
                <w:rFonts w:ascii="Times New Roman" w:hAnsi="Times New Roman"/>
              </w:rPr>
              <w:t>и</w:t>
            </w:r>
            <w:r w:rsidRPr="00FF4F54">
              <w:rPr>
                <w:rFonts w:ascii="Times New Roman" w:hAnsi="Times New Roman"/>
              </w:rPr>
              <w:t>ципальной услуги</w:t>
            </w:r>
            <w:r w:rsidRPr="009564A1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4" w:rsidRPr="00FF4F54" w:rsidRDefault="006931BC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 xml:space="preserve">Постановление № </w:t>
            </w:r>
            <w:r w:rsidR="00564F04">
              <w:rPr>
                <w:rFonts w:ascii="Times New Roman" w:hAnsi="Times New Roman"/>
              </w:rPr>
              <w:t>117 от 27</w:t>
            </w:r>
            <w:r w:rsidR="0083123C">
              <w:rPr>
                <w:rFonts w:ascii="Times New Roman" w:hAnsi="Times New Roman"/>
              </w:rPr>
              <w:t>.10.2014г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FF4F54">
              <w:rPr>
                <w:rFonts w:ascii="Times New Roman" w:hAnsi="Times New Roman"/>
              </w:rPr>
              <w:t>и</w:t>
            </w:r>
            <w:r w:rsidRPr="00FF4F54">
              <w:rPr>
                <w:rFonts w:ascii="Times New Roman" w:hAnsi="Times New Roman"/>
              </w:rPr>
              <w:t>пальной услуги</w:t>
            </w:r>
            <w:r w:rsidRPr="009564A1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радиотелефонная связь;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терминальные устройства в МФЦ;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официальный сайт органа;</w:t>
            </w:r>
          </w:p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22156" w:rsidRDefault="00D22156" w:rsidP="00FB775B">
      <w:pPr>
        <w:spacing w:line="240" w:lineRule="auto"/>
        <w:rPr>
          <w:rFonts w:ascii="Times New Roman" w:hAnsi="Times New Roman"/>
          <w:b/>
        </w:rPr>
      </w:pPr>
    </w:p>
    <w:p w:rsidR="009564A1" w:rsidRPr="009564A1" w:rsidRDefault="009564A1" w:rsidP="00FB775B">
      <w:pPr>
        <w:spacing w:line="240" w:lineRule="auto"/>
        <w:rPr>
          <w:rFonts w:ascii="Times New Roman" w:hAnsi="Times New Roman"/>
          <w:b/>
        </w:rPr>
      </w:pPr>
    </w:p>
    <w:p w:rsidR="00D22156" w:rsidRPr="009564A1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9564A1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564A1" w:rsidRDefault="00882B85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18"/>
        <w:gridCol w:w="1276"/>
        <w:gridCol w:w="2126"/>
        <w:gridCol w:w="992"/>
        <w:gridCol w:w="992"/>
        <w:gridCol w:w="1134"/>
        <w:gridCol w:w="1134"/>
        <w:gridCol w:w="1134"/>
        <w:gridCol w:w="1985"/>
        <w:gridCol w:w="1701"/>
      </w:tblGrid>
      <w:tr w:rsidR="009564A1" w:rsidRPr="009564A1" w:rsidTr="009564A1">
        <w:tc>
          <w:tcPr>
            <w:tcW w:w="2802" w:type="dxa"/>
            <w:gridSpan w:val="2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Основ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для отказа в приеме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2126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Основания для отказа в предо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тавлении «поду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992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вания прио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тано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ления предо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тавл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992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 прио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тано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ления предо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тавл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Плата за предоставление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985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обращ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за получен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ем «подуслуги»</w:t>
            </w:r>
          </w:p>
        </w:tc>
        <w:tc>
          <w:tcPr>
            <w:tcW w:w="1701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пол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чения резул</w:t>
            </w:r>
            <w:r w:rsidRPr="009564A1">
              <w:rPr>
                <w:rFonts w:ascii="Times New Roman" w:hAnsi="Times New Roman"/>
                <w:b/>
              </w:rPr>
              <w:t>ь</w:t>
            </w:r>
            <w:r w:rsidRPr="009564A1">
              <w:rPr>
                <w:rFonts w:ascii="Times New Roman" w:hAnsi="Times New Roman"/>
                <w:b/>
              </w:rPr>
              <w:t>тата «поду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луги»</w:t>
            </w:r>
          </w:p>
        </w:tc>
      </w:tr>
      <w:tr w:rsidR="009564A1" w:rsidRPr="009564A1" w:rsidTr="009564A1">
        <w:tc>
          <w:tcPr>
            <w:tcW w:w="138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При подаче заявления по месту жительства (месту н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хождения юр.лица)</w:t>
            </w:r>
          </w:p>
        </w:tc>
        <w:tc>
          <w:tcPr>
            <w:tcW w:w="1418" w:type="dxa"/>
          </w:tcPr>
          <w:p w:rsidR="00882B85" w:rsidRPr="009564A1" w:rsidRDefault="00882B85" w:rsidP="009564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При подаче заявления не по месту жительс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ва( по ме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ту обращ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276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Наличие платы (гос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дарс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Рекв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зиты норм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тивного правов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го акта, явля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щегося основ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нием для взим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пл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ты (г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сударс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КБК для взим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пл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ты (г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сударс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ны), в том чи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985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564A1" w:rsidRPr="009564A1" w:rsidTr="009564A1">
        <w:tc>
          <w:tcPr>
            <w:tcW w:w="138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11</w:t>
            </w:r>
          </w:p>
        </w:tc>
      </w:tr>
      <w:tr w:rsidR="009564A1" w:rsidRPr="009564A1" w:rsidTr="009564A1">
        <w:tc>
          <w:tcPr>
            <w:tcW w:w="15276" w:type="dxa"/>
            <w:gridSpan w:val="11"/>
          </w:tcPr>
          <w:p w:rsidR="00882B85" w:rsidRPr="009564A1" w:rsidRDefault="009564A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="00882B85" w:rsidRPr="009564A1">
              <w:rPr>
                <w:rFonts w:ascii="Times New Roman" w:hAnsi="Times New Roman"/>
                <w:b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9564A1">
        <w:tc>
          <w:tcPr>
            <w:tcW w:w="1384" w:type="dxa"/>
          </w:tcPr>
          <w:p w:rsidR="009564A1" w:rsidRPr="009564A1" w:rsidRDefault="009564A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30 рабочих дней</w:t>
            </w:r>
          </w:p>
        </w:tc>
        <w:tc>
          <w:tcPr>
            <w:tcW w:w="1418" w:type="dxa"/>
          </w:tcPr>
          <w:p w:rsidR="009564A1" w:rsidRPr="009564A1" w:rsidRDefault="009564A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30 рабочих дней</w:t>
            </w:r>
          </w:p>
        </w:tc>
        <w:tc>
          <w:tcPr>
            <w:tcW w:w="1276" w:type="dxa"/>
          </w:tcPr>
          <w:p w:rsidR="009564A1" w:rsidRPr="009564A1" w:rsidRDefault="009564A1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Заявление подано лицом, не уполном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ченным совершать такого р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да дейс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вия.</w:t>
            </w:r>
          </w:p>
        </w:tc>
        <w:tc>
          <w:tcPr>
            <w:tcW w:w="2126" w:type="dxa"/>
          </w:tcPr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1) не представлены документы, обяза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ность по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тавлению которых возложена на за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t>вителя: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заявление;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уд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стоверяющие ли</w:t>
            </w:r>
            <w:r w:rsidRPr="009564A1">
              <w:rPr>
                <w:rFonts w:ascii="Times New Roman" w:hAnsi="Times New Roman"/>
              </w:rPr>
              <w:t>ч</w:t>
            </w:r>
            <w:r w:rsidRPr="009564A1">
              <w:rPr>
                <w:rFonts w:ascii="Times New Roman" w:hAnsi="Times New Roman"/>
              </w:rPr>
              <w:t>ность гражданина и членов его семьи;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 xml:space="preserve">тверждающие факт </w:t>
            </w:r>
            <w:r w:rsidRPr="009564A1">
              <w:rPr>
                <w:rFonts w:ascii="Times New Roman" w:hAnsi="Times New Roman"/>
              </w:rPr>
              <w:lastRenderedPageBreak/>
              <w:t>родства, супруж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ских отношений (свидетельство о рождении, свид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тельство о закл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чении брака, суде</w:t>
            </w:r>
            <w:r w:rsidRPr="009564A1">
              <w:rPr>
                <w:rFonts w:ascii="Times New Roman" w:hAnsi="Times New Roman"/>
              </w:rPr>
              <w:t>б</w:t>
            </w:r>
            <w:r w:rsidRPr="009564A1">
              <w:rPr>
                <w:rFonts w:ascii="Times New Roman" w:hAnsi="Times New Roman"/>
              </w:rPr>
              <w:t>ные решения);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тверждающие 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ремену фамилии, имени, отчества гражданина 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нов его семьи, в случае, если пер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мена фамилии, имени, отчества произошла в теч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 пяти лет, пре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шествующих дате подачи заявления о принятии на учет;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явля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щийся основанием для вселения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лое помещение, к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торое является 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стом жительства граждан;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дом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вой книги (поква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тирной карточки);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тверждающие факт отнесения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 xml:space="preserve">нина к категории граждан, имеющих </w:t>
            </w:r>
            <w:r w:rsidRPr="009564A1">
              <w:rPr>
                <w:rFonts w:ascii="Times New Roman" w:hAnsi="Times New Roman"/>
              </w:rPr>
              <w:lastRenderedPageBreak/>
              <w:t>право на получение жилого помещения по договору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найма в соответствии с ф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деральным законом или законом Вор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нежской области (при постановке на учет граждан, отн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сенных к данным категориям);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тверждающий н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личие соответс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вующего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 (для граждан, имеющих в составе семьи больного, страдающего тяж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лой формой хрон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ния, при котором совместное прож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вание с ним в одной квартире нево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можно, по перечню, утвержденному Правительством РФ);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техн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ческого паспорта с поэтажным планом (при наличии) и экспликацией с ук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 xml:space="preserve">занием общей и </w:t>
            </w:r>
            <w:r w:rsidRPr="009564A1">
              <w:rPr>
                <w:rFonts w:ascii="Times New Roman" w:hAnsi="Times New Roman"/>
              </w:rPr>
              <w:lastRenderedPageBreak/>
              <w:t>жилой площади занимаемого жил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помещения (о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ганы технического учета и технич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ской инвентариз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 объектов кап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тального стро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тельства);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2)  ответ органа 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сударственной вл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сти, органа местн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самоуправления либо подведомс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венной органу 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сударственной вл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сти или органу 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стного самоупра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ления организации на межведомстве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ный запрос свид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тельствует об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сутствии документа и (или) информ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ции, необходимых для принятия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на учет в кач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стве нуждающихся в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если соотве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ствующий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 не был пре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ставлен заявителем по собственной инициативе, за и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 xml:space="preserve">ключением случаев, </w:t>
            </w:r>
            <w:r w:rsidRPr="009564A1">
              <w:rPr>
                <w:rFonts w:ascii="Times New Roman" w:hAnsi="Times New Roman"/>
              </w:rPr>
              <w:lastRenderedPageBreak/>
              <w:t>если отсутствие таких запрашива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мых документа или информации в ра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поряжении таких органов или орг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низаций подтве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ждает право соо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ветствующих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состоять на учете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3) представлены документы, кот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рые не подтве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ждают право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состоять на учете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ях;</w:t>
            </w:r>
          </w:p>
          <w:p w:rsidR="009564A1" w:rsidRPr="009564A1" w:rsidRDefault="009564A1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4) не истек срок, в течение которого граждане не могут быть приняты на учет в качестве н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ждающихся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лых помещениях, в соответствии с де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ствующим закон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дательством.</w:t>
            </w:r>
          </w:p>
        </w:tc>
        <w:tc>
          <w:tcPr>
            <w:tcW w:w="992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985" w:type="dxa"/>
          </w:tcPr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орган на б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 xml:space="preserve">мажном носителе;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МФЦ на б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 xml:space="preserve">мажном носителе;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через Портал государственных и муниципальных услуг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ской области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- Единый портал </w:t>
            </w:r>
            <w:r w:rsidRPr="009564A1">
              <w:rPr>
                <w:rFonts w:ascii="Times New Roman" w:hAnsi="Times New Roman"/>
              </w:rPr>
              <w:lastRenderedPageBreak/>
              <w:t>государственных и муниципальных услуг</w:t>
            </w:r>
          </w:p>
        </w:tc>
        <w:tc>
          <w:tcPr>
            <w:tcW w:w="1701" w:type="dxa"/>
          </w:tcPr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- в орган на бумажном 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МФЦ на бумажном 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через Портал государстве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и муниц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 xml:space="preserve">пальных услуг </w:t>
            </w:r>
            <w:r w:rsidRPr="009564A1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Единый по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тал государс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венных и 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ниципальных услуг</w:t>
            </w:r>
          </w:p>
        </w:tc>
      </w:tr>
    </w:tbl>
    <w:p w:rsidR="0081671A" w:rsidRPr="009564A1" w:rsidRDefault="0081671A" w:rsidP="00B964F2">
      <w:pPr>
        <w:spacing w:line="240" w:lineRule="auto"/>
        <w:rPr>
          <w:rFonts w:ascii="Times New Roman" w:hAnsi="Times New Roman"/>
          <w:b/>
        </w:rPr>
      </w:pPr>
    </w:p>
    <w:p w:rsidR="00B964F2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2126"/>
        <w:gridCol w:w="2127"/>
        <w:gridCol w:w="1842"/>
        <w:gridCol w:w="1843"/>
        <w:gridCol w:w="1701"/>
        <w:gridCol w:w="1985"/>
      </w:tblGrid>
      <w:tr w:rsidR="009564A1" w:rsidRPr="009564A1" w:rsidTr="00174E47">
        <w:trPr>
          <w:trHeight w:val="2287"/>
        </w:trPr>
        <w:tc>
          <w:tcPr>
            <w:tcW w:w="534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Категории лиц, имеющих право на получение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12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Документ, 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тверждающий правомочие за</w:t>
            </w:r>
            <w:r w:rsidRPr="009564A1">
              <w:rPr>
                <w:rFonts w:ascii="Times New Roman" w:hAnsi="Times New Roman"/>
                <w:b/>
              </w:rPr>
              <w:t>я</w:t>
            </w:r>
            <w:r w:rsidRPr="009564A1">
              <w:rPr>
                <w:rFonts w:ascii="Times New Roman" w:hAnsi="Times New Roman"/>
                <w:b/>
              </w:rPr>
              <w:t>вителя соответс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вующей категории на получение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дуслуги»</w:t>
            </w:r>
            <w:r w:rsidR="00E61A5E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2127" w:type="dxa"/>
          </w:tcPr>
          <w:p w:rsidR="00414473" w:rsidRPr="00E61A5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кументу, подтве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ждающему прав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мочие заявителя соответствующей категории на 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лучение «подусл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ги»</w:t>
            </w:r>
            <w:r w:rsidR="00E61A5E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2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Наличие во</w:t>
            </w:r>
            <w:r w:rsidRPr="009564A1">
              <w:rPr>
                <w:rFonts w:ascii="Times New Roman" w:hAnsi="Times New Roman"/>
                <w:b/>
              </w:rPr>
              <w:t>з</w:t>
            </w:r>
            <w:r w:rsidRPr="009564A1">
              <w:rPr>
                <w:rFonts w:ascii="Times New Roman" w:hAnsi="Times New Roman"/>
                <w:b/>
              </w:rPr>
              <w:t>можности под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чи заявления на предоста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ление «поду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луги» предст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вителями за</w:t>
            </w:r>
            <w:r w:rsidRPr="009564A1">
              <w:rPr>
                <w:rFonts w:ascii="Times New Roman" w:hAnsi="Times New Roman"/>
                <w:b/>
              </w:rPr>
              <w:t>я</w:t>
            </w:r>
            <w:r w:rsidRPr="009564A1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1843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Исчерпыва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701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документа, подтве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ждающего право подачи заявления от имени заяв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414473" w:rsidRPr="00E61A5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кументу, 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тверждающему право подачи з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явления от им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 заявителя</w:t>
            </w:r>
            <w:r w:rsidR="00E61A5E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9564A1" w:rsidRPr="009564A1" w:rsidTr="00174E47">
        <w:trPr>
          <w:trHeight w:val="236"/>
        </w:trPr>
        <w:tc>
          <w:tcPr>
            <w:tcW w:w="534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444FFA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414473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414473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</w:tr>
      <w:tr w:rsidR="00ED1645" w:rsidRPr="009564A1" w:rsidTr="00174E47">
        <w:trPr>
          <w:trHeight w:val="236"/>
        </w:trPr>
        <w:tc>
          <w:tcPr>
            <w:tcW w:w="15134" w:type="dxa"/>
            <w:gridSpan w:val="8"/>
          </w:tcPr>
          <w:p w:rsidR="00ED1645" w:rsidRPr="009564A1" w:rsidRDefault="00ED1645" w:rsidP="00BD7F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174E47" w:rsidRPr="009564A1" w:rsidTr="00174E47">
        <w:trPr>
          <w:trHeight w:val="4373"/>
        </w:trPr>
        <w:tc>
          <w:tcPr>
            <w:tcW w:w="534" w:type="dxa"/>
            <w:vMerge w:val="restart"/>
          </w:tcPr>
          <w:p w:rsidR="00174E47" w:rsidRPr="009D0BA4" w:rsidRDefault="00174E47" w:rsidP="009D0BA4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 РФ 1) </w:t>
            </w:r>
            <w:r w:rsidRPr="009564A1">
              <w:rPr>
                <w:rFonts w:ascii="Times New Roman" w:hAnsi="Times New Roman"/>
              </w:rPr>
              <w:t>не явля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щиеся нанимателями жилых помещений по договорам социального найма, догов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рам найма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ний жилищного фонда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использования или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либо собственниками жилых помещений или членами с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мьи собственника жилого помещения;</w:t>
            </w:r>
            <w:r>
              <w:rPr>
                <w:rFonts w:ascii="Times New Roman" w:hAnsi="Times New Roman"/>
              </w:rPr>
              <w:t xml:space="preserve">2) </w:t>
            </w:r>
            <w:r w:rsidRPr="009564A1">
              <w:rPr>
                <w:rFonts w:ascii="Times New Roman" w:hAnsi="Times New Roman"/>
              </w:rPr>
              <w:t>являющиеся нанимателями жилых пом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щений по договорам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lastRenderedPageBreak/>
              <w:t>ального найма, договорам найма жилых помещений жилищного фонда социал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ного использования или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либо собственниками жилых помещений или членами с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мьи собственника жилого помещения и обеспеченные общей площадью жилого помещения на одного члена семьи менее учетной нор</w:t>
            </w:r>
            <w:r>
              <w:rPr>
                <w:rFonts w:ascii="Times New Roman" w:hAnsi="Times New Roman"/>
              </w:rPr>
              <w:t>мы; 3)</w:t>
            </w:r>
            <w:r w:rsidRPr="009564A1">
              <w:rPr>
                <w:rFonts w:ascii="Times New Roman" w:hAnsi="Times New Roman"/>
              </w:rPr>
              <w:t>проживающие в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не отвечающих уст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новленным для жилых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мещений требованиям;</w:t>
            </w:r>
            <w:r>
              <w:rPr>
                <w:rFonts w:ascii="Times New Roman" w:hAnsi="Times New Roman"/>
              </w:rPr>
              <w:t xml:space="preserve">4) </w:t>
            </w:r>
            <w:r w:rsidRPr="009564A1">
              <w:rPr>
                <w:rFonts w:ascii="Times New Roman" w:hAnsi="Times New Roman"/>
              </w:rPr>
              <w:t>являющиеся нанимателями жилых помещений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ворам социального найма, договорам найма жилых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мещений жилищного фонда социального использования,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или собственниками жилых помещений, членами семьи собственника жилого пом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lastRenderedPageBreak/>
              <w:t>щения, проживающими в квартире, занятой нескол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кими семьями, если в сост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ве семьи имеется больной, страдающий тяжелой фо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мой хронического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ния, при которой совместное проживание с ним в одной квартире невозможно, и не имеющими иного жилого помещения, занимаемого по договору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ма, договору найма жилого помещения жилищного фо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да социального использов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 или принадлежащего на праве соб</w:t>
            </w:r>
            <w:r>
              <w:rPr>
                <w:rFonts w:ascii="Times New Roman" w:hAnsi="Times New Roman"/>
              </w:rPr>
              <w:t xml:space="preserve">ственности </w:t>
            </w:r>
          </w:p>
          <w:p w:rsidR="00174E47" w:rsidRPr="00E61A5E" w:rsidRDefault="00174E47" w:rsidP="006B33E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E61A5E">
              <w:rPr>
                <w:rFonts w:ascii="Times New Roman" w:hAnsi="Times New Roman"/>
                <w:b/>
              </w:rPr>
              <w:t>из числа: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9564A1">
              <w:rPr>
                <w:rFonts w:ascii="Times New Roman" w:hAnsi="Times New Roman"/>
              </w:rPr>
              <w:t>малоимущи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граждан,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тавление жилых помещений по договорам социального найма муниципального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</w:t>
            </w:r>
            <w:r>
              <w:rPr>
                <w:rFonts w:ascii="Times New Roman" w:hAnsi="Times New Roman"/>
              </w:rPr>
              <w:t>го фонда</w:t>
            </w:r>
            <w:bookmarkStart w:id="1" w:name="sub_1022"/>
            <w:bookmarkEnd w:id="1"/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  <w:r w:rsidRPr="009564A1">
              <w:rPr>
                <w:rFonts w:ascii="Times New Roman" w:hAnsi="Times New Roman"/>
              </w:rPr>
              <w:t>граждан,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предоставление жилых помещений по договорам социального найма из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лищного фонда Российской Федерации в соответствии с законодательством Росси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ской Фе</w:t>
            </w:r>
            <w:r>
              <w:rPr>
                <w:rFonts w:ascii="Times New Roman" w:hAnsi="Times New Roman"/>
              </w:rPr>
              <w:t>дерации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в) граждан</w:t>
            </w:r>
            <w:r w:rsidRPr="009564A1">
              <w:rPr>
                <w:rFonts w:ascii="Times New Roman" w:hAnsi="Times New Roman"/>
              </w:rPr>
              <w:t>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предоставление жилых </w:t>
            </w:r>
            <w:r w:rsidRPr="009564A1">
              <w:rPr>
                <w:rFonts w:ascii="Times New Roman" w:hAnsi="Times New Roman"/>
              </w:rPr>
              <w:lastRenderedPageBreak/>
              <w:t>помещений по договорам социального найма из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лищного фонда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 xml:space="preserve">ской области в соответствии с законодательством 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граждан</w:t>
            </w:r>
            <w:r w:rsidRPr="009564A1">
              <w:rPr>
                <w:rFonts w:ascii="Times New Roman" w:hAnsi="Times New Roman"/>
              </w:rPr>
              <w:t>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внеочередное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ление жилых помещений по договорам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 в случаях, установленных действующим зако</w:t>
            </w:r>
            <w:r>
              <w:rPr>
                <w:rFonts w:ascii="Times New Roman" w:hAnsi="Times New Roman"/>
              </w:rPr>
              <w:t>нодател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ством;</w:t>
            </w:r>
            <w:r w:rsidRPr="009564A1">
              <w:rPr>
                <w:rFonts w:ascii="Times New Roman" w:hAnsi="Times New Roman"/>
              </w:rPr>
              <w:t>Воронежской области;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д) </w:t>
            </w:r>
            <w:r w:rsidRPr="009564A1">
              <w:rPr>
                <w:rFonts w:ascii="Times New Roman" w:hAnsi="Times New Roman"/>
              </w:rPr>
              <w:t>ины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категори</w:t>
            </w:r>
            <w:r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 xml:space="preserve"> граждан, установленных действу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щим законодательством</w:t>
            </w:r>
          </w:p>
        </w:tc>
        <w:tc>
          <w:tcPr>
            <w:tcW w:w="2126" w:type="dxa"/>
            <w:vMerge w:val="restart"/>
          </w:tcPr>
          <w:p w:rsidR="00174E47" w:rsidRPr="00ED1645" w:rsidRDefault="00174E47" w:rsidP="00F50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174E47" w:rsidRPr="006B33E5" w:rsidRDefault="00174E47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 xml:space="preserve">   Копии докуме</w:t>
            </w:r>
            <w:r w:rsidRPr="006B33E5">
              <w:rPr>
                <w:rFonts w:ascii="Times New Roman" w:hAnsi="Times New Roman"/>
              </w:rPr>
              <w:t>н</w:t>
            </w:r>
            <w:r w:rsidRPr="006B33E5">
              <w:rPr>
                <w:rFonts w:ascii="Times New Roman" w:hAnsi="Times New Roman"/>
              </w:rPr>
              <w:t>тов, не заверенные надлежащим обр</w:t>
            </w:r>
            <w:r w:rsidRPr="006B33E5">
              <w:rPr>
                <w:rFonts w:ascii="Times New Roman" w:hAnsi="Times New Roman"/>
              </w:rPr>
              <w:t>а</w:t>
            </w:r>
            <w:r w:rsidRPr="006B33E5">
              <w:rPr>
                <w:rFonts w:ascii="Times New Roman" w:hAnsi="Times New Roman"/>
              </w:rPr>
              <w:t>зом, представляю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ся заявителем с предъявлением оригиналов</w:t>
            </w:r>
          </w:p>
        </w:tc>
        <w:tc>
          <w:tcPr>
            <w:tcW w:w="1842" w:type="dxa"/>
            <w:vMerge w:val="restart"/>
          </w:tcPr>
          <w:p w:rsidR="00174E47" w:rsidRPr="006B33E5" w:rsidRDefault="00174E47" w:rsidP="00BD7FB2">
            <w:pPr>
              <w:spacing w:after="0" w:line="240" w:lineRule="auto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74E47" w:rsidRPr="006B33E5" w:rsidRDefault="00174E47" w:rsidP="00BD7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>Совершенноле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ние дееспосо</w:t>
            </w:r>
            <w:r w:rsidRPr="006B33E5">
              <w:rPr>
                <w:rFonts w:ascii="Times New Roman" w:hAnsi="Times New Roman"/>
              </w:rPr>
              <w:t>б</w:t>
            </w:r>
            <w:r w:rsidRPr="006B33E5">
              <w:rPr>
                <w:rFonts w:ascii="Times New Roman" w:hAnsi="Times New Roman"/>
              </w:rPr>
              <w:t>ные лица, имеющие право в силу наделения их заявителями соответству</w:t>
            </w:r>
            <w:r w:rsidRPr="006B33E5">
              <w:rPr>
                <w:rFonts w:ascii="Times New Roman" w:hAnsi="Times New Roman"/>
              </w:rPr>
              <w:t>ю</w:t>
            </w:r>
            <w:r w:rsidRPr="006B33E5">
              <w:rPr>
                <w:rFonts w:ascii="Times New Roman" w:hAnsi="Times New Roman"/>
              </w:rPr>
              <w:t>щими полном</w:t>
            </w:r>
            <w:r w:rsidRPr="006B33E5">
              <w:rPr>
                <w:rFonts w:ascii="Times New Roman" w:hAnsi="Times New Roman"/>
              </w:rPr>
              <w:t>о</w:t>
            </w:r>
            <w:r w:rsidRPr="006B33E5">
              <w:rPr>
                <w:rFonts w:ascii="Times New Roman" w:hAnsi="Times New Roman"/>
              </w:rPr>
              <w:t>чиями в порядке, установленном законодательс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вом.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4E47" w:rsidRPr="00E61A5E" w:rsidRDefault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Документ, уд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4E47" w:rsidRPr="00E61A5E" w:rsidRDefault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Должен быть и</w:t>
            </w:r>
            <w:r w:rsidRPr="00174E47">
              <w:rPr>
                <w:rFonts w:ascii="Times New Roman" w:hAnsi="Times New Roman"/>
              </w:rPr>
              <w:t>з</w:t>
            </w:r>
            <w:r w:rsidRPr="00174E47">
              <w:rPr>
                <w:rFonts w:ascii="Times New Roman" w:hAnsi="Times New Roman"/>
              </w:rPr>
              <w:t>готовлен на оф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циальном бланке и соответствовать установленным требованиям, в том числе Пол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жения о паспорте гражданина РФ.  Должен быть де</w:t>
            </w:r>
            <w:r w:rsidRPr="00174E47">
              <w:rPr>
                <w:rFonts w:ascii="Times New Roman" w:hAnsi="Times New Roman"/>
              </w:rPr>
              <w:t>й</w:t>
            </w:r>
            <w:r w:rsidRPr="00174E47">
              <w:rPr>
                <w:rFonts w:ascii="Times New Roman" w:hAnsi="Times New Roman"/>
              </w:rPr>
              <w:t>ствительным на дату  обращения за предоставлен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ем услуги. Не должен содержать подчисток, прип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сок, зачеркнутых слов и других и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правлений.</w:t>
            </w:r>
          </w:p>
        </w:tc>
      </w:tr>
      <w:tr w:rsidR="00174E47" w:rsidRPr="009564A1" w:rsidTr="00174E47">
        <w:trPr>
          <w:trHeight w:val="22385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174E47" w:rsidRPr="009D0BA4" w:rsidRDefault="00174E47" w:rsidP="009D0BA4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74E47" w:rsidRPr="00ED1645" w:rsidRDefault="00174E47" w:rsidP="00F50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174E47" w:rsidRP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Доверенность</w:t>
            </w:r>
            <w:r>
              <w:rPr>
                <w:rFonts w:ascii="Times New Roman" w:hAnsi="Times New Roman"/>
              </w:rPr>
              <w:t xml:space="preserve"> или и</w:t>
            </w:r>
            <w:r w:rsidRPr="00174E47">
              <w:rPr>
                <w:rFonts w:ascii="Times New Roman" w:hAnsi="Times New Roman"/>
              </w:rPr>
              <w:t>ной д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кумент, по</w:t>
            </w:r>
            <w:r w:rsidRPr="00174E47">
              <w:rPr>
                <w:rFonts w:ascii="Times New Roman" w:hAnsi="Times New Roman"/>
              </w:rPr>
              <w:t>д</w:t>
            </w:r>
            <w:r w:rsidRPr="00174E47"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Доверенность должна быть в</w:t>
            </w:r>
            <w:r w:rsidRPr="00174E47">
              <w:rPr>
                <w:rFonts w:ascii="Times New Roman" w:hAnsi="Times New Roman"/>
              </w:rPr>
              <w:t>ы</w:t>
            </w:r>
            <w:r w:rsidRPr="00174E47">
              <w:rPr>
                <w:rFonts w:ascii="Times New Roman" w:hAnsi="Times New Roman"/>
              </w:rPr>
              <w:t>дана от имени заявителя и по</w:t>
            </w:r>
            <w:r w:rsidRPr="00174E47">
              <w:rPr>
                <w:rFonts w:ascii="Times New Roman" w:hAnsi="Times New Roman"/>
              </w:rPr>
              <w:t>д</w:t>
            </w:r>
            <w:r w:rsidRPr="00174E47">
              <w:rPr>
                <w:rFonts w:ascii="Times New Roman" w:hAnsi="Times New Roman"/>
              </w:rPr>
              <w:t>писана им самим. Доверенность м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жет быть подп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сана также иным лицом, дейс</w:t>
            </w:r>
            <w:r w:rsidRPr="00174E47">
              <w:rPr>
                <w:rFonts w:ascii="Times New Roman" w:hAnsi="Times New Roman"/>
              </w:rPr>
              <w:t>т</w:t>
            </w:r>
            <w:r w:rsidRPr="00174E47">
              <w:rPr>
                <w:rFonts w:ascii="Times New Roman" w:hAnsi="Times New Roman"/>
              </w:rPr>
              <w:t>вующим по дов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ренности если эти полномочия пр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дусмотрены о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новной довере</w:t>
            </w:r>
            <w:r w:rsidRPr="00174E47">
              <w:rPr>
                <w:rFonts w:ascii="Times New Roman" w:hAnsi="Times New Roman"/>
              </w:rPr>
              <w:t>н</w:t>
            </w:r>
            <w:r w:rsidRPr="00174E47">
              <w:rPr>
                <w:rFonts w:ascii="Times New Roman" w:hAnsi="Times New Roman"/>
              </w:rPr>
              <w:t>ностью.  Довере</w:t>
            </w:r>
            <w:r w:rsidRPr="00174E47">
              <w:rPr>
                <w:rFonts w:ascii="Times New Roman" w:hAnsi="Times New Roman"/>
              </w:rPr>
              <w:t>н</w:t>
            </w:r>
            <w:r w:rsidRPr="00174E47">
              <w:rPr>
                <w:rFonts w:ascii="Times New Roman" w:hAnsi="Times New Roman"/>
              </w:rPr>
              <w:t>ность должна быть действу</w:t>
            </w:r>
            <w:r w:rsidRPr="00174E47">
              <w:rPr>
                <w:rFonts w:ascii="Times New Roman" w:hAnsi="Times New Roman"/>
              </w:rPr>
              <w:t>ю</w:t>
            </w:r>
            <w:r w:rsidRPr="00174E47">
              <w:rPr>
                <w:rFonts w:ascii="Times New Roman" w:hAnsi="Times New Roman"/>
              </w:rPr>
              <w:t>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  <w:p w:rsid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4E47" w:rsidRPr="00174E47" w:rsidRDefault="00174E47" w:rsidP="00F568EF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Должен быть де</w:t>
            </w:r>
            <w:r w:rsidRPr="00174E47">
              <w:rPr>
                <w:rFonts w:ascii="Times New Roman" w:hAnsi="Times New Roman"/>
              </w:rPr>
              <w:t>й</w:t>
            </w:r>
            <w:r w:rsidRPr="00174E47">
              <w:rPr>
                <w:rFonts w:ascii="Times New Roman" w:hAnsi="Times New Roman"/>
              </w:rPr>
              <w:t>ствительным на срок обращения за предоставлением услуги. Не должен содержать по</w:t>
            </w:r>
            <w:r w:rsidRPr="00174E47">
              <w:rPr>
                <w:rFonts w:ascii="Times New Roman" w:hAnsi="Times New Roman"/>
              </w:rPr>
              <w:t>д</w:t>
            </w:r>
            <w:r w:rsidRPr="00174E47">
              <w:rPr>
                <w:rFonts w:ascii="Times New Roman" w:hAnsi="Times New Roman"/>
              </w:rPr>
              <w:t xml:space="preserve">чисток, приписок, </w:t>
            </w:r>
            <w:r w:rsidRPr="00174E47">
              <w:rPr>
                <w:rFonts w:ascii="Times New Roman" w:hAnsi="Times New Roman"/>
              </w:rPr>
              <w:lastRenderedPageBreak/>
              <w:t>зачеркнутых слов и других испра</w:t>
            </w:r>
            <w:r w:rsidRPr="00174E47">
              <w:rPr>
                <w:rFonts w:ascii="Times New Roman" w:hAnsi="Times New Roman"/>
              </w:rPr>
              <w:t>в</w:t>
            </w:r>
            <w:r w:rsidRPr="00174E47">
              <w:rPr>
                <w:rFonts w:ascii="Times New Roman" w:hAnsi="Times New Roman"/>
              </w:rPr>
              <w:t>лений. Не должен иметь поврежд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ний, наличие к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торых не позвол</w:t>
            </w:r>
            <w:r w:rsidRPr="00174E47">
              <w:rPr>
                <w:rFonts w:ascii="Times New Roman" w:hAnsi="Times New Roman"/>
              </w:rPr>
              <w:t>я</w:t>
            </w:r>
            <w:r w:rsidRPr="00174E47">
              <w:rPr>
                <w:rFonts w:ascii="Times New Roman" w:hAnsi="Times New Roman"/>
              </w:rPr>
              <w:t>ет однозначно и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толковать их с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держание</w:t>
            </w:r>
          </w:p>
        </w:tc>
      </w:tr>
    </w:tbl>
    <w:p w:rsidR="00DD19AE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4252"/>
        <w:gridCol w:w="1276"/>
        <w:gridCol w:w="1984"/>
        <w:gridCol w:w="3260"/>
        <w:gridCol w:w="1418"/>
        <w:gridCol w:w="1275"/>
      </w:tblGrid>
      <w:tr w:rsidR="009564A1" w:rsidRPr="009564A1" w:rsidTr="00BD7FB2">
        <w:trPr>
          <w:trHeight w:val="1865"/>
        </w:trPr>
        <w:tc>
          <w:tcPr>
            <w:tcW w:w="5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Катег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рия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кумента</w:t>
            </w:r>
          </w:p>
        </w:tc>
        <w:tc>
          <w:tcPr>
            <w:tcW w:w="4252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276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Колич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ство нео</w:t>
            </w:r>
            <w:r w:rsidRPr="009564A1">
              <w:rPr>
                <w:rFonts w:ascii="Times New Roman" w:hAnsi="Times New Roman"/>
                <w:b/>
              </w:rPr>
              <w:t>б</w:t>
            </w:r>
            <w:r w:rsidRPr="009564A1">
              <w:rPr>
                <w:rFonts w:ascii="Times New Roman" w:hAnsi="Times New Roman"/>
                <w:b/>
              </w:rPr>
              <w:t>ходимых экземпл</w:t>
            </w:r>
            <w:r w:rsidRPr="009564A1">
              <w:rPr>
                <w:rFonts w:ascii="Times New Roman" w:hAnsi="Times New Roman"/>
                <w:b/>
              </w:rPr>
              <w:t>я</w:t>
            </w:r>
            <w:r w:rsidRPr="009564A1">
              <w:rPr>
                <w:rFonts w:ascii="Times New Roman" w:hAnsi="Times New Roman"/>
                <w:b/>
              </w:rPr>
              <w:t>ров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мента с указанием подли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4" w:type="dxa"/>
          </w:tcPr>
          <w:p w:rsidR="00DD19AE" w:rsidRPr="009564A1" w:rsidRDefault="00BD7FB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260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BD7FB2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DD19AE" w:rsidRPr="00BD7FB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Форма (шаблон) документа</w:t>
            </w:r>
            <w:r w:rsidR="00BD7FB2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BD7FB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Образец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та/заполнения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кумента</w:t>
            </w:r>
            <w:r w:rsidR="00BD7FB2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9564A1" w:rsidRPr="009564A1" w:rsidTr="00BD7FB2">
        <w:tc>
          <w:tcPr>
            <w:tcW w:w="5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</w:tr>
      <w:tr w:rsidR="00051EC6" w:rsidRPr="009564A1" w:rsidTr="00051EC6">
        <w:tc>
          <w:tcPr>
            <w:tcW w:w="15133" w:type="dxa"/>
            <w:gridSpan w:val="8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D7FB2">
        <w:trPr>
          <w:trHeight w:val="675"/>
        </w:trPr>
        <w:tc>
          <w:tcPr>
            <w:tcW w:w="534" w:type="dxa"/>
          </w:tcPr>
          <w:p w:rsidR="00BA052C" w:rsidRPr="00051EC6" w:rsidRDefault="00051EC6" w:rsidP="00051E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34" w:type="dxa"/>
          </w:tcPr>
          <w:p w:rsidR="00BA052C" w:rsidRPr="009564A1" w:rsidRDefault="00BA052C" w:rsidP="00F568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Заявл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 xml:space="preserve">ние </w:t>
            </w:r>
            <w:r w:rsidR="00BD7FB2">
              <w:rPr>
                <w:rFonts w:ascii="Times New Roman" w:hAnsi="Times New Roman"/>
              </w:rPr>
              <w:t>на оказание услуги</w:t>
            </w:r>
          </w:p>
        </w:tc>
        <w:tc>
          <w:tcPr>
            <w:tcW w:w="4252" w:type="dxa"/>
          </w:tcPr>
          <w:p w:rsidR="009A7463" w:rsidRPr="009564A1" w:rsidRDefault="00BD7FB2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заявление</w:t>
            </w:r>
          </w:p>
          <w:p w:rsidR="00BA052C" w:rsidRPr="009564A1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A052C" w:rsidRPr="009564A1" w:rsidRDefault="00BD7FB2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</w:t>
            </w:r>
          </w:p>
        </w:tc>
        <w:tc>
          <w:tcPr>
            <w:tcW w:w="1984" w:type="dxa"/>
          </w:tcPr>
          <w:p w:rsidR="00BA052C" w:rsidRPr="009564A1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3260" w:type="dxa"/>
          </w:tcPr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 письменном заявлении дол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      </w:r>
          </w:p>
          <w:p w:rsidR="00BA052C" w:rsidRPr="00F568EF" w:rsidRDefault="008C3DCC" w:rsidP="002C6D7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Заявление должно быть подп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сано лично заявителем 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нами его семьи или их уполн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моченным представителем, о</w:t>
            </w:r>
            <w:r w:rsidRPr="009564A1">
              <w:rPr>
                <w:rFonts w:ascii="Times New Roman" w:hAnsi="Times New Roman"/>
              </w:rPr>
              <w:t>г</w:t>
            </w:r>
            <w:r w:rsidRPr="009564A1">
              <w:rPr>
                <w:rFonts w:ascii="Times New Roman" w:hAnsi="Times New Roman"/>
              </w:rPr>
              <w:t>раниченно дееспособными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нами семьи с согласия попеч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телей, законными представит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ля</w:t>
            </w:r>
            <w:r w:rsidR="00F568EF">
              <w:rPr>
                <w:rFonts w:ascii="Times New Roman" w:hAnsi="Times New Roman"/>
              </w:rPr>
              <w:t>ми недееспособных членов семьи.</w:t>
            </w:r>
          </w:p>
        </w:tc>
        <w:tc>
          <w:tcPr>
            <w:tcW w:w="1418" w:type="dxa"/>
          </w:tcPr>
          <w:p w:rsidR="00BA052C" w:rsidRPr="009564A1" w:rsidRDefault="00F568E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275" w:type="dxa"/>
          </w:tcPr>
          <w:p w:rsidR="00BA052C" w:rsidRPr="009564A1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</w:t>
            </w:r>
            <w:r w:rsidRPr="009564A1">
              <w:rPr>
                <w:rFonts w:ascii="Times New Roman" w:hAnsi="Times New Roman"/>
              </w:rPr>
              <w:t>е</w:t>
            </w:r>
            <w:r w:rsidR="00F568EF">
              <w:rPr>
                <w:rFonts w:ascii="Times New Roman" w:hAnsi="Times New Roman"/>
              </w:rPr>
              <w:t>ние №</w:t>
            </w:r>
          </w:p>
        </w:tc>
      </w:tr>
      <w:tr w:rsidR="009564A1" w:rsidRPr="009564A1" w:rsidTr="00BD7FB2">
        <w:tc>
          <w:tcPr>
            <w:tcW w:w="534" w:type="dxa"/>
          </w:tcPr>
          <w:p w:rsidR="00FF2559" w:rsidRPr="00BD7FB2" w:rsidRDefault="00FF2559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9564A1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Правоу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танавл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вающие 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lastRenderedPageBreak/>
              <w:t>ты</w:t>
            </w:r>
          </w:p>
        </w:tc>
        <w:tc>
          <w:tcPr>
            <w:tcW w:w="4252" w:type="dxa"/>
          </w:tcPr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- документы, удостоверяющие личность гражданина и членов его семьи;</w:t>
            </w:r>
          </w:p>
          <w:p w:rsidR="007906AA" w:rsidRPr="009564A1" w:rsidRDefault="007906AA" w:rsidP="00BD7FB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2559" w:rsidRPr="009564A1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FF2559" w:rsidRPr="009564A1" w:rsidRDefault="0064014E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3260" w:type="dxa"/>
          </w:tcPr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- в установленных законод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тельством случаях документы должны быть нотариально уд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стоверены, скреплены печат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lastRenderedPageBreak/>
              <w:t>ми, иметь надлежащие подписи определенных законодательс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вом должностных лиц;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отсутствие в документах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писок, подчисток, зачеркнутых слова и (или) иных неоговоре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 xml:space="preserve">ных исправлений; 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 не имеют серье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ных повреждений, наличие к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торых не позволяет однозначно истолковать их содержание;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разборчивое написание текста документа шариковой, гелевой ручкой или при помощи средств электронно-вычислительной техники.</w:t>
            </w:r>
            <w:r w:rsidR="008C3DCC" w:rsidRPr="009564A1">
              <w:rPr>
                <w:rFonts w:ascii="Times New Roman" w:hAnsi="Times New Roman"/>
              </w:rPr>
              <w:t>;</w:t>
            </w:r>
          </w:p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Копии документов, не зав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ренные надлежащим образом, представляются заявителем с предъявлением оригиналов.</w:t>
            </w:r>
          </w:p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  <w:p w:rsidR="00FF2559" w:rsidRPr="009564A1" w:rsidRDefault="00FF2559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F2559" w:rsidRPr="009564A1" w:rsidRDefault="00F568E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275" w:type="dxa"/>
          </w:tcPr>
          <w:p w:rsidR="00FF2559" w:rsidRPr="009564A1" w:rsidRDefault="00F568E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ждающие факт родства, супруж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ских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ношений</w:t>
            </w:r>
          </w:p>
        </w:tc>
        <w:tc>
          <w:tcPr>
            <w:tcW w:w="4252" w:type="dxa"/>
          </w:tcPr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свидетельство о рождении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564A1">
              <w:rPr>
                <w:rFonts w:ascii="Times New Roman" w:hAnsi="Times New Roman"/>
              </w:rPr>
              <w:t>свидетельство о заклю</w:t>
            </w:r>
            <w:r>
              <w:rPr>
                <w:rFonts w:ascii="Times New Roman" w:hAnsi="Times New Roman"/>
              </w:rPr>
              <w:t>чении брака</w:t>
            </w:r>
          </w:p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судебные решения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 xml:space="preserve">ждающие перемену </w:t>
            </w:r>
            <w:r w:rsidRPr="009564A1">
              <w:rPr>
                <w:rFonts w:ascii="Times New Roman" w:hAnsi="Times New Roman"/>
              </w:rPr>
              <w:lastRenderedPageBreak/>
              <w:t>фамилии, имени, отчества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4252" w:type="dxa"/>
          </w:tcPr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документы, подтверждающие перемену фамилии, имени, отчества гражданина и членов его семьи</w:t>
            </w:r>
            <w:r>
              <w:rPr>
                <w:rFonts w:ascii="Times New Roman" w:hAnsi="Times New Roman"/>
              </w:rPr>
              <w:t>: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-свидетельство о заключении брака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расторжении брака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-свидетельство о перемене имени</w:t>
            </w:r>
          </w:p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справка о ЗАГС о заключении брака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BD7FB2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 случае, если 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ремена фамилии, имени, отчества произошла в теч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 xml:space="preserve">ние пяти лет, </w:t>
            </w:r>
            <w:r w:rsidRPr="009564A1">
              <w:rPr>
                <w:rFonts w:ascii="Times New Roman" w:hAnsi="Times New Roman"/>
              </w:rPr>
              <w:lastRenderedPageBreak/>
              <w:t>предшествующих дате подачи зая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ения о принятии на учет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являющийся основанием для вселения в жилое помещение, которое 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 xml:space="preserve">ляется </w:t>
            </w:r>
            <w:r>
              <w:rPr>
                <w:rFonts w:ascii="Times New Roman" w:hAnsi="Times New Roman"/>
              </w:rPr>
              <w:t>местом жительства граждан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домовой</w:t>
            </w:r>
            <w:r>
              <w:rPr>
                <w:rFonts w:ascii="Times New Roman" w:hAnsi="Times New Roman"/>
              </w:rPr>
              <w:t xml:space="preserve"> книги (покварти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ной карточки)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подтверждающие факт отн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сения гражданина к категории граждан, имеющих право на получение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мещения по договору социального найма в соответствии с федеральным законом или законом Воронежской области 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 постановке на учет граждан,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несенных к да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категориям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- документ, подтверждающий наличие соответствующего заболевания 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для граждан, имеющих в сост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ве семьи больн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го, страдающего тяжелой формой хронического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болевания, при котором совмес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ное проживание с ним в одной ква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тире невозможно, по перечню, у</w:t>
            </w:r>
            <w:r w:rsidRPr="009564A1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вержденному Правительством РФ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1D797D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технического паспорта с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этажным планом (при наличии) и экспл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кацией с указанием общей и жилой пл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щади занимае</w:t>
            </w:r>
            <w:r w:rsidR="001D797D">
              <w:rPr>
                <w:rFonts w:ascii="Times New Roman" w:hAnsi="Times New Roman"/>
              </w:rPr>
              <w:t>мого жилого помещения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B12FE9" w:rsidRPr="009564A1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1D7DA7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1D797D" w:rsidRPr="009564A1" w:rsidTr="001D797D">
        <w:trPr>
          <w:trHeight w:val="3803"/>
        </w:trPr>
        <w:tc>
          <w:tcPr>
            <w:tcW w:w="1101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Рекв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зиты акт</w:t>
            </w:r>
            <w:r w:rsidRPr="001D797D">
              <w:rPr>
                <w:rFonts w:ascii="Times New Roman" w:hAnsi="Times New Roman"/>
                <w:b/>
              </w:rPr>
              <w:t>у</w:t>
            </w:r>
            <w:r w:rsidRPr="001D797D">
              <w:rPr>
                <w:rFonts w:ascii="Times New Roman" w:hAnsi="Times New Roman"/>
                <w:b/>
              </w:rPr>
              <w:t>альной техн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логич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ской карты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венного взаим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дейс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3969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Наименование запрашиваемого д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1701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Перечень и состав свед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ний, запраш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ваемых в рамках ме</w:t>
            </w:r>
            <w:r w:rsidRPr="001D797D">
              <w:rPr>
                <w:rFonts w:ascii="Times New Roman" w:hAnsi="Times New Roman"/>
                <w:b/>
              </w:rPr>
              <w:t>ж</w:t>
            </w:r>
            <w:r w:rsidRPr="001D797D">
              <w:rPr>
                <w:rFonts w:ascii="Times New Roman" w:hAnsi="Times New Roman"/>
                <w:b/>
              </w:rPr>
              <w:t>ведомственн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го информ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ционного взаимодейс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 xml:space="preserve">вия </w:t>
            </w:r>
          </w:p>
        </w:tc>
        <w:tc>
          <w:tcPr>
            <w:tcW w:w="1417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вание о</w:t>
            </w:r>
            <w:r w:rsidRPr="001D797D">
              <w:rPr>
                <w:rFonts w:ascii="Times New Roman" w:hAnsi="Times New Roman"/>
                <w:b/>
              </w:rPr>
              <w:t>р</w:t>
            </w:r>
            <w:r w:rsidRPr="001D797D">
              <w:rPr>
                <w:rFonts w:ascii="Times New Roman" w:hAnsi="Times New Roman"/>
                <w:b/>
              </w:rPr>
              <w:t>гана (орг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низации), напра</w:t>
            </w:r>
            <w:r w:rsidRPr="001D797D">
              <w:rPr>
                <w:rFonts w:ascii="Times New Roman" w:hAnsi="Times New Roman"/>
                <w:b/>
              </w:rPr>
              <w:t>в</w:t>
            </w:r>
            <w:r w:rsidRPr="001D797D">
              <w:rPr>
                <w:rFonts w:ascii="Times New Roman" w:hAnsi="Times New Roman"/>
                <w:b/>
              </w:rPr>
              <w:t>ляющего (ей)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126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Наименование о</w:t>
            </w:r>
            <w:r w:rsidRPr="001D797D">
              <w:rPr>
                <w:rFonts w:ascii="Times New Roman" w:hAnsi="Times New Roman"/>
                <w:b/>
              </w:rPr>
              <w:t>р</w:t>
            </w:r>
            <w:r w:rsidRPr="001D797D">
              <w:rPr>
                <w:rFonts w:ascii="Times New Roman" w:hAnsi="Times New Roman"/>
                <w:b/>
              </w:rPr>
              <w:t>гана (организ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ции), в адрес кот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рого (ой) напра</w:t>
            </w:r>
            <w:r w:rsidRPr="001D797D">
              <w:rPr>
                <w:rFonts w:ascii="Times New Roman" w:hAnsi="Times New Roman"/>
                <w:b/>
              </w:rPr>
              <w:t>в</w:t>
            </w:r>
            <w:r w:rsidRPr="001D797D">
              <w:rPr>
                <w:rFonts w:ascii="Times New Roman" w:hAnsi="Times New Roman"/>
                <w:b/>
              </w:rPr>
              <w:t>ляется межведо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134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  <w:lang w:val="en-US"/>
              </w:rPr>
              <w:t>SID</w:t>
            </w:r>
            <w:r w:rsidRPr="001D797D">
              <w:rPr>
                <w:rFonts w:ascii="Times New Roman" w:hAnsi="Times New Roman"/>
                <w:b/>
              </w:rPr>
              <w:t xml:space="preserve"> эле</w:t>
            </w:r>
            <w:r w:rsidRPr="001D797D">
              <w:rPr>
                <w:rFonts w:ascii="Times New Roman" w:hAnsi="Times New Roman"/>
                <w:b/>
              </w:rPr>
              <w:t>к</w:t>
            </w:r>
            <w:r w:rsidRPr="001D797D">
              <w:rPr>
                <w:rFonts w:ascii="Times New Roman" w:hAnsi="Times New Roman"/>
                <w:b/>
              </w:rPr>
              <w:t>тронного сервиса / наим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нование вида свед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ний</w:t>
            </w:r>
            <w:r w:rsidRPr="001D797D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560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Срок осущ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ствления межведомс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венного и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формацио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ного взаим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действия</w:t>
            </w:r>
            <w:r w:rsidRPr="001D797D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275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Форма (шаблон)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ного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проса и ответа на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ный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</w:t>
            </w:r>
            <w:r w:rsidRPr="001D797D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992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Обр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зец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полн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ния формы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го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проса и ответа на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венный запрос</w:t>
            </w:r>
            <w:r w:rsidRPr="001D797D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564A1" w:rsidRPr="009564A1" w:rsidTr="00B06B57">
        <w:trPr>
          <w:trHeight w:val="232"/>
        </w:trPr>
        <w:tc>
          <w:tcPr>
            <w:tcW w:w="1101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</w:tr>
      <w:tr w:rsidR="00051EC6" w:rsidRPr="009564A1" w:rsidTr="00051EC6">
        <w:trPr>
          <w:trHeight w:val="232"/>
        </w:trPr>
        <w:tc>
          <w:tcPr>
            <w:tcW w:w="15275" w:type="dxa"/>
            <w:gridSpan w:val="9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06B57">
        <w:trPr>
          <w:trHeight w:val="232"/>
        </w:trPr>
        <w:tc>
          <w:tcPr>
            <w:tcW w:w="1101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B12FE9" w:rsidRPr="009564A1" w:rsidRDefault="00B06B57" w:rsidP="001D797D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Выписка из Единого государственного реестра прав на недвижимое имущес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во и сделок с ним о правах гражданина и членов его семьи на имеющиеся у них объекты недвижимого имущества и выписка из Единого государственн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реестра прав на недвижимое имущ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ство и сделок с ним о правах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нина и членов его семьи на имевшиеся у них объекты недвижимого имущес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ва за предыдущие пять лет.</w:t>
            </w:r>
          </w:p>
        </w:tc>
        <w:tc>
          <w:tcPr>
            <w:tcW w:w="1701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12FE9" w:rsidRPr="009564A1" w:rsidRDefault="00B12FE9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Исполн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тельный орган</w:t>
            </w:r>
          </w:p>
        </w:tc>
        <w:tc>
          <w:tcPr>
            <w:tcW w:w="2126" w:type="dxa"/>
          </w:tcPr>
          <w:p w:rsidR="00B12FE9" w:rsidRPr="009564A1" w:rsidRDefault="00B12FE9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Управление Фед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стра и картографии по Воронежской области.</w:t>
            </w:r>
          </w:p>
        </w:tc>
        <w:tc>
          <w:tcPr>
            <w:tcW w:w="1134" w:type="dxa"/>
          </w:tcPr>
          <w:p w:rsidR="00B12FE9" w:rsidRPr="009564A1" w:rsidRDefault="00B12FE9" w:rsidP="001D79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 рабочих дней</w:t>
            </w: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E6534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560"/>
        <w:gridCol w:w="1984"/>
        <w:gridCol w:w="1985"/>
        <w:gridCol w:w="1842"/>
        <w:gridCol w:w="2127"/>
        <w:gridCol w:w="1275"/>
        <w:gridCol w:w="1559"/>
      </w:tblGrid>
      <w:tr w:rsidR="009564A1" w:rsidRPr="009564A1" w:rsidTr="00E978A5">
        <w:trPr>
          <w:trHeight w:val="1559"/>
        </w:trPr>
        <w:tc>
          <w:tcPr>
            <w:tcW w:w="534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мент/документы, я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ляющиеся результ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560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Требования к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ту/документам,  явля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щимся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зультатом «подуслуги»</w:t>
            </w:r>
            <w:r w:rsidR="00051EC6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984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Характеристика результата (п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ложител</w:t>
            </w:r>
            <w:r w:rsidRPr="009564A1">
              <w:rPr>
                <w:rFonts w:ascii="Times New Roman" w:hAnsi="Times New Roman"/>
                <w:b/>
              </w:rPr>
              <w:t>ь</w:t>
            </w:r>
            <w:r w:rsidRPr="009564A1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</w:t>
            </w:r>
            <w:r w:rsidR="00FC3C26" w:rsidRPr="009564A1">
              <w:rPr>
                <w:rFonts w:ascii="Times New Roman" w:hAnsi="Times New Roman"/>
                <w:b/>
              </w:rPr>
              <w:t>а докуме</w:t>
            </w:r>
            <w:r w:rsidR="00FC3C26" w:rsidRPr="009564A1">
              <w:rPr>
                <w:rFonts w:ascii="Times New Roman" w:hAnsi="Times New Roman"/>
                <w:b/>
              </w:rPr>
              <w:t>н</w:t>
            </w:r>
            <w:r w:rsidR="00FC3C26" w:rsidRPr="009564A1">
              <w:rPr>
                <w:rFonts w:ascii="Times New Roman" w:hAnsi="Times New Roman"/>
                <w:b/>
              </w:rPr>
              <w:t>та/документов, являющих</w:t>
            </w:r>
            <w:r w:rsidRPr="009564A1">
              <w:rPr>
                <w:rFonts w:ascii="Times New Roman" w:hAnsi="Times New Roman"/>
                <w:b/>
              </w:rPr>
              <w:t>ся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зультатом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дуслуги»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Образец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Срок хранения невостр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бованных заявителем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зультатов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9564A1" w:rsidRPr="009564A1" w:rsidTr="00E978A5">
        <w:trPr>
          <w:trHeight w:val="377"/>
        </w:trPr>
        <w:tc>
          <w:tcPr>
            <w:tcW w:w="534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в МФЦ</w:t>
            </w:r>
          </w:p>
        </w:tc>
      </w:tr>
      <w:tr w:rsidR="009564A1" w:rsidRPr="009564A1" w:rsidTr="00E978A5">
        <w:tc>
          <w:tcPr>
            <w:tcW w:w="534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</w:tr>
      <w:tr w:rsidR="001D797D" w:rsidRPr="009564A1" w:rsidTr="00051EC6">
        <w:tc>
          <w:tcPr>
            <w:tcW w:w="15275" w:type="dxa"/>
            <w:gridSpan w:val="9"/>
          </w:tcPr>
          <w:p w:rsidR="001D797D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F0BAD">
        <w:trPr>
          <w:trHeight w:val="1703"/>
        </w:trPr>
        <w:tc>
          <w:tcPr>
            <w:tcW w:w="534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</w:t>
            </w: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Приказ управления о принятии на учет гр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ждан в качестве ну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дающихся в жилых помещениях,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тавляемых по догов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рам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</w:t>
            </w:r>
          </w:p>
          <w:p w:rsidR="00993050" w:rsidRPr="009564A1" w:rsidRDefault="00993050" w:rsidP="00B06B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51EC6" w:rsidRDefault="00051EC6" w:rsidP="00051E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  <w:p w:rsidR="00993050" w:rsidRPr="009564A1" w:rsidRDefault="00993050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93050" w:rsidRPr="009564A1" w:rsidRDefault="00993050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985" w:type="dxa"/>
          </w:tcPr>
          <w:p w:rsidR="00993050" w:rsidRPr="009564A1" w:rsidRDefault="00E978A5" w:rsidP="00051EC6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993050" w:rsidRPr="009564A1" w:rsidRDefault="00E978A5" w:rsidP="00051EC6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Орган исполн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тельной власти, почтовое отправл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ние, МФЦ, в эле</w:t>
            </w:r>
            <w:r w:rsidRPr="009564A1">
              <w:rPr>
                <w:rFonts w:ascii="Times New Roman" w:hAnsi="Times New Roman"/>
              </w:rPr>
              <w:t>к</w:t>
            </w:r>
            <w:r w:rsidRPr="009564A1">
              <w:rPr>
                <w:rFonts w:ascii="Times New Roman" w:hAnsi="Times New Roman"/>
              </w:rPr>
              <w:t>тронном виде через личный кабинет. Одним из способов, указанном в зая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лении.</w:t>
            </w:r>
          </w:p>
        </w:tc>
        <w:tc>
          <w:tcPr>
            <w:tcW w:w="1275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-</w:t>
            </w:r>
          </w:p>
        </w:tc>
      </w:tr>
      <w:tr w:rsidR="009564A1" w:rsidRPr="009564A1" w:rsidTr="00E978A5">
        <w:tc>
          <w:tcPr>
            <w:tcW w:w="534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9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Уведомление об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казе в принятии на учет.</w:t>
            </w:r>
          </w:p>
          <w:p w:rsidR="00993050" w:rsidRPr="009564A1" w:rsidRDefault="00993050" w:rsidP="00B06B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51EC6" w:rsidRDefault="00051EC6" w:rsidP="00051E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lastRenderedPageBreak/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  <w:p w:rsidR="00993050" w:rsidRPr="009564A1" w:rsidRDefault="00993050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93050" w:rsidRPr="009564A1" w:rsidRDefault="00993050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-</w:t>
            </w:r>
          </w:p>
        </w:tc>
      </w:tr>
    </w:tbl>
    <w:p w:rsidR="0073610F" w:rsidRPr="009564A1" w:rsidRDefault="0073610F" w:rsidP="00FB775B">
      <w:pPr>
        <w:spacing w:line="240" w:lineRule="auto"/>
        <w:rPr>
          <w:rFonts w:ascii="Times New Roman" w:hAnsi="Times New Roman"/>
          <w:b/>
        </w:rPr>
      </w:pPr>
    </w:p>
    <w:p w:rsidR="0073610F" w:rsidRPr="009564A1" w:rsidRDefault="009564A1" w:rsidP="009564A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271"/>
        <w:gridCol w:w="5811"/>
        <w:gridCol w:w="1560"/>
        <w:gridCol w:w="1559"/>
        <w:gridCol w:w="1701"/>
        <w:gridCol w:w="1843"/>
      </w:tblGrid>
      <w:tr w:rsidR="009564A1" w:rsidRPr="009564A1" w:rsidTr="00051EC6">
        <w:tc>
          <w:tcPr>
            <w:tcW w:w="53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7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пр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581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Сроки и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559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5D4742" w:rsidRPr="00051EC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Ресурсы, н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обходимые для выполн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процед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ры процесса</w:t>
            </w:r>
            <w:r w:rsidR="00051EC6">
              <w:rPr>
                <w:rStyle w:val="af1"/>
                <w:rFonts w:ascii="Times New Roman" w:hAnsi="Times New Roman"/>
                <w:b/>
              </w:rPr>
              <w:footnoteReference w:id="10"/>
            </w:r>
          </w:p>
        </w:tc>
        <w:tc>
          <w:tcPr>
            <w:tcW w:w="1843" w:type="dxa"/>
          </w:tcPr>
          <w:p w:rsidR="005D4742" w:rsidRPr="00051EC6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Формы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ментов, необх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димых для в</w:t>
            </w:r>
            <w:r w:rsidRPr="009564A1">
              <w:rPr>
                <w:rFonts w:ascii="Times New Roman" w:hAnsi="Times New Roman"/>
                <w:b/>
              </w:rPr>
              <w:t>ы</w:t>
            </w:r>
            <w:r w:rsidRPr="009564A1">
              <w:rPr>
                <w:rFonts w:ascii="Times New Roman" w:hAnsi="Times New Roman"/>
                <w:b/>
              </w:rPr>
              <w:t>полнения пр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цедуры проце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са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9564A1" w:rsidRPr="009564A1" w:rsidTr="00051EC6">
        <w:tc>
          <w:tcPr>
            <w:tcW w:w="53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581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</w:tr>
      <w:tr w:rsidR="00051EC6" w:rsidRPr="009564A1" w:rsidTr="00051EC6">
        <w:tc>
          <w:tcPr>
            <w:tcW w:w="15276" w:type="dxa"/>
            <w:gridSpan w:val="7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051EC6" w:rsidRPr="009564A1" w:rsidTr="00051EC6">
        <w:tc>
          <w:tcPr>
            <w:tcW w:w="15276" w:type="dxa"/>
            <w:gridSpan w:val="7"/>
          </w:tcPr>
          <w:p w:rsidR="00051EC6" w:rsidRPr="00051EC6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EC6">
              <w:rPr>
                <w:rFonts w:ascii="Times New Roman" w:hAnsi="Times New Roman"/>
                <w:b/>
              </w:rPr>
              <w:t>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9564A1" w:rsidRPr="009564A1" w:rsidTr="00051EC6">
        <w:trPr>
          <w:trHeight w:val="2262"/>
        </w:trPr>
        <w:tc>
          <w:tcPr>
            <w:tcW w:w="531" w:type="dxa"/>
          </w:tcPr>
          <w:p w:rsidR="001B4A00" w:rsidRPr="009564A1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Прием и регистр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ция заявления и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лагаемых к нему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кументов.</w:t>
            </w:r>
          </w:p>
          <w:p w:rsidR="001B4A00" w:rsidRPr="009564A1" w:rsidRDefault="001B4A00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устанавливается предмет обращения, личность заявителя, проверяется документ, удостоверяющий личность заяв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теля;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проверяются полномочия заявителя, в том числе полн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мочия представителя гражданина действовать от его им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проверяется заявление на соответствие установленным требованиям;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конодательством случаях нотариально удостоверены, скреплены печатями, имеют надлежащие подписи опред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ленных законодательством должностных лиц; в 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тах нет подчисток, приписок, зачеркнутых слов и иных неоговоренных исправлений; документы не имеют серье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ных повреждений, наличие которых не позволяет одн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значно истолковать их содержание;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0236"/>
            <w:bookmarkEnd w:id="2"/>
            <w:r w:rsidRPr="009564A1">
              <w:rPr>
                <w:rFonts w:ascii="Times New Roman" w:hAnsi="Times New Roman"/>
              </w:rPr>
              <w:t>- регистрируется заявление с прилагаемым комплектом документов в книге регистрации заявлений граждан о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нятии на учет в качестве нуждающихся в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предоставляемых по договорам социального найма, по установленной форме;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23"/>
            <w:bookmarkEnd w:id="3"/>
            <w:r w:rsidRPr="009564A1">
              <w:rPr>
                <w:rFonts w:ascii="Times New Roman" w:hAnsi="Times New Roman"/>
              </w:rPr>
              <w:t>- выдается расписка в получении документов по устано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lastRenderedPageBreak/>
              <w:t>ленной форме с указанием перечня документов и даты их получения, а также с указанием перечня документов, кот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рые будут получены по межведомственным запросам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4" w:name="sub_3024"/>
            <w:bookmarkEnd w:id="4"/>
            <w:r w:rsidRPr="009564A1">
              <w:rPr>
                <w:rFonts w:ascii="Times New Roman" w:hAnsi="Times New Roman"/>
              </w:rPr>
              <w:t xml:space="preserve">   В случае обращения заявителя за предоставлением 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ниципальной услуги через МФЦ, зарегистрированное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явление и прилагаемые документы передаются с сопров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дительным письмом в адрес управления в течение одного рабочего дня с момента регистрации.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 наличии оснований для отказа в приеме документов, специалист, ответственный за прием документов, уведо</w:t>
            </w:r>
            <w:r w:rsidRPr="009564A1">
              <w:rPr>
                <w:rFonts w:ascii="Times New Roman" w:hAnsi="Times New Roman"/>
              </w:rPr>
              <w:t>м</w:t>
            </w:r>
            <w:r w:rsidRPr="009564A1">
              <w:rPr>
                <w:rFonts w:ascii="Times New Roman" w:hAnsi="Times New Roman"/>
              </w:rPr>
              <w:t>ляет заявителя о наличии препятствий к принятию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ментов, возвращает документы, объясняет заявителю с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держание выявленных недостатков в представленных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кументах и предлагает принять меры по их устранению.</w:t>
            </w:r>
          </w:p>
          <w:p w:rsidR="002B1457" w:rsidRPr="009564A1" w:rsidRDefault="002B1457" w:rsidP="003129C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361AD" w:rsidRPr="009564A1" w:rsidRDefault="0002117C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559" w:type="dxa"/>
          </w:tcPr>
          <w:p w:rsidR="00051EC6" w:rsidRDefault="00051EC6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A65AF" w:rsidRPr="009564A1">
              <w:rPr>
                <w:rFonts w:ascii="Times New Roman" w:hAnsi="Times New Roman"/>
              </w:rPr>
              <w:t xml:space="preserve">пециалист </w:t>
            </w:r>
            <w:r w:rsidR="00B73F27" w:rsidRPr="009564A1">
              <w:rPr>
                <w:rFonts w:ascii="Times New Roman" w:hAnsi="Times New Roman"/>
              </w:rPr>
              <w:t>администр</w:t>
            </w:r>
            <w:r w:rsidR="00B73F27" w:rsidRPr="009564A1">
              <w:rPr>
                <w:rFonts w:ascii="Times New Roman" w:hAnsi="Times New Roman"/>
              </w:rPr>
              <w:t>а</w:t>
            </w:r>
            <w:r w:rsidR="00B73F27" w:rsidRPr="009564A1">
              <w:rPr>
                <w:rFonts w:ascii="Times New Roman" w:hAnsi="Times New Roman"/>
              </w:rPr>
              <w:t>ции</w:t>
            </w:r>
            <w:r w:rsidR="000A65AF" w:rsidRPr="009564A1">
              <w:rPr>
                <w:rFonts w:ascii="Times New Roman" w:hAnsi="Times New Roman"/>
              </w:rPr>
              <w:t xml:space="preserve">, </w:t>
            </w:r>
          </w:p>
          <w:p w:rsidR="00D361AD" w:rsidRPr="009564A1" w:rsidRDefault="00051EC6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специалист </w:t>
            </w:r>
            <w:r w:rsidR="000A65AF" w:rsidRPr="009564A1">
              <w:rPr>
                <w:rFonts w:ascii="Times New Roman" w:hAnsi="Times New Roman"/>
              </w:rPr>
              <w:t>МФЦ</w:t>
            </w:r>
          </w:p>
        </w:tc>
        <w:tc>
          <w:tcPr>
            <w:tcW w:w="1701" w:type="dxa"/>
          </w:tcPr>
          <w:p w:rsidR="002B1457" w:rsidRPr="009564A1" w:rsidRDefault="000A65AF" w:rsidP="000A65A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2B1457" w:rsidRPr="009564A1" w:rsidRDefault="000A65AF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</w:t>
            </w:r>
            <w:r w:rsidR="00051EC6">
              <w:rPr>
                <w:rFonts w:ascii="Times New Roman" w:hAnsi="Times New Roman"/>
              </w:rPr>
              <w:t>жение №</w:t>
            </w:r>
          </w:p>
          <w:p w:rsidR="00D163C6" w:rsidRPr="009564A1" w:rsidRDefault="00D163C6" w:rsidP="00051EC6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</w:tr>
      <w:tr w:rsidR="00051EC6" w:rsidRPr="009564A1" w:rsidTr="00051EC6">
        <w:trPr>
          <w:trHeight w:val="655"/>
        </w:trPr>
        <w:tc>
          <w:tcPr>
            <w:tcW w:w="15276" w:type="dxa"/>
            <w:gridSpan w:val="7"/>
          </w:tcPr>
          <w:p w:rsidR="00051EC6" w:rsidRPr="009564A1" w:rsidRDefault="00051EC6" w:rsidP="00051EC6">
            <w:pPr>
              <w:pStyle w:val="ad"/>
              <w:jc w:val="center"/>
              <w:rPr>
                <w:rFonts w:ascii="Times New Roman" w:hAnsi="Times New Roman"/>
              </w:rPr>
            </w:pPr>
            <w:bookmarkStart w:id="5" w:name="OLE_LINK1"/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051EC6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2</w:t>
            </w:r>
            <w:r w:rsidRPr="00051EC6">
              <w:rPr>
                <w:rFonts w:ascii="Times New Roman" w:hAnsi="Times New Roman"/>
                <w:b/>
              </w:rPr>
              <w:t xml:space="preserve">: </w:t>
            </w:r>
            <w:bookmarkEnd w:id="5"/>
            <w:r w:rsidRPr="00051EC6">
              <w:rPr>
                <w:rFonts w:ascii="Times New Roman" w:hAnsi="Times New Roman"/>
                <w:b/>
              </w:rPr>
              <w:t>Рассмотрение представленных до-кументов, в том числе истребование документов (сведений) в рамках межведомственного взаимодействия</w:t>
            </w:r>
          </w:p>
        </w:tc>
      </w:tr>
      <w:tr w:rsidR="009564A1" w:rsidRPr="009564A1" w:rsidTr="00051EC6">
        <w:trPr>
          <w:trHeight w:val="1554"/>
        </w:trPr>
        <w:tc>
          <w:tcPr>
            <w:tcW w:w="531" w:type="dxa"/>
          </w:tcPr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2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Рассмотрение представленных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кументов, в том чи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ле истребование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 (сведений) в рамках межведо</w:t>
            </w:r>
            <w:r w:rsidRPr="009564A1">
              <w:rPr>
                <w:rFonts w:ascii="Times New Roman" w:hAnsi="Times New Roman"/>
              </w:rPr>
              <w:t>м</w:t>
            </w:r>
            <w:r w:rsidRPr="009564A1">
              <w:rPr>
                <w:rFonts w:ascii="Times New Roman" w:hAnsi="Times New Roman"/>
              </w:rPr>
              <w:t>ственного взаим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действия, которые находятся в распор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t>жении государстве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органов, органов местного самоупра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ления и иных орг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нов.</w:t>
            </w:r>
          </w:p>
          <w:p w:rsidR="001516B5" w:rsidRPr="009564A1" w:rsidRDefault="001516B5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Проводится  проверка заявления и прилагаемых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ментов на соответствие требованиям.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6" w:name="sub_3034"/>
            <w:bookmarkEnd w:id="6"/>
            <w:r w:rsidRPr="009564A1">
              <w:rPr>
                <w:rFonts w:ascii="Times New Roman" w:hAnsi="Times New Roman"/>
              </w:rPr>
              <w:t>В случае отсутствия оснований для отказа в предоставл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нии услуги, а также отсутствия в представленном пакете требуемых документов, специалист в рамках межведомс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венного взаимодействия в течение 5 рабочих дней напра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ляет запрос в Управление Федеральной службы государс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венной регистрации, кадастра и картографии по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ской области на получение выписки из Единого государс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венного реестра прав на недвижимое имущество и сделок с ним о правах гражданина ичленов его семьи на име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щества за предыдущие пять лет.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Запрос должен содержать: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фамилия, имя, отчество;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тип документа, удостоверяющего личность;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- серия и номер документа;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дата выдачи документа.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Документ, подтверждающий признание жилого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ния, в котором проживают гражданин и члены его семьи, непригодным для проживания по основаниям и в порядке, которые установлены Правительством РФ (для граждан, проживающих в жилых помещениях, не отвечающих уст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новленным для жилых помещений требованиям) и реш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 о признании граждан малоимущими (при постановке на учет малоимущих) находятся в управлении.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По результатам полученных сведений (документов) сп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циалист осуществляет проверку документов, представле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заявителем.</w:t>
            </w:r>
          </w:p>
          <w:p w:rsidR="00301D42" w:rsidRPr="009564A1" w:rsidRDefault="00301D42" w:rsidP="003129C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9564A1" w:rsidRDefault="004F740A" w:rsidP="00BF77EC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20 рабочих дней</w:t>
            </w:r>
          </w:p>
        </w:tc>
        <w:tc>
          <w:tcPr>
            <w:tcW w:w="1559" w:type="dxa"/>
          </w:tcPr>
          <w:p w:rsidR="001516B5" w:rsidRPr="009564A1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Специалист администр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9564A1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9564A1" w:rsidRDefault="00B73F27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Приложение №</w:t>
            </w:r>
          </w:p>
        </w:tc>
      </w:tr>
      <w:tr w:rsidR="00051EC6" w:rsidRPr="009564A1" w:rsidTr="00051EC6">
        <w:trPr>
          <w:trHeight w:val="609"/>
        </w:trPr>
        <w:tc>
          <w:tcPr>
            <w:tcW w:w="15276" w:type="dxa"/>
            <w:gridSpan w:val="7"/>
          </w:tcPr>
          <w:p w:rsidR="00051EC6" w:rsidRPr="009564A1" w:rsidRDefault="00051EC6" w:rsidP="00051EC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051EC6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3</w:t>
            </w:r>
            <w:r w:rsidRPr="00051EC6">
              <w:rPr>
                <w:rFonts w:ascii="Times New Roman" w:hAnsi="Times New Roman"/>
                <w:b/>
              </w:rPr>
              <w:t>:Принятие решения о принятии заявителя на учет в качестве нуждающегося в жилом помещении, предоставляемом по договору социального найма либо об отказе в принятии на учет</w:t>
            </w:r>
          </w:p>
        </w:tc>
      </w:tr>
      <w:tr w:rsidR="009564A1" w:rsidRPr="009564A1" w:rsidTr="00051EC6">
        <w:trPr>
          <w:trHeight w:val="2262"/>
        </w:trPr>
        <w:tc>
          <w:tcPr>
            <w:tcW w:w="531" w:type="dxa"/>
          </w:tcPr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Принятие решения о принятии заявителя на учет в качестве нуждающегося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лом помещении, пр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доставляемом по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говору социального найма либо об отказе в принятии на учет.</w:t>
            </w:r>
          </w:p>
          <w:p w:rsidR="00B73F27" w:rsidRPr="009564A1" w:rsidRDefault="00B73F27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В случае отсутствия оснований для отказа в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лении услуги принимается решение о принятии заявителя на учет в качестве нуждающегося в жилом помещении, предоставляемом по договору социального найма.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В случае наличия таких оснований принимается решение об отказе в принятии заявителя на учет в качестве ну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дающегося в жилом помещении, предоставляемом по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говору социального найма.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По результатам принятого решения специалист: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7" w:name="sub_30431"/>
            <w:bookmarkEnd w:id="7"/>
            <w:r w:rsidRPr="009564A1">
              <w:rPr>
                <w:rFonts w:ascii="Times New Roman" w:hAnsi="Times New Roman"/>
              </w:rPr>
              <w:t>- готовит проект приказа управления и уведомление о принятии заявителя на учет в качестве нуждающегося в жилом помещении, предоставляемом по договору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найма по форме, приведенной в приложении №… либо уведомление об отказе в принятии заявителя на учет в качестве нуждающегося в жилом помещении,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ляемом по договору социального найма по форме, прив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денной в приложении №…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8" w:name="sub_30432"/>
            <w:bookmarkEnd w:id="8"/>
            <w:r w:rsidRPr="009564A1">
              <w:rPr>
                <w:rFonts w:ascii="Times New Roman" w:hAnsi="Times New Roman"/>
              </w:rPr>
              <w:t>- передает подготовленные проект приказа и уведомление на согласование начальнику отдела, затем на подписание уполномоченному должностному лицу.</w:t>
            </w:r>
          </w:p>
          <w:p w:rsidR="001516B5" w:rsidRPr="009564A1" w:rsidRDefault="004F740A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 xml:space="preserve">    При поступлении в управление заявления через МФЦ зарегистрированный приказ и уведомление о принятии заявителя на учет в качестве нуждающегося в жилом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мещении, предоставляемом по договору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 (уведомление об отказе в принятии заявителя на учет) направляются с сопроводительным письмом в адрес МФЦ в день регистрации указанных документов в журнале рег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страции.</w:t>
            </w:r>
          </w:p>
        </w:tc>
        <w:tc>
          <w:tcPr>
            <w:tcW w:w="1560" w:type="dxa"/>
          </w:tcPr>
          <w:p w:rsidR="001516B5" w:rsidRPr="009564A1" w:rsidRDefault="004F740A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6 рабочих дней</w:t>
            </w:r>
          </w:p>
        </w:tc>
        <w:tc>
          <w:tcPr>
            <w:tcW w:w="1559" w:type="dxa"/>
          </w:tcPr>
          <w:p w:rsidR="001516B5" w:rsidRPr="009564A1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Специалист администр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9564A1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1516B5" w:rsidRPr="009564A1" w:rsidRDefault="00B73F27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</w:tr>
      <w:tr w:rsidR="006507D1" w:rsidRPr="009564A1" w:rsidTr="006507D1">
        <w:trPr>
          <w:trHeight w:val="350"/>
        </w:trPr>
        <w:tc>
          <w:tcPr>
            <w:tcW w:w="15276" w:type="dxa"/>
            <w:gridSpan w:val="7"/>
          </w:tcPr>
          <w:p w:rsidR="006507D1" w:rsidRPr="009564A1" w:rsidRDefault="006507D1" w:rsidP="006507D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6507D1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4</w:t>
            </w:r>
            <w:r w:rsidRPr="006507D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Выдача (направле</w:t>
            </w:r>
            <w:r w:rsidRPr="006507D1">
              <w:rPr>
                <w:rFonts w:ascii="Times New Roman" w:hAnsi="Times New Roman"/>
                <w:b/>
              </w:rPr>
              <w:t>ние) заявителю</w:t>
            </w:r>
            <w:r>
              <w:rPr>
                <w:rFonts w:ascii="Times New Roman" w:hAnsi="Times New Roman"/>
                <w:b/>
              </w:rPr>
              <w:t xml:space="preserve"> документа, являющегося результатом услуги</w:t>
            </w:r>
          </w:p>
        </w:tc>
      </w:tr>
      <w:tr w:rsidR="009564A1" w:rsidRPr="009564A1" w:rsidTr="00051EC6">
        <w:trPr>
          <w:trHeight w:val="420"/>
        </w:trPr>
        <w:tc>
          <w:tcPr>
            <w:tcW w:w="531" w:type="dxa"/>
          </w:tcPr>
          <w:p w:rsidR="001516B5" w:rsidRPr="009564A1" w:rsidRDefault="00A11E74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71" w:type="dxa"/>
          </w:tcPr>
          <w:p w:rsidR="00B06B57" w:rsidRPr="009564A1" w:rsidRDefault="00B06B57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Выдача (направл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ние) заявителю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каза управления и уведомления о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нятии заявителя на учет в качестве ну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дающегося в жилом помещении,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тавляемом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 либо приказа управления и ув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домления об отказе в принятии на учет</w:t>
            </w:r>
            <w:r w:rsidR="0002117C" w:rsidRPr="009564A1">
              <w:rPr>
                <w:rFonts w:ascii="Times New Roman" w:hAnsi="Times New Roman"/>
              </w:rPr>
              <w:t>.</w:t>
            </w:r>
          </w:p>
          <w:p w:rsidR="001516B5" w:rsidRPr="009564A1" w:rsidRDefault="001516B5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Приказ управления и уведомление о принятии заявителя на учет в качестве нуждающегося в жилом помещении, предоставляемом по договору социального найма либо приказ управления и уведомление об отказе в принятии на учет направляется по адресу, указанному в заявлении, 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бо выдается заявителю лично в управлении или в МФЦ.</w:t>
            </w:r>
          </w:p>
          <w:p w:rsidR="00D17F1C" w:rsidRPr="009564A1" w:rsidRDefault="00D17F1C" w:rsidP="00D17F1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9564A1" w:rsidRDefault="004F740A" w:rsidP="00390031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07D1" w:rsidRDefault="006507D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390031" w:rsidRPr="009564A1">
              <w:rPr>
                <w:rFonts w:ascii="Times New Roman" w:hAnsi="Times New Roman"/>
              </w:rPr>
              <w:t>пециалист администр</w:t>
            </w:r>
            <w:r w:rsidR="00390031" w:rsidRPr="009564A1">
              <w:rPr>
                <w:rFonts w:ascii="Times New Roman" w:hAnsi="Times New Roman"/>
              </w:rPr>
              <w:t>а</w:t>
            </w:r>
            <w:r w:rsidR="00390031" w:rsidRPr="009564A1">
              <w:rPr>
                <w:rFonts w:ascii="Times New Roman" w:hAnsi="Times New Roman"/>
              </w:rPr>
              <w:t xml:space="preserve">ции. </w:t>
            </w:r>
          </w:p>
          <w:p w:rsidR="001516B5" w:rsidRPr="009564A1" w:rsidRDefault="006507D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специалист </w:t>
            </w:r>
            <w:r w:rsidR="00390031" w:rsidRPr="009564A1">
              <w:rPr>
                <w:rFonts w:ascii="Times New Roman" w:hAnsi="Times New Roman"/>
              </w:rPr>
              <w:t>МФЦ</w:t>
            </w:r>
          </w:p>
        </w:tc>
        <w:tc>
          <w:tcPr>
            <w:tcW w:w="1701" w:type="dxa"/>
          </w:tcPr>
          <w:p w:rsidR="00390031" w:rsidRPr="009564A1" w:rsidRDefault="00390031" w:rsidP="003900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9564A1" w:rsidRDefault="00390031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</w:t>
            </w:r>
          </w:p>
        </w:tc>
      </w:tr>
    </w:tbl>
    <w:p w:rsidR="009C0C88" w:rsidRPr="009564A1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9564A1" w:rsidRDefault="009564A1" w:rsidP="009564A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212"/>
        <w:gridCol w:w="2150"/>
        <w:gridCol w:w="2546"/>
        <w:gridCol w:w="2348"/>
      </w:tblGrid>
      <w:tr w:rsidR="006507D1" w:rsidRPr="009564A1" w:rsidTr="006507D1">
        <w:tc>
          <w:tcPr>
            <w:tcW w:w="246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ции о сроках и поря</w:t>
            </w:r>
            <w:r w:rsidRPr="006507D1">
              <w:rPr>
                <w:rFonts w:ascii="Times New Roman" w:hAnsi="Times New Roman"/>
                <w:b/>
              </w:rPr>
              <w:t>д</w:t>
            </w:r>
            <w:r w:rsidRPr="006507D1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182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записи на прием в о</w:t>
            </w:r>
            <w:r w:rsidRPr="006507D1">
              <w:rPr>
                <w:rFonts w:ascii="Times New Roman" w:hAnsi="Times New Roman"/>
                <w:b/>
              </w:rPr>
              <w:t>р</w:t>
            </w:r>
            <w:r w:rsidRPr="006507D1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нии «подусл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форм</w:t>
            </w:r>
            <w:r w:rsidRPr="006507D1">
              <w:rPr>
                <w:rFonts w:ascii="Times New Roman" w:hAnsi="Times New Roman"/>
                <w:b/>
              </w:rPr>
              <w:t>и</w:t>
            </w:r>
            <w:r w:rsidRPr="006507D1">
              <w:rPr>
                <w:rFonts w:ascii="Times New Roman" w:hAnsi="Times New Roman"/>
                <w:b/>
              </w:rPr>
              <w:t>рования запр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са о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лении «поду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212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ном,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тавлении «подусл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ги» и иных док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ментов, необход</w:t>
            </w:r>
            <w:r w:rsidRPr="006507D1">
              <w:rPr>
                <w:rFonts w:ascii="Times New Roman" w:hAnsi="Times New Roman"/>
                <w:b/>
              </w:rPr>
              <w:t>и</w:t>
            </w:r>
            <w:r w:rsidRPr="006507D1">
              <w:rPr>
                <w:rFonts w:ascii="Times New Roman" w:hAnsi="Times New Roman"/>
                <w:b/>
              </w:rPr>
              <w:t>мых для предо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тавления «подусл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15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оплаты г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сударственной пошлины за пр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доставление «п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 w:rsidRPr="006507D1">
              <w:rPr>
                <w:rFonts w:ascii="Times New Roman" w:hAnsi="Times New Roman"/>
                <w:b/>
              </w:rPr>
              <w:t>т</w:t>
            </w:r>
            <w:r w:rsidRPr="006507D1">
              <w:rPr>
                <w:rFonts w:ascii="Times New Roman" w:hAnsi="Times New Roman"/>
                <w:b/>
              </w:rPr>
              <w:t>ветствии с закон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дательством Ро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сийской Федер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546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получения св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дений о ходе выполн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ния запроса о предо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тавлении «подуслуги»</w:t>
            </w:r>
          </w:p>
        </w:tc>
        <w:tc>
          <w:tcPr>
            <w:tcW w:w="2348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подачи ж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ления «подуслуги» и досудебного (внес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дебного) обжалов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ния решений и де</w:t>
            </w:r>
            <w:r w:rsidRPr="006507D1">
              <w:rPr>
                <w:rFonts w:ascii="Times New Roman" w:hAnsi="Times New Roman"/>
                <w:b/>
              </w:rPr>
              <w:t>й</w:t>
            </w:r>
            <w:r w:rsidRPr="006507D1">
              <w:rPr>
                <w:rFonts w:ascii="Times New Roman" w:hAnsi="Times New Roman"/>
                <w:b/>
              </w:rPr>
              <w:t>ствий (бездействия) органа в процессе получения «подусл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ги»</w:t>
            </w:r>
          </w:p>
        </w:tc>
      </w:tr>
      <w:tr w:rsidR="006507D1" w:rsidRPr="009564A1" w:rsidTr="006507D1">
        <w:tc>
          <w:tcPr>
            <w:tcW w:w="246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6507D1" w:rsidRPr="009564A1" w:rsidRDefault="006507D1" w:rsidP="00693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212" w:type="dxa"/>
          </w:tcPr>
          <w:p w:rsidR="006507D1" w:rsidRPr="009564A1" w:rsidRDefault="006507D1" w:rsidP="00693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2150" w:type="dxa"/>
          </w:tcPr>
          <w:p w:rsidR="006507D1" w:rsidRPr="009564A1" w:rsidRDefault="006507D1" w:rsidP="00693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2546" w:type="dxa"/>
          </w:tcPr>
          <w:p w:rsidR="006507D1" w:rsidRPr="009564A1" w:rsidRDefault="006507D1" w:rsidP="006931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2348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507D1" w:rsidRPr="009564A1" w:rsidTr="006931BC">
        <w:tc>
          <w:tcPr>
            <w:tcW w:w="15356" w:type="dxa"/>
            <w:gridSpan w:val="7"/>
          </w:tcPr>
          <w:p w:rsidR="006507D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6507D1" w:rsidRPr="009564A1" w:rsidTr="006507D1">
        <w:tc>
          <w:tcPr>
            <w:tcW w:w="2460" w:type="dxa"/>
          </w:tcPr>
          <w:p w:rsidR="006507D1" w:rsidRPr="009564A1" w:rsidRDefault="006507D1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82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507D1" w:rsidRPr="009564A1" w:rsidRDefault="006507D1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12" w:type="dxa"/>
          </w:tcPr>
          <w:p w:rsidR="006507D1" w:rsidRPr="009564A1" w:rsidRDefault="006507D1" w:rsidP="00B80478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eastAsia="SimSun" w:hAnsi="Times New Roman"/>
              </w:rPr>
              <w:t xml:space="preserve">   Требуется предо</w:t>
            </w:r>
            <w:r w:rsidRPr="009564A1">
              <w:rPr>
                <w:rFonts w:ascii="Times New Roman" w:eastAsia="SimSun" w:hAnsi="Times New Roman"/>
              </w:rPr>
              <w:t>с</w:t>
            </w:r>
            <w:r w:rsidRPr="009564A1">
              <w:rPr>
                <w:rFonts w:ascii="Times New Roman" w:eastAsia="SimSun" w:hAnsi="Times New Roman"/>
              </w:rPr>
              <w:t>тавление заявителем документов на б</w:t>
            </w:r>
            <w:r w:rsidRPr="009564A1">
              <w:rPr>
                <w:rFonts w:ascii="Times New Roman" w:eastAsia="SimSun" w:hAnsi="Times New Roman"/>
              </w:rPr>
              <w:t>у</w:t>
            </w:r>
            <w:r w:rsidRPr="009564A1">
              <w:rPr>
                <w:rFonts w:ascii="Times New Roman" w:eastAsia="SimSun" w:hAnsi="Times New Roman"/>
              </w:rPr>
              <w:t>мажном носителе.</w:t>
            </w:r>
          </w:p>
        </w:tc>
        <w:tc>
          <w:tcPr>
            <w:tcW w:w="215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2546" w:type="dxa"/>
          </w:tcPr>
          <w:p w:rsidR="006507D1" w:rsidRPr="006507D1" w:rsidRDefault="006507D1">
            <w:pPr>
              <w:spacing w:after="0" w:line="240" w:lineRule="auto"/>
              <w:rPr>
                <w:rFonts w:ascii="Times New Roman" w:hAnsi="Times New Roman"/>
              </w:rPr>
            </w:pPr>
            <w:r w:rsidRPr="006507D1">
              <w:rPr>
                <w:rFonts w:ascii="Times New Roman" w:hAnsi="Times New Roman"/>
              </w:rPr>
              <w:t>- личный кабинет заяв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теля на Едином портале государственных и м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>ниципальных услуг (функций)</w:t>
            </w:r>
          </w:p>
          <w:p w:rsidR="006507D1" w:rsidRPr="006507D1" w:rsidRDefault="006507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507D1">
              <w:rPr>
                <w:rFonts w:ascii="Times New Roman" w:hAnsi="Times New Roman"/>
              </w:rPr>
              <w:t>- личный кабинет заяв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теля напортала госуда</w:t>
            </w:r>
            <w:r w:rsidRPr="006507D1">
              <w:rPr>
                <w:rFonts w:ascii="Times New Roman" w:hAnsi="Times New Roman"/>
              </w:rPr>
              <w:t>р</w:t>
            </w:r>
            <w:r w:rsidRPr="006507D1">
              <w:rPr>
                <w:rFonts w:ascii="Times New Roman" w:hAnsi="Times New Roman"/>
              </w:rPr>
              <w:t>ственных и муниц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пальных услуг Вор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нежской области.</w:t>
            </w:r>
          </w:p>
        </w:tc>
        <w:tc>
          <w:tcPr>
            <w:tcW w:w="2348" w:type="dxa"/>
          </w:tcPr>
          <w:p w:rsidR="006507D1" w:rsidRPr="006507D1" w:rsidRDefault="006507D1" w:rsidP="006507D1">
            <w:pPr>
              <w:pStyle w:val="ad"/>
              <w:jc w:val="both"/>
              <w:rPr>
                <w:rFonts w:ascii="Times New Roman" w:hAnsi="Times New Roman"/>
              </w:rPr>
            </w:pPr>
            <w:r w:rsidRPr="006507D1">
              <w:rPr>
                <w:rFonts w:ascii="Times New Roman" w:hAnsi="Times New Roman"/>
              </w:rPr>
              <w:t>- Единый портал г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сударственных и м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507D1" w:rsidRPr="009564A1" w:rsidRDefault="006507D1" w:rsidP="006507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6507D1">
              <w:rPr>
                <w:rFonts w:ascii="Times New Roman" w:hAnsi="Times New Roman"/>
              </w:rPr>
              <w:t>- Портал государс</w:t>
            </w:r>
            <w:r w:rsidRPr="006507D1">
              <w:rPr>
                <w:rFonts w:ascii="Times New Roman" w:hAnsi="Times New Roman"/>
              </w:rPr>
              <w:t>т</w:t>
            </w:r>
            <w:r w:rsidRPr="006507D1">
              <w:rPr>
                <w:rFonts w:ascii="Times New Roman" w:hAnsi="Times New Roman"/>
              </w:rPr>
              <w:t>венных и муниц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пальных услуг Вор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bookmarkStart w:id="9" w:name="_GoBack"/>
      <w:bookmarkEnd w:id="9"/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9031A6">
        <w:rPr>
          <w:rFonts w:ascii="Times New Roman" w:eastAsia="Calibri" w:hAnsi="Times New Roman"/>
          <w:b/>
          <w:sz w:val="20"/>
          <w:szCs w:val="20"/>
          <w:lang w:eastAsia="en-US"/>
        </w:rPr>
        <w:t>Перечень приложений:</w:t>
      </w:r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031A6">
        <w:rPr>
          <w:rFonts w:ascii="Times New Roman" w:eastAsia="Calibri" w:hAnsi="Times New Roman"/>
          <w:sz w:val="20"/>
          <w:szCs w:val="20"/>
          <w:lang w:eastAsia="en-US"/>
        </w:rPr>
        <w:t>Приложение 1 (</w:t>
      </w:r>
      <w:r>
        <w:rPr>
          <w:rFonts w:ascii="Times New Roman" w:eastAsia="Calibri" w:hAnsi="Times New Roman"/>
          <w:sz w:val="20"/>
          <w:szCs w:val="20"/>
          <w:lang w:eastAsia="en-US"/>
        </w:rPr>
        <w:t>…..</w:t>
      </w:r>
      <w:r w:rsidRPr="009031A6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FF4F54" w:rsidRPr="009564A1" w:rsidRDefault="00FF4F54" w:rsidP="00D17F1C">
      <w:pPr>
        <w:spacing w:line="240" w:lineRule="auto"/>
        <w:rPr>
          <w:rFonts w:ascii="Times New Roman" w:hAnsi="Times New Roman"/>
          <w:b/>
        </w:rPr>
      </w:pPr>
    </w:p>
    <w:p w:rsidR="00FF4F54" w:rsidRDefault="00FF4F54" w:rsidP="00D17F1C">
      <w:pPr>
        <w:spacing w:line="240" w:lineRule="auto"/>
        <w:rPr>
          <w:rFonts w:ascii="Times New Roman" w:hAnsi="Times New Roman"/>
          <w:b/>
        </w:rPr>
      </w:pPr>
    </w:p>
    <w:p w:rsidR="009031A6" w:rsidRPr="009564A1" w:rsidRDefault="009031A6" w:rsidP="00D17F1C">
      <w:pPr>
        <w:spacing w:line="240" w:lineRule="auto"/>
        <w:rPr>
          <w:rFonts w:ascii="Times New Roman" w:hAnsi="Times New Roman"/>
          <w:b/>
        </w:rPr>
        <w:sectPr w:rsidR="009031A6" w:rsidRPr="009564A1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F4F54" w:rsidRPr="009564A1" w:rsidRDefault="00FF4F54" w:rsidP="00D17F1C">
      <w:pPr>
        <w:spacing w:line="240" w:lineRule="auto"/>
        <w:rPr>
          <w:rFonts w:ascii="Times New Roman" w:hAnsi="Times New Roman"/>
          <w:b/>
        </w:rPr>
      </w:pPr>
    </w:p>
    <w:sectPr w:rsidR="00FF4F54" w:rsidRPr="009564A1" w:rsidSect="00FF4F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E45" w:rsidRDefault="008A7E45" w:rsidP="00F847AF">
      <w:pPr>
        <w:spacing w:after="0" w:line="240" w:lineRule="auto"/>
      </w:pPr>
      <w:r>
        <w:separator/>
      </w:r>
    </w:p>
  </w:endnote>
  <w:endnote w:type="continuationSeparator" w:id="1">
    <w:p w:rsidR="008A7E45" w:rsidRDefault="008A7E45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E45" w:rsidRDefault="008A7E45" w:rsidP="00F847AF">
      <w:pPr>
        <w:spacing w:after="0" w:line="240" w:lineRule="auto"/>
      </w:pPr>
      <w:r>
        <w:separator/>
      </w:r>
    </w:p>
  </w:footnote>
  <w:footnote w:type="continuationSeparator" w:id="1">
    <w:p w:rsidR="008A7E45" w:rsidRDefault="008A7E45" w:rsidP="00F847AF">
      <w:pPr>
        <w:spacing w:after="0" w:line="240" w:lineRule="auto"/>
      </w:pPr>
      <w:r>
        <w:continuationSeparator/>
      </w:r>
    </w:p>
  </w:footnote>
  <w:footnote w:id="2">
    <w:p w:rsidR="006931BC" w:rsidRDefault="006931BC" w:rsidP="00FF4F54">
      <w:pPr>
        <w:pStyle w:val="af"/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6931BC" w:rsidRDefault="006931BC" w:rsidP="00FF4F54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6931BC" w:rsidRDefault="006931BC" w:rsidP="00FF4F54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6931BC" w:rsidRDefault="006931BC">
      <w:pPr>
        <w:pStyle w:val="af"/>
      </w:pPr>
      <w:r>
        <w:rPr>
          <w:rStyle w:val="af1"/>
        </w:rPr>
        <w:footnoteRef/>
      </w:r>
      <w:r w:rsidRPr="00F568EF">
        <w:t xml:space="preserve">Полный перечень </w:t>
      </w:r>
      <w:r>
        <w:t xml:space="preserve">документов, </w:t>
      </w:r>
      <w:r w:rsidRPr="00F568EF">
        <w:t xml:space="preserve">установленных требований указывается непосредственно </w:t>
      </w:r>
      <w:r>
        <w:t>органом, предоставляющим услугу</w:t>
      </w:r>
    </w:p>
  </w:footnote>
  <w:footnote w:id="6">
    <w:p w:rsidR="006931BC" w:rsidRDefault="006931BC">
      <w:pPr>
        <w:pStyle w:val="af"/>
      </w:pPr>
      <w:r>
        <w:rPr>
          <w:rStyle w:val="af1"/>
        </w:rPr>
        <w:footnoteRef/>
      </w:r>
      <w:r w:rsidRPr="00BD7FB2">
        <w:t>Полный пе</w:t>
      </w:r>
      <w:r>
        <w:t>речень установленных требований, форма и образец заявления приводятся органом, предоставляющим услугу.</w:t>
      </w:r>
    </w:p>
  </w:footnote>
  <w:footnote w:id="7">
    <w:p w:rsidR="006931BC" w:rsidRDefault="006931BC" w:rsidP="00051EC6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8">
    <w:p w:rsidR="006931BC" w:rsidRDefault="006931BC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6931BC" w:rsidRDefault="006931BC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требований, формы и образцы документов и сроки их хранения указываются органом, предоставляющим услугу.</w:t>
      </w:r>
    </w:p>
  </w:footnote>
  <w:footnote w:id="10">
    <w:p w:rsidR="006931BC" w:rsidRDefault="006931BC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указываются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4474F"/>
    <w:rsid w:val="00051EC6"/>
    <w:rsid w:val="000535DF"/>
    <w:rsid w:val="000665BA"/>
    <w:rsid w:val="000725E6"/>
    <w:rsid w:val="00085F99"/>
    <w:rsid w:val="0009386E"/>
    <w:rsid w:val="000A65AF"/>
    <w:rsid w:val="000A688A"/>
    <w:rsid w:val="000A769F"/>
    <w:rsid w:val="000B6CC2"/>
    <w:rsid w:val="000C0982"/>
    <w:rsid w:val="000C4F95"/>
    <w:rsid w:val="000C7224"/>
    <w:rsid w:val="000D3FC2"/>
    <w:rsid w:val="000D4999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3A85"/>
    <w:rsid w:val="00174826"/>
    <w:rsid w:val="00174E47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797D"/>
    <w:rsid w:val="001D7DA7"/>
    <w:rsid w:val="001F10CC"/>
    <w:rsid w:val="00213C24"/>
    <w:rsid w:val="00215959"/>
    <w:rsid w:val="002169F1"/>
    <w:rsid w:val="00217ABC"/>
    <w:rsid w:val="00220D55"/>
    <w:rsid w:val="002266C3"/>
    <w:rsid w:val="00234CC5"/>
    <w:rsid w:val="00264FB0"/>
    <w:rsid w:val="00292296"/>
    <w:rsid w:val="002943A9"/>
    <w:rsid w:val="002A245A"/>
    <w:rsid w:val="002A2731"/>
    <w:rsid w:val="002B1457"/>
    <w:rsid w:val="002B1A37"/>
    <w:rsid w:val="002C2943"/>
    <w:rsid w:val="002C397E"/>
    <w:rsid w:val="002C6D77"/>
    <w:rsid w:val="002D3D07"/>
    <w:rsid w:val="002D4D60"/>
    <w:rsid w:val="002D6604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0031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03207"/>
    <w:rsid w:val="00411925"/>
    <w:rsid w:val="00411F65"/>
    <w:rsid w:val="00412FC6"/>
    <w:rsid w:val="00414473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3780D"/>
    <w:rsid w:val="00542CA2"/>
    <w:rsid w:val="00560202"/>
    <w:rsid w:val="00564C9C"/>
    <w:rsid w:val="00564F04"/>
    <w:rsid w:val="00567A14"/>
    <w:rsid w:val="005937F1"/>
    <w:rsid w:val="00593E7C"/>
    <w:rsid w:val="005A1F4F"/>
    <w:rsid w:val="005A3313"/>
    <w:rsid w:val="005B1D13"/>
    <w:rsid w:val="005B51D6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07D1"/>
    <w:rsid w:val="00655310"/>
    <w:rsid w:val="00657B79"/>
    <w:rsid w:val="006740B8"/>
    <w:rsid w:val="00676F3C"/>
    <w:rsid w:val="006929B8"/>
    <w:rsid w:val="00693194"/>
    <w:rsid w:val="006931BC"/>
    <w:rsid w:val="006A3506"/>
    <w:rsid w:val="006A424C"/>
    <w:rsid w:val="006B0E73"/>
    <w:rsid w:val="006B25CB"/>
    <w:rsid w:val="006B33E5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704BB"/>
    <w:rsid w:val="00783C06"/>
    <w:rsid w:val="0078794C"/>
    <w:rsid w:val="007906AA"/>
    <w:rsid w:val="0079129D"/>
    <w:rsid w:val="007A03F2"/>
    <w:rsid w:val="007A1D2D"/>
    <w:rsid w:val="007A7071"/>
    <w:rsid w:val="007B5EEE"/>
    <w:rsid w:val="007C59CC"/>
    <w:rsid w:val="007C77E2"/>
    <w:rsid w:val="007D7E34"/>
    <w:rsid w:val="007E17FE"/>
    <w:rsid w:val="007E2FF7"/>
    <w:rsid w:val="00811C55"/>
    <w:rsid w:val="00813E98"/>
    <w:rsid w:val="0081671A"/>
    <w:rsid w:val="00817828"/>
    <w:rsid w:val="0082349B"/>
    <w:rsid w:val="008246B5"/>
    <w:rsid w:val="00825D9F"/>
    <w:rsid w:val="00827F43"/>
    <w:rsid w:val="00830E1B"/>
    <w:rsid w:val="0083123C"/>
    <w:rsid w:val="008321E2"/>
    <w:rsid w:val="00833B57"/>
    <w:rsid w:val="008343CD"/>
    <w:rsid w:val="00837319"/>
    <w:rsid w:val="00844840"/>
    <w:rsid w:val="00845942"/>
    <w:rsid w:val="00870394"/>
    <w:rsid w:val="00870F37"/>
    <w:rsid w:val="008728D3"/>
    <w:rsid w:val="00882909"/>
    <w:rsid w:val="00882B85"/>
    <w:rsid w:val="0089187A"/>
    <w:rsid w:val="00892857"/>
    <w:rsid w:val="00895CE7"/>
    <w:rsid w:val="00897B2A"/>
    <w:rsid w:val="008A73B3"/>
    <w:rsid w:val="008A7E45"/>
    <w:rsid w:val="008C3DCC"/>
    <w:rsid w:val="008D2C96"/>
    <w:rsid w:val="008D5AB7"/>
    <w:rsid w:val="008E37BA"/>
    <w:rsid w:val="008E733C"/>
    <w:rsid w:val="008F0EEE"/>
    <w:rsid w:val="008F51CF"/>
    <w:rsid w:val="009031A6"/>
    <w:rsid w:val="00905BA0"/>
    <w:rsid w:val="00906409"/>
    <w:rsid w:val="00907B69"/>
    <w:rsid w:val="0091216F"/>
    <w:rsid w:val="00921496"/>
    <w:rsid w:val="00926CEC"/>
    <w:rsid w:val="0093583C"/>
    <w:rsid w:val="009564A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0BA4"/>
    <w:rsid w:val="009D26D2"/>
    <w:rsid w:val="009D66F0"/>
    <w:rsid w:val="009E39F7"/>
    <w:rsid w:val="00A0302F"/>
    <w:rsid w:val="00A05ADE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51664"/>
    <w:rsid w:val="00A516C6"/>
    <w:rsid w:val="00A571D5"/>
    <w:rsid w:val="00A57A44"/>
    <w:rsid w:val="00A65A50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B00B16"/>
    <w:rsid w:val="00B06B57"/>
    <w:rsid w:val="00B12FE9"/>
    <w:rsid w:val="00B25296"/>
    <w:rsid w:val="00B33989"/>
    <w:rsid w:val="00B34AD9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268B"/>
    <w:rsid w:val="00BA4398"/>
    <w:rsid w:val="00BB0935"/>
    <w:rsid w:val="00BB626E"/>
    <w:rsid w:val="00BD40AC"/>
    <w:rsid w:val="00BD57B9"/>
    <w:rsid w:val="00BD7FB2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B6365"/>
    <w:rsid w:val="00CC202D"/>
    <w:rsid w:val="00CC2ABB"/>
    <w:rsid w:val="00CD64DC"/>
    <w:rsid w:val="00CE2658"/>
    <w:rsid w:val="00CE5228"/>
    <w:rsid w:val="00CE7B14"/>
    <w:rsid w:val="00CF3271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52D20"/>
    <w:rsid w:val="00D56D3F"/>
    <w:rsid w:val="00D629C8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52D44"/>
    <w:rsid w:val="00E53405"/>
    <w:rsid w:val="00E56E0B"/>
    <w:rsid w:val="00E6039A"/>
    <w:rsid w:val="00E6156D"/>
    <w:rsid w:val="00E61A5E"/>
    <w:rsid w:val="00E676B2"/>
    <w:rsid w:val="00E71FC3"/>
    <w:rsid w:val="00E81F53"/>
    <w:rsid w:val="00E852B5"/>
    <w:rsid w:val="00E934EE"/>
    <w:rsid w:val="00E972BB"/>
    <w:rsid w:val="00E978A5"/>
    <w:rsid w:val="00EA1F75"/>
    <w:rsid w:val="00EA7107"/>
    <w:rsid w:val="00EB35B8"/>
    <w:rsid w:val="00ED1645"/>
    <w:rsid w:val="00ED4B2B"/>
    <w:rsid w:val="00ED4BC0"/>
    <w:rsid w:val="00EE770F"/>
    <w:rsid w:val="00F03C2A"/>
    <w:rsid w:val="00F04A3E"/>
    <w:rsid w:val="00F17358"/>
    <w:rsid w:val="00F2277B"/>
    <w:rsid w:val="00F2678A"/>
    <w:rsid w:val="00F30F89"/>
    <w:rsid w:val="00F376CB"/>
    <w:rsid w:val="00F50A5D"/>
    <w:rsid w:val="00F568EF"/>
    <w:rsid w:val="00F5751A"/>
    <w:rsid w:val="00F57A4C"/>
    <w:rsid w:val="00F67812"/>
    <w:rsid w:val="00F75C09"/>
    <w:rsid w:val="00F75CC6"/>
    <w:rsid w:val="00F77C65"/>
    <w:rsid w:val="00F847AF"/>
    <w:rsid w:val="00F97C2F"/>
    <w:rsid w:val="00FA0D64"/>
    <w:rsid w:val="00FA3A81"/>
    <w:rsid w:val="00FB30B5"/>
    <w:rsid w:val="00FB5D71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  <w:rsid w:val="00FF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F4F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956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F4F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956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78753-EF39-45A8-BCA9-7286FF6D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22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14</cp:revision>
  <dcterms:created xsi:type="dcterms:W3CDTF">2016-11-07T11:32:00Z</dcterms:created>
  <dcterms:modified xsi:type="dcterms:W3CDTF">2017-11-01T12:42:00Z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