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color w:val="FF0000"/>
          <w:sz w:val="28"/>
          <w:szCs w:val="28"/>
        </w:rPr>
        <w:t>Безопасность при землетрясениях</w:t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96E">
        <w:rPr>
          <w:rFonts w:ascii="Times New Roman" w:hAnsi="Times New Roman" w:cs="Times New Roman"/>
          <w:sz w:val="28"/>
          <w:szCs w:val="28"/>
        </w:rPr>
        <w:t>От первых толчков (звенит посуда, падают предметы, осыпается побелка) до последующих, от которых начинается разрушение при сильном землетрясении, у вас есть 15-20 с., чтобы покинуть здание, либо относительно безопасно укрыться в нем. Во время землетрясения В доме - относительно безопасны:  проемы дверные и в капитальных стенах;</w:t>
      </w:r>
      <w:proofErr w:type="gramEnd"/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углы, образованные капитальными внутренними стенами;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места у колонн, под прочными столами.</w:t>
      </w:r>
    </w:p>
    <w:p w:rsidR="00D9115D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На улице - самое главное не поддаваться панике.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тойдите на открытое место, чтобы защититься от возможных падающих обломков, стекол, тяжелых предметов; -передвигайтесь, используя свободное пространство, удаленное от зданий, водохранилищ, башен; -следите за опасными предметами, которые могут оказаться на земле. 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Заблаговременно Необходимо:  заранее составить план действий, оговорить место сбора после землетрясения;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следить за исправным состоянием электропроводки, водопроводных и газовых труб; знать, где и как отключать электричество, газ и воду в квартире, подъезде, доме;  хранить в месте, известном всем членам семьи, документы, радиоприемник на батарейках, запас консервов и питьевой воды на 3-5 суток, аптечку первой медицинской помощи, электрический фонарь, ведро с песком, огнетушитель;  надежно закрепить светильники;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не загромождать вход в квартиру, коридоры и лестничные площадки;</w:t>
      </w:r>
    </w:p>
    <w:p w:rsidR="00D9115D" w:rsidRPr="00CF396E" w:rsidRDefault="00D9115D" w:rsidP="00D9115D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хранить емкости с легковоспламеняющимися веществами и препаратами бытовой химии так, чтобы они не могли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упасть и разбиться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при колебании здания;  заранее определить наиболее безопасные места в квартире, где можно переждать толчки.</w:t>
      </w:r>
    </w:p>
    <w:p w:rsidR="00860A73" w:rsidRDefault="00860A73"/>
    <w:sectPr w:rsidR="0086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15D"/>
    <w:rsid w:val="00860A73"/>
    <w:rsid w:val="00D9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2020-05-12T13:31:00Z</dcterms:created>
  <dcterms:modified xsi:type="dcterms:W3CDTF">2020-05-12T13:31:00Z</dcterms:modified>
</cp:coreProperties>
</file>