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СОВЕТ НАРОДНЫХ ДЕПУТАТОВ</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ВЫСОКИНСКОГО СЕЛЬСКОГО ПОСЕЛЕНИЯ</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ЛИСКИНСКОГО МУНИЦИПАЛЬНОГО РАЙОНА</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ВОРОНЕЖСКОЙ ОБЛАСТИ</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________________________________________________________________</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Р Е Ш Е Н И Е   </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от  16 февраля   2018 г.        №122  </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с.Высокое</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 работе     администрации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Высокинского сельского поселения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за 2017 г.  и о задачах социально-</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экономического развития на 2018 г.</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Заслушав отчет главы администрации Высокинского сельского поселения о работе за 2017 год и о задачах на 2018 г., Совет народных депутатов Высокинского сельского поселения    Лискинского муниципального района Воронежской области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Р Е Ш И Л:</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1.     Отчет главы администрации Высокинского сельского поселения  о работе за 2017 год  принять к сведению, приложение № 1.</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2.     Утвердить план социально-экономического развития Высокинского сельского поселения на 2018 год, приложение № 2.</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Председатель Совета народных депутатов</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Высокинского сельского поселения                                             Л.М.Ходакова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lastRenderedPageBreak/>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Приложение №1</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ОТЧЕТ</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Главы Высокинского сельского поселения о работе администрации  за 2017 год и планах на 2018 год.</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Уважаемые жители нашего поселения!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Я предоставляю вашему вниманию отчет о работе администрации Высокинского сельского поселения за 2017 год, в котором постараюсь отразить деятельность главы и администрации сельского поселения, обозначить проблемные  вопросы и пути их решения на 2018 год.</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состав Высокинского сельского поселения  входят три населенных пункта с.Высокое, х.Старая Покровка, х.Подлесный.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Количество проживающих  на территории  поселения на 1 января 2017 года таково:  х.Старая Покровка – 74 человека, х.Подлесный – 90 человек, село Высокое – 2338 человек. Всего – 2502 человека.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Число наличных хозяйств с.Высоком – 877, в х.Подлесный – 36, в х.Ст.Покровка – 19, всего хозяйств – 932.</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Вся работа администрации Высокинского сельского поселения планируется согласно доходов полученных из налогооблагаемой  базы поселения. Налогооблагаемая база Высокинского сельского поселения формируется из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налога на землю;</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налога на имущество физических лиц;</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НДФЛ;</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госпошлина.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Ставки и льготы по земельному налогу в 2017 году не изменились и остались на уровне 2016 года. Советом народных депутатов поселения утверждены ставки налога на имущество физических лиц в зависимости от кадастровой стоимости объектов налогообложения.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Наиболее крупными налогоплательщиками поселения являются ООО «ЭкоНиваАгро», ЗАО «Воронежтерминал», ООО «Лиско-бройлер» ООО «Исток».</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lastRenderedPageBreak/>
        <w:t>Рассчитав всю доходную часть поселения Совет народных депутатов утвердил расходную часть и приоритетным направлением в работе администрации стало поддержание в работоспособном состоянии всех жизненно важных объектов в селах Высокинского сельского поселения.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 территории сельского поселения работают все социальные объекты необходимые для нормального развития территории: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Детский сад на 40 детей, при средней школе дошкольная группа на 20 детей, школа на 400 учащихся,  имеется Дом культуры на 270 мест, амбулатория, филиал сбербанка, почта, библиотека, музыкальная школа, магазины, имеется ярмарочная площадь, ветлечебница.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Дороги:  Протяженность дорог местного значения составляет 62 км.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 территории Высокинского сельского поселения пролегают дороги областного значения, которая обслуживается автодором – это улица Ленина, Советская, трасса Лиски-Давыдовка а также объездная дорога так называемый «северный обход». Ежегодно начиная с 2014 года в бюджете поселения формируется дорожный фонд, средства которого направляются на ремонт дорог. В 2017 году, средства дорожного фонда использованы на ремонт площади у сквера, сделана  дорога в щебне к новому кладбищу протяженностью 380 метров, всего использовано средств дорожного фонда 2043,1тыс.руб.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летний период дороги окашиваются от сорной растительности, а в зимний период чистим от снега.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Транспорт: Маршрутные движения автобуса отлажены. Нашу территорию обслуживают 2 автомаршрута Лиски-Давыдовка, Лиски-2-я Пятилетка. А также ж-д сообщение Лиски-Воронеж. Есть пожелание жителей о том чтобы автобус маршрутом Лиски-Давыдовка заезжал к нам в западную часть села к бывшему ж-д переезду, данная заявка администрацией подана в Лискинское ПАТП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ЧС: В полномочия главы поселения входят  предупреждения и ликвидации ЧС, на территории поселения. Проводились рейды по обследованию жилья социально- неблагополучных семей. Для оперативного информирования населения в администрации поселения работает громкая связь, имеются рупорные громкоговорители.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целях пожаротушения на территории поселения имеются места для забора воды, пожарный автомобиль.</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Хотелось бы в преддверии весенних работ предупредить  жителей поселения о выполнении правил пожарной безопасности. Одна из самых главных проблем данного сезона – это пал сухой травы. Просьба привести в порядок домовые территории, избегая выпала сухостоя.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Культура, библиотечное обслуживание: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Дом культуры является центром культурно-досуговой и информационно-просветительской деятельности не только данного поселения, но и района в целом. На базе Дома культуры проходятся социально значимые мероприятия районного и областного и местного  уровней.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Положительный имидж учреждения формирует творческий коллектив сотрудников с многолетним стажем под руководством Савостьянова В.И.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Ежегодно учреждениями культуры проводится порядка 200 мероприятий для взрослого населения, учащихся школ, воспитанников летнего школьного лагеря, детского сада.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Муниципальной библиотекой обслуживается около 300 пользователей ежегодно. Возраст читателей от 6 лет.</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lastRenderedPageBreak/>
        <w:t>Здравоохранение: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Систему здравоохранения Высокинского сельского представляет  амбулатория села Высокое. В амбулатории ведет прием  врач общей практики,  успешно работает физиотерапевтический кабинет, стоматологический кабинет, процедурный кабинет, имеется скорая медицинская помощь. Наши опасения о том, что будет закрыта лаборатория, напрасны с 01.03.2018 года в амбулатории села будет производиться централизованный забор анализов три раза в неделю. Анализы будут забираться у нас в амбулатории, исследования будут проводиться в районной больнице на современном оборудовании, и вместо основных 4-х видов анализов будет проводиться около десяти. В настоящее время проводится обучение медперсонала, утверждается график забора анализов.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Социальное обслуживание: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 территории Высокинского сельского поселения отсутствуют учреждения социального обеспечения. Обслуживание одиноких и престарелых граждан, проживающих на территории нашего поселения  осуществляется с помощью одного социального работника КУ ВО «Управление социальной защиты населения Лискинского района», на обслуживании которого находится девять человек.</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Работа с населением:</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Основное направление работы администрации в рамках осуществляемой социальной политики, прежде всего, это организация качественной работы с населением.</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Значимым звеном в обеспечении взаимодействия администрации с населением является работа с обращениями граждан.</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Необходимо отметить, что за 2017 год поступило 12  письменных обращений.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Работа с обращениями граждан находится на постоянном контроле.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рамках нормотворческой деятельности за отчетный период принято 132  постановления и 33 распоряжения по основной деятельности.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Все нормативно-правовые документы обнародуются на информационных  стендах, размещаются на официальном сайте администрации в сети «Интернет».</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Одним  из направлений деятельности администрации Высокинского сельского поселения является повышение качества и доступности муниципальных услуг, предоставляемых населению.</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За отчетный период, в администрацию обратилось около 500  человек по самым различным вопросам. В основном это: выдача различных справок,  выписок из похозяйственных книг, признание граждан малообеспеченными в целях постановки на учет нуждающихся в предоставлении жилых помещений, оформлении договоров социального найма, договоров приватизации  жилых  помещений, уточнение и  присвоение  адресов земельным участкам  и  жилым  домам и другим вопросам.</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Проводится работа по постановке на учет в качестве нуждающихся  в улучшении жилищных условий молодых и малообеспеченных семей.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здании администрации еженедельно, каждый вторник с 8.00 до 16.00 ведется прием жителей муниципального образования специалистом филиала автономного учреждения Воронежской области «Многофункциональный центр предоставления государственных и муниципальных услуг» г. Лиски.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xml:space="preserve">Среди наиболее востребованных федеральных услуг регистрация прав на недвижимое имущество и сделок с ним, кадастровый учёт недвижимого имущества, предоставление сведений, внесённых в </w:t>
      </w:r>
      <w:r w:rsidRPr="008B7957">
        <w:rPr>
          <w:rFonts w:ascii="Times New Roman" w:eastAsia="Times New Roman" w:hAnsi="Times New Roman" w:cs="Times New Roman"/>
          <w:color w:val="212121"/>
          <w:sz w:val="21"/>
          <w:szCs w:val="21"/>
          <w:lang w:eastAsia="ru-RU"/>
        </w:rPr>
        <w:lastRenderedPageBreak/>
        <w:t>государственный кадастр недвижимости и ЕГРП, приём документов на оформление паспортов гражданина РФ, загранпаспортов, регистрация юридических лиц, физических лиц в качестве индивидуальных предпринимателей.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Не выезжая в город, граждане могут получить широкий спектр государственных и муниципальных услуг.</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Многие из вас уже наслышаны от знакомых и друзей о портале Госуслуги и о том, насколько проще воспользоваться порталом, нежели как раньше, по-старинке, выделить свободный день, записаться на прием, вырваться с работы, чтобы посетить то или иное учреждение, отстоять в очереди и, в конце концов, может быть, получить то, из-за чего, собственно, и затевалось все действо.</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Через сайт Госуслуг можно, например, решить такие популярные проблемы:</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заменить паспорт РФ;</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оформить загранпаспорт нового или старого образца;</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проверить и оплатить штрафы ГИБДД, налоги, долги перед судебными приставами;</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поменять прописку;</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поставить на учет транспортное средство;</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подать налоговую декларацию;</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получить лицензию на оружие;</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записаться к врачу;</w:t>
      </w:r>
    </w:p>
    <w:p w:rsidR="008B7957" w:rsidRPr="008B7957" w:rsidRDefault="008B7957" w:rsidP="008B795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оформить пенсию.</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Список электронных услуг постоянно пополняется.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Чтобы иметь возможность подавать заявления о получении государственной или муниципальной услуги в электронном виде, необходимо на портале Госуслуг зарегистрировать личный кабинет.</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Для регистрации личного кабинета понадобится только ваш паспорт, СНИЛС (номер пенсионного страхового свидетельства) и номер мобильного телефона.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Зарегистрироваться на сайте Госуслуги вы сможете в администрации нашего поселения, администрации Лискинского муниципального района, МФЦ и Пенсионном фонде.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Напомним, что при регистрации на сайте единого портала </w:t>
      </w:r>
      <w:hyperlink r:id="rId5" w:history="1">
        <w:r w:rsidRPr="008B7957">
          <w:rPr>
            <w:rFonts w:ascii="Times New Roman" w:eastAsia="Times New Roman" w:hAnsi="Times New Roman" w:cs="Times New Roman"/>
            <w:color w:val="00BCD4"/>
            <w:sz w:val="21"/>
            <w:szCs w:val="21"/>
            <w:u w:val="single"/>
            <w:lang w:eastAsia="ru-RU"/>
          </w:rPr>
          <w:t>Госуслуги</w:t>
        </w:r>
      </w:hyperlink>
      <w:r w:rsidRPr="008B7957">
        <w:rPr>
          <w:rFonts w:ascii="Times New Roman" w:eastAsia="Times New Roman" w:hAnsi="Times New Roman" w:cs="Times New Roman"/>
          <w:color w:val="212121"/>
          <w:sz w:val="21"/>
          <w:szCs w:val="21"/>
          <w:lang w:eastAsia="ru-RU"/>
        </w:rPr>
        <w:t>  пользователю открывается доступ ко всем имеющимся на сегодняшний день государственным услугам основных ведомств страны.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Территориальное общественное самоуправление: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ТОС - это наиболее востребованная форма самоорганизации жителей для осуществления местных инициатив. В результате этого появляются интересные идеи, грамотные предложения и реализуются перспективные проекты.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Что такое ТОСы? ТОСы - наши полноправные партнеры, активные помощники в решении вопросов сельских поселений.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Как они работают? Создается активная группа жителей, вносится проект на что вам необходимо, подается заявка на конкурс в совет муниципальных образований при правительстве Воронежской области, сумма грантов до 300 тыс. рублей. Главное инициатива людей и их посильный денежный вклад.</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Наш поселение уже два года участвует  в развитии территориального общественного самоуправления. На территории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lastRenderedPageBreak/>
        <w:t>муниципального образования зарегистрировано пять ТОСов, деятельность которых позволяет привлекать дополнительные средства для решения насущных проблем нашего поселения.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2016 году ТОС «Фортуна»  принял участие в конкурсе проектов развития территориального общественного самоуправления в Воронежской области и получил из областного бюджета грант в размере 114000 рублей, средства которого были потрачены на ограждение старого кладбища в с. Высокое по ул.Советская.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2017 году гранды получила два ТОСа: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ТОС «Фотруна» получил грант на въездную группу в селе Высокое, установлен придорожный межевой крест и камень;</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ТОС «Дружба» получал грант на детскую игровую площадку, элементы площадки дооборудуем весной этого года на ул.Степная.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Я  заинтересована в поддержке и понимании своего населения, особенно активной его части. Опыт показывает, что там, где между властью и органами ТОС выстраиваются взаимовыгодные партнерские отношения, улучшается социальный климат, снижается количество жалоб, быстрее решаются проблемы, в конечном итоге выигрывают все. И что особенно важно, население начинает с большим доверием относиться к решениям, принятым с их участием.</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Напоминаю, если у вас есть какие-либо предложения, связанные с организацией ТОС, просим обращаться в администрацию. На сегодняшний день есть предложения по заявкам на ТОСы: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установка изгороди на вновь образованном кладбище;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установка изгороди на кладбище при въезде в село Высокое;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благоустройство родника в хуторе Старая Покровка;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организация съезда дороги на улицы-новостройки Степная и 50 лет победы;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Хочу обратиться к жителям нашего поселения принять активное участие в территориално-общественном самоуправлении  в 2018 году.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Благоустройство:</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Одним из самых актуальных вопросов был и остается вопрос благоустройства.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 территории поселения организован  централизованный сбор и вывоз бытовых отходов, который осуществляется ООО «Высокинской коммунальной службой», имеющей соответствующее разрешение на данный вид деятельности. Регулярно проводятся субботники и месячники по санитарной очистке и благоустройству территорий населенных пунктов, в 2017 году разбиты клумбы по селу. Убрана большая несанкционированная свалка за котельной школы.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Однако, несмотря на предпринимаемые меры, растет количество несанкционированных свалок. Просьба неравнодушных граждан сообщать о нерадивых жителях нашего села, загрязняющих наше поселение, а мы будем привлекать к их административной ответственности.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 территории Селявинского сельского  поселения расположено 7  гражданских кладбищ из низ 4  действующие.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xml:space="preserve">На территории Высокинского сельского поселения действует новый порядок захоронения останков тел умерших граждан. Проводить захоронения можно только с разрешения администрации. До проведения </w:t>
      </w:r>
      <w:r w:rsidRPr="008B7957">
        <w:rPr>
          <w:rFonts w:ascii="Times New Roman" w:eastAsia="Times New Roman" w:hAnsi="Times New Roman" w:cs="Times New Roman"/>
          <w:color w:val="212121"/>
          <w:sz w:val="21"/>
          <w:szCs w:val="21"/>
          <w:lang w:eastAsia="ru-RU"/>
        </w:rPr>
        <w:lastRenderedPageBreak/>
        <w:t>похорон в администрации поселения необходимо получить разрешение, о предоставлении участка для погребения. Для этого нужно предъявить свидетельство о смерти, или справку о смерти гражданина и паспорт лица взявшего на себя обязанности осуществить  погребение умершего, каждое новое захоронение будет зарегистрировано в книге регистрации захоронений. Для систематизации учета захоронения  администрации необходимо провести инвентаризацию захоронений. в 2017 году оформили право собственности на земельные участки под общественными кладбищами.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Места захоронения требуют постоянного ухода. В 2018 году планируется спилить оставшиеся аварийные деревья на кладбище по ул.Ленина, вновь ждем вашей помощи уважаемые односельчане. Как и в 2016 году администрация будет нанимать работника по спилу, оплачивать его работу, а к вам просьба помочь вынести спиленные ветки за пределы кладбища и убрать могилы своих умерших родственников. К сожалению, активность населения желает оставлять лучшего, участвуют в таких общественных мероприятиях одни и те же жители.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последние годы усилилась поддержка мероприятий по развитию объектов благоустройства на территории сельских поселений в рамках проведения региональных конкурсов общественно-полезных проектов территориальных общественных самоуправлений и реализации проектов поддержки местных инициатив на территории муниципальных образований Воронежской области в рамках развития инициативного бюджетирования. Для участия в таких программах необходимо участие населения, софинансирование, изготовление смет, экспертиза, оформление документов.</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Перечень направлений, на которые может быть направлен проект различен, это 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устройство объектов водоснабжения, водоотведения,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устройство объектов уличного освещения,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устройство объектов дорожной инфраструктуры,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ремонт и благоустройство объектов по организации досуга населения;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устройство объектов физической культуры и массового спорта;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устройство объектов по обеспечению пожарной безопасности;</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благоустройство мест массового отдыха населения (пляжи, парки, скверы, зоны отдыха);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устройство тротуарных дорожек;</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ремонт и благоустройство военно-мемориальных объектов, памятных объектов и знаков;</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устройство детских игровых и спортивных площадок;</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благоустройство мест гражданских захоронений.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 2017 году в рамках государственной программы Воронежской области «Содействие развитию муниципальных образований и местного самоуправления» был благоустроен сквер в селе Высокое, из областного бюджета на эти цели было получено 4 милн.844тыс.руб., собственных средств затрачено 1милн.306тыс.руб. работа велась с апреля по сентябрь 2017 года и я думаю, что у нас получилось прекрасное место отдыха.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Проведена реконструкция уличного освещения в январе 2017 года по улицам: Мира, Молодежная, 50 лет победы, Степная, Придорожная, части улиц Советская, Рабочая протяженностью 3910м, установлено 56 дополнительных уличных светильников, на эти работы потрачено: 697,7 тыс.руб.</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lastRenderedPageBreak/>
        <w:t>         Запланированные на 2017 год региональные показатели эффективности развития между администрацией Лискинского муниципального района и администрацией поселения выполнены частично. Из 21 показателя, 17 показателей выполнено.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Не выполнены 4  показателя:</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Показатель№3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Удельный вес недоимки по налогу на имущество физических лиц на 1 января года, следующего за отчетным, к общему объему поступления доходов в местный бюджет поселения от налогов на имущество физических лиц за отчетный период составляет 15,6 % (план 2017г. – 10,9%). Это связано с банкротством ИП Сапегиной, списание налога на имущество по её объектам пройдет только в феврале этого года, а также исполнительным производством шести налогоплательщиков у судебных приставов.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Показатель №10.</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Ввод жилья на 1 жителя составляет 0,5 м</w:t>
      </w:r>
      <w:r w:rsidRPr="008B7957">
        <w:rPr>
          <w:rFonts w:ascii="Times New Roman" w:eastAsia="Times New Roman" w:hAnsi="Times New Roman" w:cs="Times New Roman"/>
          <w:color w:val="212121"/>
          <w:sz w:val="16"/>
          <w:szCs w:val="16"/>
          <w:vertAlign w:val="superscript"/>
          <w:lang w:eastAsia="ru-RU"/>
        </w:rPr>
        <w:t>2</w:t>
      </w:r>
      <w:r w:rsidRPr="008B7957">
        <w:rPr>
          <w:rFonts w:ascii="Times New Roman" w:eastAsia="Times New Roman" w:hAnsi="Times New Roman" w:cs="Times New Roman"/>
          <w:color w:val="212121"/>
          <w:sz w:val="21"/>
          <w:szCs w:val="21"/>
          <w:lang w:eastAsia="ru-RU"/>
        </w:rPr>
        <w:t> (план 2017г. 0,53м</w:t>
      </w:r>
      <w:r w:rsidRPr="008B7957">
        <w:rPr>
          <w:rFonts w:ascii="Times New Roman" w:eastAsia="Times New Roman" w:hAnsi="Times New Roman" w:cs="Times New Roman"/>
          <w:color w:val="212121"/>
          <w:sz w:val="16"/>
          <w:szCs w:val="16"/>
          <w:vertAlign w:val="superscript"/>
          <w:lang w:eastAsia="ru-RU"/>
        </w:rPr>
        <w:t>2</w:t>
      </w:r>
      <w:r w:rsidRPr="008B7957">
        <w:rPr>
          <w:rFonts w:ascii="Times New Roman" w:eastAsia="Times New Roman" w:hAnsi="Times New Roman" w:cs="Times New Roman"/>
          <w:color w:val="212121"/>
          <w:sz w:val="21"/>
          <w:szCs w:val="21"/>
          <w:lang w:eastAsia="ru-RU"/>
        </w:rPr>
        <w:t>) В 2017 году введено в эксплуатацию 6 жилых домов и одна пристройка общей площадью 690 кв. метров. Показатель не выполнен в связи с тем, что планируемые в 2017 году 2 дома не ввелись.</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Показатель №8</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Доля расходов бюджета поселения на содержание органов местного самоуправления составляет 22,6 (план 31,9%), в 2018 году данный показатель  не исполнен в связи с выходом на пенсию специалиста, а у молодого специалиста доплата за стаж работы в муниципальной службе намного ниже.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Показатель № 21</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Эффективность проведения плановых и внеплановых проверок в рамках муниципального земельного контроля план 2 единицы, факт – 1,81.</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 2018 год количество проверок увеличиваем втрое, так как заканчивается аренда у граждан по ул.Юбилейная необходимо провести конкретную «ревизию» земельных участков, выданных в аренду гражданам  на 3 года.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Бюджет сельского поселения в 2017 году исполнен в соответствии с бюджетным законодательством. В бюджет поступило – 15658,3 тыс.руб., из них собственных доходов – 6251,4 тыс.руб.</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Расходы за отчетный период по бюджету Высокинского сельского поселения составили 16224,3 тыс.руб. – это 100% к утвержденному плану на 2017 год. Из них:</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на общегосударственные вопросы израсходовано средств  - 2625,6тыс.руб.;</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на культуру – 2454,9 тыс.руб.;</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на спорт – 8,0 тыс.руб.;</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на жилищно-коммунальное хозяйство – 2172,9 тыс.руб.</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Защищенные статьи текущих расходов (зарплата, оплата коммунальных услуг) в соответствии с планом 2017 года профинансирована в полном объеме. Перерасхода средств по статьям бюджета нет.</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Приложение № 2</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План работы поселения на 2018 год:</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lastRenderedPageBreak/>
        <w:t>Планом  социально-экономического развития на 2018 год предусмотрено:</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1.Ремонт административного здания (замена кровли) 1 милн.4 тыс.руб.</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2.Установка изгороди на новом кладбище в с.Высокое, благоустройство кладбища по ул.Ленина в с.Высокое, благоустройство кладбища в х.Подлесный (подключаем к этой работе наши ТОСы).</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3.Ремонт и содержание дорог в поселении за счет средств дорожного фонда.</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4.В 2018 году необходимо провести ремонт, замену задвижек на водопроводных сетях. В марте проводим замену двух электрощитов, водозаборного насоса ан водозаборе по ул.Полевая. на днях уже были проблемы с подачей воды с данного водозабора, оборудование просто «не дожило» до марта, до планового ремонта. Неисправность устранили, воду подаем, но к летнему периоду будем проводить капитальный ремонт. Просьба к жителям быть к этому готовыми, иметь «аварийный» запас воды, объявлениями, звонками, будем предупреждать, оповещать население о проводимом плановом ремонте.</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Было бы замечательно, если бы все проблемы в сельском поселении решались легко и быстро. Но в реальной жизни так не бывает задач на 2018 год поставлено много, и нам необходимо их выполнять. Мне хочется, чтобы все жители понимали, что многое зависит от нас самих.</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Огромную помощь в работе администрации оказывает ООО «ЭкоНиваАгро2 хочу поблагодарить руководителей отделение «Левобережное» и выразить особую благодарность: директору Литвинову Р.А., и зам.директора Петриеву В.Ф.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2018 год – знаковый год. Это год выборов президента нашей страны. Хочу попросить вас, дорогие односельчане придти на выборы и сделать свой выбор. Что я думаю про выборы в нашей стране. Вспомним нашу страну 25 лет назад. Пустые полки в магазинах, невыплата заработной платы и пенсий, рабочих мест нет. Посмотрим как мы живем сегодня, чего у нас нет и чего не хватает? Тяжело живем, но ведь деньги не просто даются, их заработать надо, то есть надо работать… Денег не хватает!? Но почему не сажаем огороды, не держим надворные хозяйства … купим все в магазине… значит есть деньги на магазин, и магазинов у нас семь действующих и все рентабельные! Вместо огорода ставим бассейн – ЕСТЬ ВРЕМЯ ОТДЫХАТЬ! ПЛОХО ЖИВЕМ!? А 25 лет назад!? Какой отдых!</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На одного жителя в Москве на душу населения 0,3 машины, в Воронеже – 0,3 машины, в Лисках – 0,47 машины, а в Высоком – 0,49, значит есть средства на машину и её обслуживание, а 25 лет назад – нечем оплатить за коммунальные платежи. МОЖЕТ И НЕПЛОХО МЫ ЖИВЕМ!? Главное, чтобы мир и спокойствие! ПРИХОДИТЕ НА ВЫБОРЫ И ГОЛОСУЙТЕ ЗА МИР И СПОКОЙСТВИЙ!!!</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Благодарю всех за внимание.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8B7957" w:rsidRPr="008B7957" w:rsidRDefault="008B7957" w:rsidP="008B795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B7957">
        <w:rPr>
          <w:rFonts w:ascii="Times New Roman" w:eastAsia="Times New Roman" w:hAnsi="Times New Roman" w:cs="Times New Roman"/>
          <w:color w:val="212121"/>
          <w:sz w:val="21"/>
          <w:szCs w:val="21"/>
          <w:lang w:eastAsia="ru-RU"/>
        </w:rPr>
        <w:t> </w:t>
      </w:r>
    </w:p>
    <w:p w:rsidR="00143808" w:rsidRDefault="00143808">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F3644"/>
    <w:multiLevelType w:val="multilevel"/>
    <w:tmpl w:val="35E0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D3"/>
    <w:rsid w:val="00143808"/>
    <w:rsid w:val="008B7957"/>
    <w:rsid w:val="00F5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36081-A5D6-4EF9-929B-927AA82C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7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5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3333</Words>
  <Characters>19004</Characters>
  <Application>Microsoft Office Word</Application>
  <DocSecurity>0</DocSecurity>
  <Lines>158</Lines>
  <Paragraphs>44</Paragraphs>
  <ScaleCrop>false</ScaleCrop>
  <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2024-02-05T08:06:00Z</dcterms:created>
  <dcterms:modified xsi:type="dcterms:W3CDTF">2024-02-05T08:06:00Z</dcterms:modified>
</cp:coreProperties>
</file>