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9A1" w:rsidRDefault="006A29A1" w:rsidP="006A29A1">
      <w:pPr>
        <w:pStyle w:val="a3"/>
        <w:shd w:val="clear" w:color="auto" w:fill="FFFFFF"/>
        <w:spacing w:before="0" w:beforeAutospacing="0"/>
        <w:rPr>
          <w:color w:val="212121"/>
          <w:sz w:val="21"/>
          <w:szCs w:val="21"/>
        </w:rPr>
      </w:pPr>
      <w:r>
        <w:rPr>
          <w:color w:val="212121"/>
          <w:sz w:val="21"/>
          <w:szCs w:val="21"/>
        </w:rPr>
        <w:t>      </w:t>
      </w:r>
      <w:r>
        <w:rPr>
          <w:b/>
          <w:bCs/>
          <w:color w:val="212121"/>
          <w:sz w:val="21"/>
          <w:szCs w:val="21"/>
        </w:rPr>
        <w:t>СОВЕТ НАРОДНЫХ ДЕПУТАТОВ</w:t>
      </w:r>
    </w:p>
    <w:p w:rsidR="006A29A1" w:rsidRDefault="006A29A1" w:rsidP="006A29A1">
      <w:pPr>
        <w:pStyle w:val="a3"/>
        <w:shd w:val="clear" w:color="auto" w:fill="FFFFFF"/>
        <w:spacing w:before="0" w:beforeAutospacing="0"/>
        <w:rPr>
          <w:color w:val="212121"/>
          <w:sz w:val="21"/>
          <w:szCs w:val="21"/>
        </w:rPr>
      </w:pPr>
      <w:r>
        <w:rPr>
          <w:b/>
          <w:bCs/>
          <w:color w:val="212121"/>
          <w:sz w:val="21"/>
          <w:szCs w:val="21"/>
        </w:rPr>
        <w:t>            ВЫСОКИНСКОГО СЕЛЬСКОГО ПОСЕЛЕНИЯ</w:t>
      </w:r>
    </w:p>
    <w:p w:rsidR="006A29A1" w:rsidRDefault="006A29A1" w:rsidP="006A29A1">
      <w:pPr>
        <w:pStyle w:val="a3"/>
        <w:shd w:val="clear" w:color="auto" w:fill="FFFFFF"/>
        <w:spacing w:before="0" w:beforeAutospacing="0"/>
        <w:rPr>
          <w:color w:val="212121"/>
          <w:sz w:val="21"/>
          <w:szCs w:val="21"/>
        </w:rPr>
      </w:pPr>
      <w:r>
        <w:rPr>
          <w:b/>
          <w:bCs/>
          <w:color w:val="212121"/>
          <w:sz w:val="21"/>
          <w:szCs w:val="21"/>
        </w:rPr>
        <w:t>         ЛИСКИНСКОГО МУНИЦИПАЛЬНОГО РАЙОНА</w:t>
      </w:r>
    </w:p>
    <w:p w:rsidR="006A29A1" w:rsidRDefault="006A29A1" w:rsidP="006A29A1">
      <w:pPr>
        <w:pStyle w:val="a3"/>
        <w:shd w:val="clear" w:color="auto" w:fill="FFFFFF"/>
        <w:spacing w:before="0" w:beforeAutospacing="0"/>
        <w:rPr>
          <w:color w:val="212121"/>
          <w:sz w:val="21"/>
          <w:szCs w:val="21"/>
        </w:rPr>
      </w:pPr>
      <w:r>
        <w:rPr>
          <w:b/>
          <w:bCs/>
          <w:color w:val="212121"/>
          <w:sz w:val="21"/>
          <w:szCs w:val="21"/>
        </w:rPr>
        <w:t>                             ВОРОНЕЖСКОЙ ОБЛАСТИ</w:t>
      </w:r>
    </w:p>
    <w:p w:rsidR="006A29A1" w:rsidRDefault="006A29A1" w:rsidP="006A29A1">
      <w:pPr>
        <w:pStyle w:val="a3"/>
        <w:shd w:val="clear" w:color="auto" w:fill="FFFFFF"/>
        <w:spacing w:before="0" w:beforeAutospacing="0"/>
        <w:rPr>
          <w:color w:val="212121"/>
          <w:sz w:val="21"/>
          <w:szCs w:val="21"/>
        </w:rPr>
      </w:pPr>
      <w:r>
        <w:rPr>
          <w:b/>
          <w:bCs/>
          <w:color w:val="212121"/>
          <w:sz w:val="21"/>
          <w:szCs w:val="21"/>
        </w:rPr>
        <w:t>________________________________________________________________</w:t>
      </w:r>
    </w:p>
    <w:p w:rsidR="006A29A1" w:rsidRDefault="006A29A1" w:rsidP="006A29A1">
      <w:pPr>
        <w:pStyle w:val="a3"/>
        <w:shd w:val="clear" w:color="auto" w:fill="FFFFFF"/>
        <w:spacing w:before="0" w:beforeAutospacing="0"/>
        <w:rPr>
          <w:color w:val="212121"/>
          <w:sz w:val="21"/>
          <w:szCs w:val="21"/>
        </w:rPr>
      </w:pPr>
      <w:r>
        <w:rPr>
          <w:b/>
          <w:bCs/>
          <w:color w:val="212121"/>
          <w:sz w:val="21"/>
          <w:szCs w:val="21"/>
        </w:rPr>
        <w:t>                                   </w:t>
      </w:r>
    </w:p>
    <w:p w:rsidR="006A29A1" w:rsidRDefault="006A29A1" w:rsidP="006A29A1">
      <w:pPr>
        <w:pStyle w:val="a3"/>
        <w:shd w:val="clear" w:color="auto" w:fill="FFFFFF"/>
        <w:spacing w:before="0" w:beforeAutospacing="0"/>
        <w:rPr>
          <w:color w:val="212121"/>
          <w:sz w:val="21"/>
          <w:szCs w:val="21"/>
        </w:rPr>
      </w:pPr>
      <w:r>
        <w:rPr>
          <w:b/>
          <w:bCs/>
          <w:color w:val="212121"/>
          <w:sz w:val="21"/>
          <w:szCs w:val="21"/>
        </w:rPr>
        <w:t>                                     Р Е Ш Е Н И Е</w:t>
      </w:r>
    </w:p>
    <w:p w:rsidR="006A29A1" w:rsidRDefault="006A29A1" w:rsidP="006A29A1">
      <w:pPr>
        <w:pStyle w:val="a3"/>
        <w:shd w:val="clear" w:color="auto" w:fill="FFFFFF"/>
        <w:spacing w:before="0" w:beforeAutospacing="0"/>
        <w:rPr>
          <w:color w:val="212121"/>
          <w:sz w:val="21"/>
          <w:szCs w:val="21"/>
        </w:rPr>
      </w:pPr>
      <w:r>
        <w:rPr>
          <w:b/>
          <w:bCs/>
          <w:color w:val="212121"/>
          <w:sz w:val="21"/>
          <w:szCs w:val="21"/>
        </w:rPr>
        <w:t> </w:t>
      </w:r>
    </w:p>
    <w:p w:rsidR="006A29A1" w:rsidRDefault="006A29A1" w:rsidP="006A29A1">
      <w:pPr>
        <w:pStyle w:val="a3"/>
        <w:shd w:val="clear" w:color="auto" w:fill="FFFFFF"/>
        <w:spacing w:before="0" w:beforeAutospacing="0"/>
        <w:rPr>
          <w:color w:val="212121"/>
          <w:sz w:val="21"/>
          <w:szCs w:val="21"/>
        </w:rPr>
      </w:pPr>
      <w:r>
        <w:rPr>
          <w:color w:val="212121"/>
          <w:sz w:val="21"/>
          <w:szCs w:val="21"/>
        </w:rPr>
        <w:t>от 10 февраля 2022 г.        № 67                                       </w:t>
      </w:r>
    </w:p>
    <w:p w:rsidR="006A29A1" w:rsidRDefault="006A29A1" w:rsidP="006A29A1">
      <w:pPr>
        <w:pStyle w:val="a3"/>
        <w:shd w:val="clear" w:color="auto" w:fill="FFFFFF"/>
        <w:spacing w:before="0" w:beforeAutospacing="0"/>
        <w:rPr>
          <w:color w:val="212121"/>
          <w:sz w:val="21"/>
          <w:szCs w:val="21"/>
        </w:rPr>
      </w:pPr>
      <w:r>
        <w:rPr>
          <w:color w:val="212121"/>
          <w:sz w:val="21"/>
          <w:szCs w:val="21"/>
        </w:rPr>
        <w:t>с.Высокое</w:t>
      </w:r>
    </w:p>
    <w:p w:rsidR="006A29A1" w:rsidRDefault="006A29A1" w:rsidP="006A29A1">
      <w:pPr>
        <w:pStyle w:val="a3"/>
        <w:shd w:val="clear" w:color="auto" w:fill="FFFFFF"/>
        <w:spacing w:before="0" w:beforeAutospacing="0"/>
        <w:rPr>
          <w:color w:val="212121"/>
          <w:sz w:val="21"/>
          <w:szCs w:val="21"/>
        </w:rPr>
      </w:pPr>
      <w:r>
        <w:rPr>
          <w:color w:val="212121"/>
          <w:sz w:val="21"/>
          <w:szCs w:val="21"/>
        </w:rPr>
        <w:t> </w:t>
      </w:r>
    </w:p>
    <w:p w:rsidR="006A29A1" w:rsidRDefault="006A29A1" w:rsidP="006A29A1">
      <w:pPr>
        <w:pStyle w:val="a3"/>
        <w:shd w:val="clear" w:color="auto" w:fill="FFFFFF"/>
        <w:spacing w:before="0" w:beforeAutospacing="0"/>
        <w:rPr>
          <w:color w:val="212121"/>
          <w:sz w:val="21"/>
          <w:szCs w:val="21"/>
        </w:rPr>
      </w:pPr>
      <w:r>
        <w:rPr>
          <w:b/>
          <w:bCs/>
          <w:color w:val="212121"/>
          <w:sz w:val="21"/>
          <w:szCs w:val="21"/>
        </w:rPr>
        <w:t>О работе   администрации</w:t>
      </w:r>
    </w:p>
    <w:p w:rsidR="006A29A1" w:rsidRDefault="006A29A1" w:rsidP="006A29A1">
      <w:pPr>
        <w:pStyle w:val="a3"/>
        <w:shd w:val="clear" w:color="auto" w:fill="FFFFFF"/>
        <w:spacing w:before="0" w:beforeAutospacing="0"/>
        <w:rPr>
          <w:color w:val="212121"/>
          <w:sz w:val="21"/>
          <w:szCs w:val="21"/>
        </w:rPr>
      </w:pPr>
      <w:r>
        <w:rPr>
          <w:b/>
          <w:bCs/>
          <w:color w:val="212121"/>
          <w:sz w:val="21"/>
          <w:szCs w:val="21"/>
        </w:rPr>
        <w:t>Высокинского сельского поселения</w:t>
      </w:r>
    </w:p>
    <w:p w:rsidR="006A29A1" w:rsidRDefault="006A29A1" w:rsidP="006A29A1">
      <w:pPr>
        <w:pStyle w:val="a3"/>
        <w:shd w:val="clear" w:color="auto" w:fill="FFFFFF"/>
        <w:spacing w:before="0" w:beforeAutospacing="0"/>
        <w:rPr>
          <w:color w:val="212121"/>
          <w:sz w:val="21"/>
          <w:szCs w:val="21"/>
        </w:rPr>
      </w:pPr>
      <w:r>
        <w:rPr>
          <w:b/>
          <w:bCs/>
          <w:color w:val="212121"/>
          <w:sz w:val="21"/>
          <w:szCs w:val="21"/>
        </w:rPr>
        <w:t>за 2021 г. и о задачах социально-</w:t>
      </w:r>
    </w:p>
    <w:p w:rsidR="006A29A1" w:rsidRDefault="006A29A1" w:rsidP="006A29A1">
      <w:pPr>
        <w:pStyle w:val="a3"/>
        <w:shd w:val="clear" w:color="auto" w:fill="FFFFFF"/>
        <w:spacing w:before="0" w:beforeAutospacing="0"/>
        <w:rPr>
          <w:color w:val="212121"/>
          <w:sz w:val="21"/>
          <w:szCs w:val="21"/>
        </w:rPr>
      </w:pPr>
      <w:r>
        <w:rPr>
          <w:b/>
          <w:bCs/>
          <w:color w:val="212121"/>
          <w:sz w:val="21"/>
          <w:szCs w:val="21"/>
        </w:rPr>
        <w:t>экономического развития на 2022 г.</w:t>
      </w:r>
    </w:p>
    <w:p w:rsidR="006A29A1" w:rsidRDefault="006A29A1" w:rsidP="006A29A1">
      <w:pPr>
        <w:pStyle w:val="a3"/>
        <w:shd w:val="clear" w:color="auto" w:fill="FFFFFF"/>
        <w:spacing w:before="0" w:beforeAutospacing="0"/>
        <w:rPr>
          <w:color w:val="212121"/>
          <w:sz w:val="21"/>
          <w:szCs w:val="21"/>
        </w:rPr>
      </w:pPr>
      <w:r>
        <w:rPr>
          <w:b/>
          <w:bCs/>
          <w:color w:val="212121"/>
          <w:sz w:val="21"/>
          <w:szCs w:val="21"/>
        </w:rPr>
        <w:t> </w:t>
      </w:r>
    </w:p>
    <w:p w:rsidR="006A29A1" w:rsidRDefault="006A29A1" w:rsidP="006A29A1">
      <w:pPr>
        <w:pStyle w:val="a3"/>
        <w:shd w:val="clear" w:color="auto" w:fill="FFFFFF"/>
        <w:spacing w:before="0" w:beforeAutospacing="0"/>
        <w:rPr>
          <w:color w:val="212121"/>
          <w:sz w:val="21"/>
          <w:szCs w:val="21"/>
        </w:rPr>
      </w:pPr>
      <w:r>
        <w:rPr>
          <w:b/>
          <w:bCs/>
          <w:color w:val="212121"/>
          <w:sz w:val="21"/>
          <w:szCs w:val="21"/>
        </w:rPr>
        <w:t>        </w:t>
      </w:r>
    </w:p>
    <w:p w:rsidR="006A29A1" w:rsidRDefault="006A29A1" w:rsidP="006A29A1">
      <w:pPr>
        <w:pStyle w:val="a3"/>
        <w:shd w:val="clear" w:color="auto" w:fill="FFFFFF"/>
        <w:spacing w:before="0" w:beforeAutospacing="0"/>
        <w:rPr>
          <w:color w:val="212121"/>
          <w:sz w:val="21"/>
          <w:szCs w:val="21"/>
        </w:rPr>
      </w:pPr>
      <w:r>
        <w:rPr>
          <w:color w:val="212121"/>
          <w:sz w:val="21"/>
          <w:szCs w:val="21"/>
        </w:rPr>
        <w:t>         Заслушав отчет главы администрации Высокинского сельского поселения о работе за 2021 год и о задачах на 2022 г., Совет народных депутатов Высокинского сельского поселения    Лискинского муниципального района Воронежской области  </w:t>
      </w:r>
    </w:p>
    <w:p w:rsidR="006A29A1" w:rsidRDefault="006A29A1" w:rsidP="006A29A1">
      <w:pPr>
        <w:pStyle w:val="a3"/>
        <w:shd w:val="clear" w:color="auto" w:fill="FFFFFF"/>
        <w:spacing w:before="0" w:beforeAutospacing="0"/>
        <w:rPr>
          <w:color w:val="212121"/>
          <w:sz w:val="21"/>
          <w:szCs w:val="21"/>
        </w:rPr>
      </w:pPr>
      <w:r>
        <w:rPr>
          <w:color w:val="212121"/>
          <w:sz w:val="21"/>
          <w:szCs w:val="21"/>
        </w:rPr>
        <w:t>         </w:t>
      </w:r>
      <w:r>
        <w:rPr>
          <w:b/>
          <w:bCs/>
          <w:color w:val="212121"/>
          <w:sz w:val="21"/>
          <w:szCs w:val="21"/>
        </w:rPr>
        <w:t>Р Е Ш И Л:</w:t>
      </w:r>
    </w:p>
    <w:p w:rsidR="006A29A1" w:rsidRDefault="006A29A1" w:rsidP="006A29A1">
      <w:pPr>
        <w:pStyle w:val="a3"/>
        <w:shd w:val="clear" w:color="auto" w:fill="FFFFFF"/>
        <w:spacing w:before="0" w:beforeAutospacing="0"/>
        <w:rPr>
          <w:color w:val="212121"/>
          <w:sz w:val="21"/>
          <w:szCs w:val="21"/>
        </w:rPr>
      </w:pPr>
      <w:r>
        <w:rPr>
          <w:color w:val="212121"/>
          <w:sz w:val="21"/>
          <w:szCs w:val="21"/>
        </w:rPr>
        <w:t>1.     Отчет главы администрации Высокинского сельского поселения о работе за 2021 год принять к сведению, приложение № 1.</w:t>
      </w:r>
    </w:p>
    <w:p w:rsidR="006A29A1" w:rsidRDefault="006A29A1" w:rsidP="006A29A1">
      <w:pPr>
        <w:pStyle w:val="a3"/>
        <w:shd w:val="clear" w:color="auto" w:fill="FFFFFF"/>
        <w:spacing w:before="0" w:beforeAutospacing="0"/>
        <w:rPr>
          <w:color w:val="212121"/>
          <w:sz w:val="21"/>
          <w:szCs w:val="21"/>
        </w:rPr>
      </w:pPr>
      <w:r>
        <w:rPr>
          <w:color w:val="212121"/>
          <w:sz w:val="21"/>
          <w:szCs w:val="21"/>
        </w:rPr>
        <w:t>2.     Утвердить план социально-экономического развития Высокинского сельского поселения на 2022 год, приложение № 2.</w:t>
      </w:r>
    </w:p>
    <w:p w:rsidR="006A29A1" w:rsidRDefault="006A29A1" w:rsidP="006A29A1">
      <w:pPr>
        <w:pStyle w:val="a3"/>
        <w:shd w:val="clear" w:color="auto" w:fill="FFFFFF"/>
        <w:spacing w:before="0" w:beforeAutospacing="0"/>
        <w:rPr>
          <w:color w:val="212121"/>
          <w:sz w:val="21"/>
          <w:szCs w:val="21"/>
        </w:rPr>
      </w:pPr>
      <w:r>
        <w:rPr>
          <w:color w:val="212121"/>
          <w:sz w:val="21"/>
          <w:szCs w:val="21"/>
        </w:rPr>
        <w:t> </w:t>
      </w:r>
    </w:p>
    <w:p w:rsidR="006A29A1" w:rsidRDefault="006A29A1" w:rsidP="006A29A1">
      <w:pPr>
        <w:pStyle w:val="a3"/>
        <w:shd w:val="clear" w:color="auto" w:fill="FFFFFF"/>
        <w:spacing w:before="0" w:beforeAutospacing="0"/>
        <w:rPr>
          <w:color w:val="212121"/>
          <w:sz w:val="21"/>
          <w:szCs w:val="21"/>
        </w:rPr>
      </w:pPr>
      <w:r>
        <w:rPr>
          <w:color w:val="212121"/>
          <w:sz w:val="21"/>
          <w:szCs w:val="21"/>
        </w:rPr>
        <w:t> </w:t>
      </w:r>
    </w:p>
    <w:p w:rsidR="006A29A1" w:rsidRDefault="006A29A1" w:rsidP="006A29A1">
      <w:pPr>
        <w:pStyle w:val="a3"/>
        <w:shd w:val="clear" w:color="auto" w:fill="FFFFFF"/>
        <w:spacing w:before="0" w:beforeAutospacing="0"/>
        <w:rPr>
          <w:color w:val="212121"/>
          <w:sz w:val="21"/>
          <w:szCs w:val="21"/>
        </w:rPr>
      </w:pPr>
      <w:r>
        <w:rPr>
          <w:color w:val="212121"/>
          <w:sz w:val="21"/>
          <w:szCs w:val="21"/>
        </w:rPr>
        <w:t>Председатель Совета народных депутатов</w:t>
      </w:r>
    </w:p>
    <w:p w:rsidR="006A29A1" w:rsidRDefault="006A29A1" w:rsidP="006A29A1">
      <w:pPr>
        <w:pStyle w:val="a3"/>
        <w:shd w:val="clear" w:color="auto" w:fill="FFFFFF"/>
        <w:spacing w:before="0" w:beforeAutospacing="0"/>
        <w:rPr>
          <w:color w:val="212121"/>
          <w:sz w:val="21"/>
          <w:szCs w:val="21"/>
        </w:rPr>
      </w:pPr>
      <w:r>
        <w:rPr>
          <w:color w:val="212121"/>
          <w:sz w:val="21"/>
          <w:szCs w:val="21"/>
        </w:rPr>
        <w:t>Высокинского сельского поселения                                         В.И. Терещенко</w:t>
      </w:r>
    </w:p>
    <w:p w:rsidR="006A29A1" w:rsidRDefault="006A29A1" w:rsidP="006A29A1">
      <w:pPr>
        <w:pStyle w:val="a3"/>
        <w:shd w:val="clear" w:color="auto" w:fill="FFFFFF"/>
        <w:spacing w:before="0" w:beforeAutospacing="0"/>
        <w:rPr>
          <w:color w:val="212121"/>
          <w:sz w:val="21"/>
          <w:szCs w:val="21"/>
        </w:rPr>
      </w:pPr>
      <w:r>
        <w:rPr>
          <w:color w:val="212121"/>
          <w:sz w:val="21"/>
          <w:szCs w:val="21"/>
        </w:rPr>
        <w:t> </w:t>
      </w:r>
    </w:p>
    <w:p w:rsidR="006A29A1" w:rsidRDefault="006A29A1" w:rsidP="006A29A1">
      <w:pPr>
        <w:pStyle w:val="a3"/>
        <w:shd w:val="clear" w:color="auto" w:fill="FFFFFF"/>
        <w:spacing w:before="0" w:beforeAutospacing="0"/>
        <w:rPr>
          <w:color w:val="212121"/>
          <w:sz w:val="21"/>
          <w:szCs w:val="21"/>
        </w:rPr>
      </w:pPr>
      <w:r>
        <w:rPr>
          <w:color w:val="212121"/>
          <w:sz w:val="21"/>
          <w:szCs w:val="21"/>
        </w:rPr>
        <w:lastRenderedPageBreak/>
        <w:t>Глава Высокинского</w:t>
      </w:r>
    </w:p>
    <w:p w:rsidR="006A29A1" w:rsidRDefault="006A29A1" w:rsidP="006A29A1">
      <w:pPr>
        <w:pStyle w:val="a3"/>
        <w:shd w:val="clear" w:color="auto" w:fill="FFFFFF"/>
        <w:spacing w:before="0" w:beforeAutospacing="0"/>
        <w:rPr>
          <w:color w:val="212121"/>
          <w:sz w:val="21"/>
          <w:szCs w:val="21"/>
        </w:rPr>
      </w:pPr>
      <w:r>
        <w:rPr>
          <w:color w:val="212121"/>
          <w:sz w:val="21"/>
          <w:szCs w:val="21"/>
        </w:rPr>
        <w:t>сельского поселения                                                               О.А. Котлярова</w:t>
      </w:r>
    </w:p>
    <w:p w:rsidR="006A29A1" w:rsidRDefault="006A29A1" w:rsidP="006A29A1">
      <w:pPr>
        <w:pStyle w:val="a3"/>
        <w:shd w:val="clear" w:color="auto" w:fill="FFFFFF"/>
        <w:spacing w:before="0" w:beforeAutospacing="0"/>
        <w:rPr>
          <w:color w:val="212121"/>
          <w:sz w:val="21"/>
          <w:szCs w:val="21"/>
        </w:rPr>
      </w:pPr>
      <w:r>
        <w:rPr>
          <w:color w:val="212121"/>
          <w:sz w:val="21"/>
          <w:szCs w:val="21"/>
        </w:rPr>
        <w:t>                                                                                      </w:t>
      </w:r>
    </w:p>
    <w:p w:rsidR="006A29A1" w:rsidRDefault="006A29A1" w:rsidP="006A29A1">
      <w:pPr>
        <w:pStyle w:val="a3"/>
        <w:shd w:val="clear" w:color="auto" w:fill="FFFFFF"/>
        <w:spacing w:before="0" w:beforeAutospacing="0"/>
        <w:rPr>
          <w:color w:val="212121"/>
          <w:sz w:val="21"/>
          <w:szCs w:val="21"/>
        </w:rPr>
      </w:pPr>
      <w:r>
        <w:rPr>
          <w:color w:val="212121"/>
          <w:sz w:val="21"/>
          <w:szCs w:val="21"/>
        </w:rPr>
        <w:t> </w:t>
      </w:r>
    </w:p>
    <w:p w:rsidR="006A29A1" w:rsidRDefault="006A29A1" w:rsidP="006A29A1">
      <w:pPr>
        <w:pStyle w:val="a3"/>
        <w:shd w:val="clear" w:color="auto" w:fill="FFFFFF"/>
        <w:spacing w:before="0" w:beforeAutospacing="0"/>
        <w:rPr>
          <w:color w:val="212121"/>
          <w:sz w:val="21"/>
          <w:szCs w:val="21"/>
        </w:rPr>
      </w:pPr>
      <w:r>
        <w:rPr>
          <w:color w:val="212121"/>
          <w:sz w:val="21"/>
          <w:szCs w:val="21"/>
        </w:rPr>
        <w:t> </w:t>
      </w:r>
    </w:p>
    <w:p w:rsidR="006A29A1" w:rsidRDefault="006A29A1" w:rsidP="006A29A1">
      <w:pPr>
        <w:pStyle w:val="a3"/>
        <w:shd w:val="clear" w:color="auto" w:fill="FFFFFF"/>
        <w:spacing w:before="0" w:beforeAutospacing="0"/>
        <w:jc w:val="center"/>
        <w:rPr>
          <w:color w:val="212121"/>
          <w:sz w:val="21"/>
          <w:szCs w:val="21"/>
        </w:rPr>
      </w:pPr>
      <w:r>
        <w:rPr>
          <w:b/>
          <w:bCs/>
          <w:color w:val="212121"/>
          <w:sz w:val="21"/>
          <w:szCs w:val="21"/>
        </w:rPr>
        <w:t> </w:t>
      </w:r>
    </w:p>
    <w:p w:rsidR="006A29A1" w:rsidRDefault="006A29A1" w:rsidP="006A29A1">
      <w:pPr>
        <w:pStyle w:val="a3"/>
        <w:shd w:val="clear" w:color="auto" w:fill="FFFFFF"/>
        <w:spacing w:before="0" w:beforeAutospacing="0"/>
        <w:rPr>
          <w:color w:val="212121"/>
          <w:sz w:val="21"/>
          <w:szCs w:val="21"/>
        </w:rPr>
      </w:pPr>
      <w:r>
        <w:rPr>
          <w:b/>
          <w:bCs/>
          <w:color w:val="212121"/>
          <w:sz w:val="21"/>
          <w:szCs w:val="21"/>
        </w:rPr>
        <w:t>                                                                                             </w:t>
      </w:r>
    </w:p>
    <w:p w:rsidR="006A29A1" w:rsidRDefault="006A29A1" w:rsidP="006A29A1">
      <w:pPr>
        <w:pStyle w:val="a3"/>
        <w:shd w:val="clear" w:color="auto" w:fill="FFFFFF"/>
        <w:spacing w:before="0" w:beforeAutospacing="0"/>
        <w:rPr>
          <w:color w:val="212121"/>
          <w:sz w:val="21"/>
          <w:szCs w:val="21"/>
        </w:rPr>
      </w:pPr>
      <w:r>
        <w:rPr>
          <w:b/>
          <w:bCs/>
          <w:color w:val="212121"/>
          <w:sz w:val="21"/>
          <w:szCs w:val="21"/>
        </w:rPr>
        <w:t>                                                                                                      Приложение №1</w:t>
      </w:r>
    </w:p>
    <w:p w:rsidR="006A29A1" w:rsidRDefault="006A29A1" w:rsidP="006A29A1">
      <w:pPr>
        <w:pStyle w:val="a3"/>
        <w:shd w:val="clear" w:color="auto" w:fill="FFFFFF"/>
        <w:spacing w:before="0" w:beforeAutospacing="0"/>
        <w:jc w:val="center"/>
        <w:rPr>
          <w:color w:val="212121"/>
          <w:sz w:val="21"/>
          <w:szCs w:val="21"/>
        </w:rPr>
      </w:pPr>
      <w:r>
        <w:rPr>
          <w:b/>
          <w:bCs/>
          <w:color w:val="212121"/>
          <w:sz w:val="21"/>
          <w:szCs w:val="21"/>
        </w:rPr>
        <w:t> </w:t>
      </w:r>
    </w:p>
    <w:p w:rsidR="006A29A1" w:rsidRDefault="006A29A1" w:rsidP="006A29A1">
      <w:pPr>
        <w:pStyle w:val="a3"/>
        <w:shd w:val="clear" w:color="auto" w:fill="FFFFFF"/>
        <w:spacing w:before="0" w:beforeAutospacing="0"/>
        <w:jc w:val="center"/>
        <w:rPr>
          <w:color w:val="212121"/>
          <w:sz w:val="21"/>
          <w:szCs w:val="21"/>
        </w:rPr>
      </w:pPr>
      <w:r>
        <w:rPr>
          <w:b/>
          <w:bCs/>
          <w:color w:val="212121"/>
          <w:sz w:val="21"/>
          <w:szCs w:val="21"/>
        </w:rPr>
        <w:t>ОТЧЕТ</w:t>
      </w:r>
    </w:p>
    <w:p w:rsidR="006A29A1" w:rsidRDefault="006A29A1" w:rsidP="006A29A1">
      <w:pPr>
        <w:pStyle w:val="a3"/>
        <w:shd w:val="clear" w:color="auto" w:fill="FFFFFF"/>
        <w:spacing w:before="0" w:beforeAutospacing="0"/>
        <w:rPr>
          <w:color w:val="212121"/>
          <w:sz w:val="21"/>
          <w:szCs w:val="21"/>
        </w:rPr>
      </w:pPr>
      <w:r>
        <w:rPr>
          <w:b/>
          <w:bCs/>
          <w:color w:val="212121"/>
          <w:sz w:val="21"/>
          <w:szCs w:val="21"/>
        </w:rPr>
        <w:t>Главы Высокинского сельского поселения о работе администрации за 2021 год и планах на 2022 год.</w:t>
      </w:r>
    </w:p>
    <w:p w:rsidR="006A29A1" w:rsidRDefault="006A29A1" w:rsidP="006A29A1">
      <w:pPr>
        <w:pStyle w:val="a3"/>
        <w:shd w:val="clear" w:color="auto" w:fill="FFFFFF"/>
        <w:spacing w:before="0" w:beforeAutospacing="0"/>
        <w:rPr>
          <w:color w:val="212121"/>
          <w:sz w:val="21"/>
          <w:szCs w:val="21"/>
        </w:rPr>
      </w:pPr>
      <w:r>
        <w:rPr>
          <w:color w:val="212121"/>
          <w:sz w:val="21"/>
          <w:szCs w:val="21"/>
          <w:shd w:val="clear" w:color="auto" w:fill="FFFFFF"/>
        </w:rPr>
        <w:t>Анализируя прошедший год, он был один из самых сложных. Основной сложностью стала пандемия, короновируса, которая нанесла серьезный удар не только системе здравоохранения, но и экономике. Происходит практически обвальный рост цен, при которых очень тяжело перестроить работу сельского поселения в рамках уже существующего бюджета. Суммы на тот или иной материал или вид работ заложены одни, а цены диктуются другие, взять хотя бы цены на металл, которые возросли в 2021 году практически в два раза. А люди должны пользоваться водой, ходить в магазины, учить и воспитывать детей, лечиться, и т.д. И их не интересует, где находит средства коммунальная служба, администрация сельского поселения на ремонт водопровода или очистку дорог от снега. Поверьте, мы очень стараемся и </w:t>
      </w:r>
      <w:r>
        <w:rPr>
          <w:color w:val="212121"/>
          <w:sz w:val="21"/>
          <w:szCs w:val="21"/>
        </w:rPr>
        <w:t>занимаемся как раз содержанием в работоспособном состоянии всех жизненно важных объектов сел, их строительством, реконструкцией, ремонтом. Вне зависимости условий и цен.</w:t>
      </w:r>
    </w:p>
    <w:p w:rsidR="006A29A1" w:rsidRDefault="006A29A1" w:rsidP="006A29A1">
      <w:pPr>
        <w:pStyle w:val="a3"/>
        <w:shd w:val="clear" w:color="auto" w:fill="FFFFFF"/>
        <w:spacing w:before="0" w:beforeAutospacing="0"/>
        <w:rPr>
          <w:color w:val="212121"/>
          <w:sz w:val="21"/>
          <w:szCs w:val="21"/>
        </w:rPr>
      </w:pPr>
      <w:r>
        <w:rPr>
          <w:color w:val="212121"/>
          <w:sz w:val="21"/>
          <w:szCs w:val="21"/>
        </w:rPr>
        <w:t>На территории сельского поселения работают все социальные объекты, необходимые для проживания людей, нормального развития территории:</w:t>
      </w:r>
    </w:p>
    <w:p w:rsidR="006A29A1" w:rsidRDefault="006A29A1" w:rsidP="006A29A1">
      <w:pPr>
        <w:pStyle w:val="a3"/>
        <w:shd w:val="clear" w:color="auto" w:fill="FFFFFF"/>
        <w:spacing w:before="0" w:beforeAutospacing="0"/>
        <w:rPr>
          <w:color w:val="212121"/>
          <w:sz w:val="21"/>
          <w:szCs w:val="21"/>
        </w:rPr>
      </w:pPr>
      <w:r>
        <w:rPr>
          <w:color w:val="212121"/>
          <w:sz w:val="21"/>
          <w:szCs w:val="21"/>
        </w:rPr>
        <w:t>Детский сад на 40 детей, при средней школе дошкольная группа на 20 детей, ясельная группа, школа на 400 учащихся, Дом культуры на 270 мест, амбулатория, филиал сбербанка, почта, библиотека, спортивная школа, магазины.  </w:t>
      </w:r>
    </w:p>
    <w:p w:rsidR="006A29A1" w:rsidRDefault="006A29A1" w:rsidP="006A29A1">
      <w:pPr>
        <w:pStyle w:val="a3"/>
        <w:shd w:val="clear" w:color="auto" w:fill="FFFFFF"/>
        <w:spacing w:before="0" w:beforeAutospacing="0"/>
        <w:rPr>
          <w:color w:val="212121"/>
          <w:sz w:val="21"/>
          <w:szCs w:val="21"/>
        </w:rPr>
      </w:pPr>
      <w:r>
        <w:rPr>
          <w:color w:val="212121"/>
          <w:sz w:val="21"/>
          <w:szCs w:val="21"/>
        </w:rPr>
        <w:t>В поселении   в 2021 году родилось – 19 детишек, умерло – 44 человека, прибыло – 69 человек, убыло – 49 человек Численность населения на 01.01.2022г. составляет - 2431 человек.</w:t>
      </w:r>
    </w:p>
    <w:p w:rsidR="006A29A1" w:rsidRDefault="006A29A1" w:rsidP="006A29A1">
      <w:pPr>
        <w:pStyle w:val="a3"/>
        <w:shd w:val="clear" w:color="auto" w:fill="FFFFFF"/>
        <w:spacing w:before="0" w:beforeAutospacing="0"/>
        <w:rPr>
          <w:color w:val="212121"/>
          <w:sz w:val="21"/>
          <w:szCs w:val="21"/>
        </w:rPr>
      </w:pPr>
      <w:r>
        <w:rPr>
          <w:color w:val="212121"/>
          <w:sz w:val="21"/>
          <w:szCs w:val="21"/>
        </w:rPr>
        <w:t>Работающего населения – 1262 чел., пенсионеров – 632чел.</w:t>
      </w:r>
    </w:p>
    <w:p w:rsidR="006A29A1" w:rsidRDefault="006A29A1" w:rsidP="006A29A1">
      <w:pPr>
        <w:pStyle w:val="a3"/>
        <w:shd w:val="clear" w:color="auto" w:fill="FFFFFF"/>
        <w:spacing w:before="0" w:beforeAutospacing="0"/>
        <w:rPr>
          <w:color w:val="212121"/>
          <w:sz w:val="21"/>
          <w:szCs w:val="21"/>
        </w:rPr>
      </w:pPr>
      <w:r>
        <w:rPr>
          <w:color w:val="212121"/>
          <w:sz w:val="21"/>
          <w:szCs w:val="21"/>
        </w:rPr>
        <w:t>Всего жилых домовладений в поселении – 1050.</w:t>
      </w:r>
    </w:p>
    <w:p w:rsidR="006A29A1" w:rsidRDefault="006A29A1" w:rsidP="006A29A1">
      <w:pPr>
        <w:pStyle w:val="a3"/>
        <w:shd w:val="clear" w:color="auto" w:fill="FFFFFF"/>
        <w:spacing w:before="0" w:beforeAutospacing="0"/>
        <w:rPr>
          <w:color w:val="212121"/>
          <w:sz w:val="21"/>
          <w:szCs w:val="21"/>
        </w:rPr>
      </w:pPr>
      <w:r>
        <w:rPr>
          <w:color w:val="212121"/>
          <w:sz w:val="21"/>
          <w:szCs w:val="21"/>
        </w:rPr>
        <w:t>         В 2021 году введено в эксплуатацию 2814 кв.м жилой площади, построено 22 жилых   домовладения и 3 пристройки.</w:t>
      </w:r>
    </w:p>
    <w:p w:rsidR="006A29A1" w:rsidRDefault="006A29A1" w:rsidP="006A29A1">
      <w:pPr>
        <w:pStyle w:val="a3"/>
        <w:shd w:val="clear" w:color="auto" w:fill="FFFFFF"/>
        <w:spacing w:before="0" w:beforeAutospacing="0"/>
        <w:rPr>
          <w:color w:val="212121"/>
          <w:sz w:val="21"/>
          <w:szCs w:val="21"/>
        </w:rPr>
      </w:pPr>
      <w:r>
        <w:rPr>
          <w:color w:val="212121"/>
          <w:sz w:val="21"/>
          <w:szCs w:val="21"/>
        </w:rPr>
        <w:t>Новым улицам, домам и жителям необходимы новые дороги, уличное освещение, чистая вода, места отдыха. Это на сегодняшний день основные направления деятельности главы поселения.</w:t>
      </w:r>
    </w:p>
    <w:p w:rsidR="006A29A1" w:rsidRDefault="006A29A1" w:rsidP="006A29A1">
      <w:pPr>
        <w:pStyle w:val="a3"/>
        <w:shd w:val="clear" w:color="auto" w:fill="FFFFFF"/>
        <w:spacing w:before="0" w:beforeAutospacing="0"/>
        <w:rPr>
          <w:color w:val="212121"/>
          <w:sz w:val="21"/>
          <w:szCs w:val="21"/>
        </w:rPr>
      </w:pPr>
      <w:r>
        <w:rPr>
          <w:b/>
          <w:bCs/>
          <w:color w:val="212121"/>
          <w:sz w:val="21"/>
          <w:szCs w:val="21"/>
          <w:u w:val="single"/>
        </w:rPr>
        <w:t>Дороги, реконструкция и ремонт в 2021 году:</w:t>
      </w:r>
    </w:p>
    <w:p w:rsidR="006A29A1" w:rsidRDefault="006A29A1" w:rsidP="006A29A1">
      <w:pPr>
        <w:pStyle w:val="a3"/>
        <w:shd w:val="clear" w:color="auto" w:fill="FFFFFF"/>
        <w:spacing w:before="0" w:beforeAutospacing="0"/>
        <w:rPr>
          <w:color w:val="212121"/>
          <w:sz w:val="21"/>
          <w:szCs w:val="21"/>
        </w:rPr>
      </w:pPr>
      <w:r>
        <w:rPr>
          <w:color w:val="212121"/>
          <w:sz w:val="21"/>
          <w:szCs w:val="21"/>
        </w:rPr>
        <w:t>Дорога в асфальте по ул.Рабочая в с.Высокое – 880 м</w:t>
      </w:r>
    </w:p>
    <w:p w:rsidR="006A29A1" w:rsidRDefault="006A29A1" w:rsidP="006A29A1">
      <w:pPr>
        <w:pStyle w:val="a3"/>
        <w:shd w:val="clear" w:color="auto" w:fill="FFFFFF"/>
        <w:spacing w:before="0" w:beforeAutospacing="0"/>
        <w:rPr>
          <w:color w:val="212121"/>
          <w:sz w:val="21"/>
          <w:szCs w:val="21"/>
        </w:rPr>
      </w:pPr>
      <w:r>
        <w:rPr>
          <w:color w:val="212121"/>
          <w:sz w:val="21"/>
          <w:szCs w:val="21"/>
        </w:rPr>
        <w:lastRenderedPageBreak/>
        <w:t>Дорога в асфальте по части ул.Чкалова – 860 м</w:t>
      </w:r>
    </w:p>
    <w:p w:rsidR="006A29A1" w:rsidRDefault="006A29A1" w:rsidP="006A29A1">
      <w:pPr>
        <w:pStyle w:val="a3"/>
        <w:shd w:val="clear" w:color="auto" w:fill="FFFFFF"/>
        <w:spacing w:before="0" w:beforeAutospacing="0"/>
        <w:rPr>
          <w:color w:val="212121"/>
          <w:sz w:val="21"/>
          <w:szCs w:val="21"/>
        </w:rPr>
      </w:pPr>
      <w:r>
        <w:rPr>
          <w:color w:val="212121"/>
          <w:sz w:val="21"/>
          <w:szCs w:val="21"/>
        </w:rPr>
        <w:t>Дорога в асфальте по ул.50 лет победы – 1450 м</w:t>
      </w:r>
    </w:p>
    <w:p w:rsidR="006A29A1" w:rsidRDefault="006A29A1" w:rsidP="006A29A1">
      <w:pPr>
        <w:pStyle w:val="a3"/>
        <w:shd w:val="clear" w:color="auto" w:fill="FFFFFF"/>
        <w:spacing w:before="0" w:beforeAutospacing="0"/>
        <w:rPr>
          <w:color w:val="212121"/>
          <w:sz w:val="21"/>
          <w:szCs w:val="21"/>
        </w:rPr>
      </w:pPr>
      <w:r>
        <w:rPr>
          <w:color w:val="212121"/>
          <w:sz w:val="21"/>
          <w:szCs w:val="21"/>
        </w:rPr>
        <w:t>Произведен ямочный ремонт по ул.Мира и Полевая.</w:t>
      </w:r>
    </w:p>
    <w:p w:rsidR="006A29A1" w:rsidRDefault="006A29A1" w:rsidP="006A29A1">
      <w:pPr>
        <w:pStyle w:val="a3"/>
        <w:shd w:val="clear" w:color="auto" w:fill="FFFFFF"/>
        <w:spacing w:before="0" w:beforeAutospacing="0"/>
        <w:rPr>
          <w:color w:val="212121"/>
          <w:sz w:val="21"/>
          <w:szCs w:val="21"/>
        </w:rPr>
      </w:pPr>
      <w:r>
        <w:rPr>
          <w:color w:val="212121"/>
          <w:sz w:val="21"/>
          <w:szCs w:val="21"/>
        </w:rPr>
        <w:t>Тем самым мы реконструировали, асфальтировали 3 км. 190м дорог местного значения.</w:t>
      </w:r>
    </w:p>
    <w:p w:rsidR="006A29A1" w:rsidRDefault="006A29A1" w:rsidP="006A29A1">
      <w:pPr>
        <w:pStyle w:val="a3"/>
        <w:shd w:val="clear" w:color="auto" w:fill="FFFFFF"/>
        <w:spacing w:before="0" w:beforeAutospacing="0"/>
        <w:rPr>
          <w:color w:val="212121"/>
          <w:sz w:val="21"/>
          <w:szCs w:val="21"/>
        </w:rPr>
      </w:pPr>
      <w:r>
        <w:rPr>
          <w:color w:val="212121"/>
          <w:sz w:val="21"/>
          <w:szCs w:val="21"/>
        </w:rPr>
        <w:t>Размежеваны и поставлены на кадастровый учет земли под асфальтированными дорогами местного значения. В 2022 году оформляем ОКС под данными дорогами. Заказываем межевание земель под дорогами по улицам Рабочая, Степная, 50 лет победы.</w:t>
      </w:r>
    </w:p>
    <w:p w:rsidR="006A29A1" w:rsidRDefault="006A29A1" w:rsidP="006A29A1">
      <w:pPr>
        <w:pStyle w:val="a3"/>
        <w:shd w:val="clear" w:color="auto" w:fill="FFFFFF"/>
        <w:spacing w:before="0" w:beforeAutospacing="0"/>
        <w:rPr>
          <w:color w:val="212121"/>
          <w:sz w:val="21"/>
          <w:szCs w:val="21"/>
        </w:rPr>
      </w:pPr>
      <w:r>
        <w:rPr>
          <w:b/>
          <w:bCs/>
          <w:color w:val="212121"/>
          <w:sz w:val="21"/>
          <w:szCs w:val="21"/>
          <w:u w:val="single"/>
        </w:rPr>
        <w:t>Уличное освещение</w:t>
      </w:r>
    </w:p>
    <w:p w:rsidR="006A29A1" w:rsidRDefault="006A29A1" w:rsidP="006A29A1">
      <w:pPr>
        <w:pStyle w:val="a3"/>
        <w:shd w:val="clear" w:color="auto" w:fill="FFFFFF"/>
        <w:spacing w:before="0" w:beforeAutospacing="0"/>
        <w:rPr>
          <w:color w:val="212121"/>
          <w:sz w:val="21"/>
          <w:szCs w:val="21"/>
        </w:rPr>
      </w:pPr>
      <w:r>
        <w:rPr>
          <w:color w:val="212121"/>
          <w:sz w:val="21"/>
          <w:szCs w:val="21"/>
        </w:rPr>
        <w:t>Наше поселение одно из немногих, которое «уходит» от светильников, которые не подключены к приборам учета электроэнергии, переходит полностью на энергосберегающие светодиодные светильники. Уличное освещение практически все улицы, подключено к приборам учета электроэнергии, оснащено автоматикой по включению и отключению электроэнергии, что позволяет экономить бюджетные средства по оплате за электроэнергию. В 2021 году дополнительно подключены к уличному освещению улицы-новостройки: Солнечная, Березовая, Придорожная. В настоящее время идут работы по освещению хутора Старая Покровка по улицам Центральная, Песчаная, Мира прокладываем СИП, будет установлено 23 светодиодных светильника.</w:t>
      </w:r>
    </w:p>
    <w:p w:rsidR="006A29A1" w:rsidRDefault="006A29A1" w:rsidP="006A29A1">
      <w:pPr>
        <w:pStyle w:val="a3"/>
        <w:shd w:val="clear" w:color="auto" w:fill="FFFFFF"/>
        <w:spacing w:before="0" w:beforeAutospacing="0"/>
        <w:rPr>
          <w:color w:val="212121"/>
          <w:sz w:val="21"/>
          <w:szCs w:val="21"/>
        </w:rPr>
      </w:pPr>
      <w:r>
        <w:rPr>
          <w:b/>
          <w:bCs/>
          <w:color w:val="212121"/>
          <w:sz w:val="21"/>
          <w:szCs w:val="21"/>
          <w:u w:val="single"/>
        </w:rPr>
        <w:t>Водоснабжение.    </w:t>
      </w:r>
    </w:p>
    <w:p w:rsidR="006A29A1" w:rsidRDefault="006A29A1" w:rsidP="006A29A1">
      <w:pPr>
        <w:pStyle w:val="a3"/>
        <w:shd w:val="clear" w:color="auto" w:fill="FFFFFF"/>
        <w:spacing w:before="0" w:beforeAutospacing="0"/>
        <w:rPr>
          <w:color w:val="212121"/>
          <w:sz w:val="21"/>
          <w:szCs w:val="21"/>
        </w:rPr>
      </w:pPr>
      <w:r>
        <w:rPr>
          <w:color w:val="212121"/>
          <w:sz w:val="21"/>
          <w:szCs w:val="21"/>
        </w:rPr>
        <w:t>Заменена башня Рожновского на водозаборе по улице ул.Гагарина, она 1968 года установки, практически находится в аварийном состоянии.</w:t>
      </w:r>
    </w:p>
    <w:p w:rsidR="006A29A1" w:rsidRDefault="006A29A1" w:rsidP="006A29A1">
      <w:pPr>
        <w:pStyle w:val="a3"/>
        <w:shd w:val="clear" w:color="auto" w:fill="FFFFFF"/>
        <w:spacing w:before="0" w:beforeAutospacing="0"/>
        <w:rPr>
          <w:color w:val="212121"/>
          <w:sz w:val="21"/>
          <w:szCs w:val="21"/>
        </w:rPr>
      </w:pPr>
      <w:r>
        <w:rPr>
          <w:color w:val="212121"/>
          <w:sz w:val="21"/>
          <w:szCs w:val="21"/>
        </w:rPr>
        <w:t>Водозабор по ул.Молодежная огражден в соответствии с санитарными нормами.</w:t>
      </w:r>
    </w:p>
    <w:p w:rsidR="006A29A1" w:rsidRDefault="006A29A1" w:rsidP="006A29A1">
      <w:pPr>
        <w:pStyle w:val="a3"/>
        <w:shd w:val="clear" w:color="auto" w:fill="FFFFFF"/>
        <w:spacing w:before="0" w:beforeAutospacing="0"/>
        <w:rPr>
          <w:color w:val="212121"/>
          <w:sz w:val="21"/>
          <w:szCs w:val="21"/>
        </w:rPr>
      </w:pPr>
      <w:r>
        <w:rPr>
          <w:color w:val="212121"/>
          <w:sz w:val="21"/>
          <w:szCs w:val="21"/>
        </w:rPr>
        <w:t>В этом году заменен аварийный водопровод к школьной котельной и Дому культуры протяженностью 105м. сделаны новые вводы в данные здания, теперь можно не бояться остановки школьной котельной среди зимы.</w:t>
      </w:r>
    </w:p>
    <w:p w:rsidR="006A29A1" w:rsidRDefault="006A29A1" w:rsidP="006A29A1">
      <w:pPr>
        <w:pStyle w:val="a3"/>
        <w:shd w:val="clear" w:color="auto" w:fill="FFFFFF"/>
        <w:spacing w:before="0" w:beforeAutospacing="0"/>
        <w:rPr>
          <w:color w:val="212121"/>
          <w:sz w:val="21"/>
          <w:szCs w:val="21"/>
        </w:rPr>
      </w:pPr>
      <w:r>
        <w:rPr>
          <w:color w:val="212121"/>
          <w:sz w:val="21"/>
          <w:szCs w:val="21"/>
        </w:rPr>
        <w:t>Проведена работа по оформлению прав собственности на водопроводы, водозаборы. Работы проводилась в течении пяти лет, оформлены все уличные водопроводы – это 25 км, все водозаборы (башни – 10 шт., скважины - 10), земля под этими инженерными объектами, растрачено на эти цели порядка 750 тысяч рублей.</w:t>
      </w:r>
    </w:p>
    <w:p w:rsidR="006A29A1" w:rsidRDefault="006A29A1" w:rsidP="006A29A1">
      <w:pPr>
        <w:pStyle w:val="a3"/>
        <w:shd w:val="clear" w:color="auto" w:fill="FFFFFF"/>
        <w:spacing w:before="0" w:beforeAutospacing="0"/>
        <w:rPr>
          <w:color w:val="212121"/>
          <w:sz w:val="21"/>
          <w:szCs w:val="21"/>
        </w:rPr>
      </w:pPr>
      <w:r>
        <w:rPr>
          <w:color w:val="212121"/>
          <w:sz w:val="21"/>
          <w:szCs w:val="21"/>
        </w:rPr>
        <w:t>В июле 2022 года заканчивается лицензия на добычу воды. Совместно с ООО «Высокинская коммунальная служба» продолжаем работу по оформлению лицензии.</w:t>
      </w:r>
    </w:p>
    <w:p w:rsidR="006A29A1" w:rsidRDefault="006A29A1" w:rsidP="006A29A1">
      <w:pPr>
        <w:pStyle w:val="a3"/>
        <w:shd w:val="clear" w:color="auto" w:fill="FFFFFF"/>
        <w:spacing w:before="0" w:beforeAutospacing="0"/>
        <w:rPr>
          <w:color w:val="212121"/>
          <w:sz w:val="21"/>
          <w:szCs w:val="21"/>
        </w:rPr>
      </w:pPr>
      <w:r>
        <w:rPr>
          <w:color w:val="212121"/>
          <w:sz w:val="21"/>
          <w:szCs w:val="21"/>
        </w:rPr>
        <w:t>·        Права собственности на инженерные сооружения сделаны.</w:t>
      </w:r>
    </w:p>
    <w:p w:rsidR="006A29A1" w:rsidRDefault="006A29A1" w:rsidP="006A29A1">
      <w:pPr>
        <w:pStyle w:val="a3"/>
        <w:shd w:val="clear" w:color="auto" w:fill="FFFFFF"/>
        <w:spacing w:before="0" w:beforeAutospacing="0"/>
        <w:rPr>
          <w:color w:val="212121"/>
          <w:sz w:val="21"/>
          <w:szCs w:val="21"/>
        </w:rPr>
      </w:pPr>
      <w:r>
        <w:rPr>
          <w:color w:val="212121"/>
          <w:sz w:val="21"/>
          <w:szCs w:val="21"/>
        </w:rPr>
        <w:t>·        Проведены и оплачены работы по оформлению зон санитарной защиты водоснабжающих объектов.</w:t>
      </w:r>
    </w:p>
    <w:p w:rsidR="006A29A1" w:rsidRDefault="006A29A1" w:rsidP="006A29A1">
      <w:pPr>
        <w:pStyle w:val="a3"/>
        <w:shd w:val="clear" w:color="auto" w:fill="FFFFFF"/>
        <w:spacing w:before="0" w:beforeAutospacing="0"/>
        <w:rPr>
          <w:color w:val="212121"/>
          <w:sz w:val="21"/>
          <w:szCs w:val="21"/>
        </w:rPr>
      </w:pPr>
      <w:r>
        <w:rPr>
          <w:color w:val="212121"/>
          <w:sz w:val="21"/>
          <w:szCs w:val="21"/>
        </w:rPr>
        <w:t>Работы ведутся, работы продолжаются к июлю 2022 года их необходимо закончить.</w:t>
      </w:r>
    </w:p>
    <w:p w:rsidR="006A29A1" w:rsidRDefault="006A29A1" w:rsidP="006A29A1">
      <w:pPr>
        <w:pStyle w:val="a3"/>
        <w:shd w:val="clear" w:color="auto" w:fill="FFFFFF"/>
        <w:spacing w:before="0" w:beforeAutospacing="0"/>
        <w:rPr>
          <w:color w:val="212121"/>
          <w:sz w:val="21"/>
          <w:szCs w:val="21"/>
        </w:rPr>
      </w:pPr>
      <w:r>
        <w:rPr>
          <w:color w:val="212121"/>
          <w:sz w:val="21"/>
          <w:szCs w:val="21"/>
        </w:rPr>
        <w:t> </w:t>
      </w:r>
    </w:p>
    <w:p w:rsidR="006A29A1" w:rsidRDefault="006A29A1" w:rsidP="006A29A1">
      <w:pPr>
        <w:pStyle w:val="a3"/>
        <w:shd w:val="clear" w:color="auto" w:fill="FFFFFF"/>
        <w:spacing w:before="0" w:beforeAutospacing="0"/>
        <w:rPr>
          <w:color w:val="212121"/>
          <w:sz w:val="21"/>
          <w:szCs w:val="21"/>
        </w:rPr>
      </w:pPr>
      <w:r>
        <w:rPr>
          <w:b/>
          <w:bCs/>
          <w:color w:val="212121"/>
          <w:sz w:val="21"/>
          <w:szCs w:val="21"/>
          <w:u w:val="single"/>
        </w:rPr>
        <w:t>Благоустройство</w:t>
      </w:r>
    </w:p>
    <w:p w:rsidR="006A29A1" w:rsidRDefault="006A29A1" w:rsidP="006A29A1">
      <w:pPr>
        <w:pStyle w:val="a3"/>
        <w:shd w:val="clear" w:color="auto" w:fill="FFFFFF"/>
        <w:spacing w:before="0" w:beforeAutospacing="0"/>
        <w:rPr>
          <w:color w:val="212121"/>
          <w:sz w:val="21"/>
          <w:szCs w:val="21"/>
        </w:rPr>
      </w:pPr>
      <w:r>
        <w:rPr>
          <w:color w:val="212121"/>
          <w:sz w:val="21"/>
          <w:szCs w:val="21"/>
        </w:rPr>
        <w:t>Поданы две заявки по благоустройству детских игровых площадок в с.Высокое и х.Подлесный. ждем подведения итогов.</w:t>
      </w:r>
    </w:p>
    <w:p w:rsidR="006A29A1" w:rsidRDefault="006A29A1" w:rsidP="006A29A1">
      <w:pPr>
        <w:pStyle w:val="a3"/>
        <w:shd w:val="clear" w:color="auto" w:fill="FFFFFF"/>
        <w:spacing w:before="0" w:beforeAutospacing="0"/>
        <w:rPr>
          <w:color w:val="212121"/>
          <w:sz w:val="21"/>
          <w:szCs w:val="21"/>
        </w:rPr>
      </w:pPr>
      <w:r>
        <w:rPr>
          <w:color w:val="212121"/>
          <w:sz w:val="21"/>
          <w:szCs w:val="21"/>
        </w:rPr>
        <w:lastRenderedPageBreak/>
        <w:t>Готовим проект обустройства и стадион в селе Высокое, для дальнейшего участия в программах по поддержке местных инициатив на территории муниципальных образований.</w:t>
      </w:r>
    </w:p>
    <w:p w:rsidR="006A29A1" w:rsidRDefault="006A29A1" w:rsidP="006A29A1">
      <w:pPr>
        <w:pStyle w:val="a3"/>
        <w:shd w:val="clear" w:color="auto" w:fill="FFFFFF"/>
        <w:spacing w:before="0" w:beforeAutospacing="0"/>
        <w:rPr>
          <w:color w:val="212121"/>
          <w:sz w:val="21"/>
          <w:szCs w:val="21"/>
        </w:rPr>
      </w:pPr>
      <w:r>
        <w:rPr>
          <w:color w:val="212121"/>
          <w:sz w:val="21"/>
          <w:szCs w:val="21"/>
        </w:rPr>
        <w:t>Готовим проект по устройству тротуаров по ул.Новая, Комсомольская.</w:t>
      </w:r>
    </w:p>
    <w:p w:rsidR="006A29A1" w:rsidRDefault="006A29A1" w:rsidP="006A29A1">
      <w:pPr>
        <w:pStyle w:val="a3"/>
        <w:shd w:val="clear" w:color="auto" w:fill="FFFFFF"/>
        <w:spacing w:before="0" w:beforeAutospacing="0"/>
        <w:rPr>
          <w:color w:val="212121"/>
          <w:sz w:val="21"/>
          <w:szCs w:val="21"/>
        </w:rPr>
      </w:pPr>
      <w:r>
        <w:rPr>
          <w:b/>
          <w:bCs/>
          <w:color w:val="212121"/>
          <w:sz w:val="21"/>
          <w:szCs w:val="21"/>
          <w:u w:val="single"/>
        </w:rPr>
        <w:t>Кладбища</w:t>
      </w:r>
    </w:p>
    <w:p w:rsidR="006A29A1" w:rsidRDefault="006A29A1" w:rsidP="006A29A1">
      <w:pPr>
        <w:pStyle w:val="a3"/>
        <w:shd w:val="clear" w:color="auto" w:fill="FFFFFF"/>
        <w:spacing w:before="0" w:beforeAutospacing="0"/>
        <w:rPr>
          <w:color w:val="212121"/>
          <w:sz w:val="21"/>
          <w:szCs w:val="21"/>
        </w:rPr>
      </w:pPr>
      <w:r>
        <w:rPr>
          <w:color w:val="212121"/>
          <w:sz w:val="21"/>
          <w:szCs w:val="21"/>
        </w:rPr>
        <w:t>На территории нашего поселения расположено 7 кладбищ</w:t>
      </w:r>
    </w:p>
    <w:p w:rsidR="006A29A1" w:rsidRDefault="006A29A1" w:rsidP="006A29A1">
      <w:pPr>
        <w:pStyle w:val="a3"/>
        <w:shd w:val="clear" w:color="auto" w:fill="FFFFFF"/>
        <w:spacing w:before="0" w:beforeAutospacing="0"/>
        <w:rPr>
          <w:color w:val="212121"/>
          <w:sz w:val="21"/>
          <w:szCs w:val="21"/>
        </w:rPr>
      </w:pPr>
      <w:r>
        <w:rPr>
          <w:color w:val="212121"/>
          <w:sz w:val="21"/>
          <w:szCs w:val="21"/>
        </w:rPr>
        <w:t>В с.Высокое – 3, х.Старая Покровка, бывшие хутора Степной и Шевченко, х.Подлесный. действующих кладбищ – 4.</w:t>
      </w:r>
    </w:p>
    <w:p w:rsidR="006A29A1" w:rsidRDefault="006A29A1" w:rsidP="006A29A1">
      <w:pPr>
        <w:pStyle w:val="a3"/>
        <w:shd w:val="clear" w:color="auto" w:fill="FFFFFF"/>
        <w:spacing w:before="0" w:beforeAutospacing="0"/>
        <w:rPr>
          <w:color w:val="212121"/>
          <w:sz w:val="21"/>
          <w:szCs w:val="21"/>
        </w:rPr>
      </w:pPr>
      <w:r>
        <w:rPr>
          <w:color w:val="212121"/>
          <w:sz w:val="21"/>
          <w:szCs w:val="21"/>
        </w:rPr>
        <w:t>Кладбище в х.Подлесный расположено на территории гослесфонда, и в настоящее время проводятся работы по выделению территории кладбища из черты гослесфонда, работы ведутся уже практически год, надеемся на скорейшее завершение.</w:t>
      </w:r>
    </w:p>
    <w:p w:rsidR="006A29A1" w:rsidRDefault="006A29A1" w:rsidP="006A29A1">
      <w:pPr>
        <w:pStyle w:val="a3"/>
        <w:shd w:val="clear" w:color="auto" w:fill="FFFFFF"/>
        <w:spacing w:before="0" w:beforeAutospacing="0"/>
        <w:rPr>
          <w:color w:val="212121"/>
          <w:sz w:val="21"/>
          <w:szCs w:val="21"/>
        </w:rPr>
      </w:pPr>
      <w:r>
        <w:rPr>
          <w:color w:val="212121"/>
          <w:sz w:val="21"/>
          <w:szCs w:val="21"/>
        </w:rPr>
        <w:t>В течении пяти лет наводим порядок на кладбище по ул.Ленина в с.Высокое:</w:t>
      </w:r>
    </w:p>
    <w:p w:rsidR="006A29A1" w:rsidRDefault="006A29A1" w:rsidP="006A29A1">
      <w:pPr>
        <w:pStyle w:val="a3"/>
        <w:shd w:val="clear" w:color="auto" w:fill="FFFFFF"/>
        <w:spacing w:before="0" w:beforeAutospacing="0"/>
        <w:rPr>
          <w:color w:val="212121"/>
          <w:sz w:val="21"/>
          <w:szCs w:val="21"/>
        </w:rPr>
      </w:pPr>
      <w:r>
        <w:rPr>
          <w:color w:val="212121"/>
          <w:sz w:val="21"/>
          <w:szCs w:val="21"/>
        </w:rPr>
        <w:t>Выпилены аварийные деревья на территории кладбища (3 года);</w:t>
      </w:r>
    </w:p>
    <w:p w:rsidR="006A29A1" w:rsidRDefault="006A29A1" w:rsidP="006A29A1">
      <w:pPr>
        <w:pStyle w:val="a3"/>
        <w:shd w:val="clear" w:color="auto" w:fill="FFFFFF"/>
        <w:spacing w:before="0" w:beforeAutospacing="0"/>
        <w:rPr>
          <w:color w:val="212121"/>
          <w:sz w:val="21"/>
          <w:szCs w:val="21"/>
        </w:rPr>
      </w:pPr>
      <w:r>
        <w:rPr>
          <w:color w:val="212121"/>
          <w:sz w:val="21"/>
          <w:szCs w:val="21"/>
        </w:rPr>
        <w:t>Проведена вырубка аварийных деревьев, поросли в западной части кладбища;</w:t>
      </w:r>
    </w:p>
    <w:p w:rsidR="006A29A1" w:rsidRDefault="006A29A1" w:rsidP="006A29A1">
      <w:pPr>
        <w:pStyle w:val="a3"/>
        <w:shd w:val="clear" w:color="auto" w:fill="FFFFFF"/>
        <w:spacing w:before="0" w:beforeAutospacing="0"/>
        <w:rPr>
          <w:color w:val="212121"/>
          <w:sz w:val="21"/>
          <w:szCs w:val="21"/>
        </w:rPr>
      </w:pPr>
      <w:r>
        <w:rPr>
          <w:color w:val="212121"/>
          <w:sz w:val="21"/>
          <w:szCs w:val="21"/>
        </w:rPr>
        <w:t>Вывезен песок, мусор, проведено грейдирование в западной части кладбища, сделан хозпроезд. Готовим места для временного складирования отходов с территории кладбища, будут установлены места с указателями о месте временного складирования отходов.</w:t>
      </w:r>
    </w:p>
    <w:p w:rsidR="006A29A1" w:rsidRDefault="006A29A1" w:rsidP="006A29A1">
      <w:pPr>
        <w:pStyle w:val="a3"/>
        <w:shd w:val="clear" w:color="auto" w:fill="FFFFFF"/>
        <w:spacing w:before="0" w:beforeAutospacing="0"/>
        <w:rPr>
          <w:color w:val="212121"/>
          <w:sz w:val="21"/>
          <w:szCs w:val="21"/>
        </w:rPr>
      </w:pPr>
      <w:r>
        <w:rPr>
          <w:b/>
          <w:bCs/>
          <w:color w:val="212121"/>
          <w:sz w:val="21"/>
          <w:szCs w:val="21"/>
        </w:rPr>
        <w:t>Работа с населением</w:t>
      </w:r>
    </w:p>
    <w:p w:rsidR="006A29A1" w:rsidRDefault="006A29A1" w:rsidP="006A29A1">
      <w:pPr>
        <w:pStyle w:val="a3"/>
        <w:shd w:val="clear" w:color="auto" w:fill="FFFFFF"/>
        <w:spacing w:before="0" w:beforeAutospacing="0"/>
        <w:rPr>
          <w:color w:val="212121"/>
          <w:sz w:val="21"/>
          <w:szCs w:val="21"/>
        </w:rPr>
      </w:pPr>
      <w:r>
        <w:rPr>
          <w:b/>
          <w:bCs/>
          <w:color w:val="212121"/>
          <w:sz w:val="21"/>
          <w:szCs w:val="21"/>
        </w:rPr>
        <w:t>            </w:t>
      </w:r>
      <w:r>
        <w:rPr>
          <w:color w:val="212121"/>
          <w:sz w:val="21"/>
          <w:szCs w:val="21"/>
        </w:rPr>
        <w:t>Работа с обращениями граждан – один из важнейших участков деятельности администрации. С одной стороны, обращения – это общественный контроль, право восстановить нарушенные права граждан, обеспечить социальную справедливость. С другой стороны – это информационно-аналитическая работа, которая способствует должностным лицам знать наиболее острые проблемы населения.</w:t>
      </w:r>
    </w:p>
    <w:p w:rsidR="006A29A1" w:rsidRDefault="006A29A1" w:rsidP="006A29A1">
      <w:pPr>
        <w:pStyle w:val="a3"/>
        <w:shd w:val="clear" w:color="auto" w:fill="FFFFFF"/>
        <w:spacing w:before="0" w:beforeAutospacing="0"/>
        <w:rPr>
          <w:color w:val="212121"/>
          <w:sz w:val="21"/>
          <w:szCs w:val="21"/>
        </w:rPr>
      </w:pPr>
      <w:r>
        <w:rPr>
          <w:color w:val="212121"/>
          <w:sz w:val="21"/>
          <w:szCs w:val="21"/>
        </w:rPr>
        <w:t>Так или иначе, их анализ и обобщение позволяют совершенствовать работу, направлять усилия на наиболее злободневные проблемы жителей нашего поселения.</w:t>
      </w:r>
    </w:p>
    <w:p w:rsidR="006A29A1" w:rsidRDefault="006A29A1" w:rsidP="006A29A1">
      <w:pPr>
        <w:pStyle w:val="a3"/>
        <w:shd w:val="clear" w:color="auto" w:fill="FFFFFF"/>
        <w:spacing w:before="0" w:beforeAutospacing="0"/>
        <w:rPr>
          <w:color w:val="212121"/>
          <w:sz w:val="21"/>
          <w:szCs w:val="21"/>
        </w:rPr>
      </w:pPr>
      <w:r>
        <w:rPr>
          <w:color w:val="212121"/>
          <w:sz w:val="21"/>
          <w:szCs w:val="21"/>
        </w:rPr>
        <w:t>Работа с обращениями граждан  в  администрации района осуществляется  в соответствии  с  Конституцией Российской Федерации, Федеральным законом  от 2 мая  2006 г.  № 59 – ФЗ « О порядке  рассмотрения   обращений граждан Российской Федерации».</w:t>
      </w:r>
    </w:p>
    <w:p w:rsidR="006A29A1" w:rsidRDefault="006A29A1" w:rsidP="006A29A1">
      <w:pPr>
        <w:pStyle w:val="a3"/>
        <w:shd w:val="clear" w:color="auto" w:fill="FFFFFF"/>
        <w:spacing w:before="0" w:beforeAutospacing="0"/>
        <w:rPr>
          <w:color w:val="212121"/>
          <w:sz w:val="21"/>
          <w:szCs w:val="21"/>
        </w:rPr>
      </w:pPr>
      <w:r>
        <w:rPr>
          <w:color w:val="212121"/>
          <w:sz w:val="21"/>
          <w:szCs w:val="21"/>
        </w:rPr>
        <w:t>Вопросы работы с письменными и устными обращениями граждан стоят на постоянном  контроле.</w:t>
      </w:r>
    </w:p>
    <w:p w:rsidR="006A29A1" w:rsidRDefault="006A29A1" w:rsidP="006A29A1">
      <w:pPr>
        <w:pStyle w:val="a3"/>
        <w:shd w:val="clear" w:color="auto" w:fill="FFFFFF"/>
        <w:spacing w:before="0" w:beforeAutospacing="0"/>
        <w:rPr>
          <w:color w:val="212121"/>
          <w:sz w:val="21"/>
          <w:szCs w:val="21"/>
        </w:rPr>
      </w:pPr>
      <w:r>
        <w:rPr>
          <w:color w:val="212121"/>
          <w:sz w:val="21"/>
          <w:szCs w:val="21"/>
        </w:rPr>
        <w:t>За 2021 год от граждан поступило 19 письменных обращения.</w:t>
      </w:r>
    </w:p>
    <w:p w:rsidR="006A29A1" w:rsidRDefault="006A29A1" w:rsidP="006A29A1">
      <w:pPr>
        <w:pStyle w:val="a3"/>
        <w:shd w:val="clear" w:color="auto" w:fill="FFFFFF"/>
        <w:spacing w:before="0" w:beforeAutospacing="0"/>
        <w:rPr>
          <w:color w:val="212121"/>
          <w:sz w:val="21"/>
          <w:szCs w:val="21"/>
        </w:rPr>
      </w:pPr>
      <w:r>
        <w:rPr>
          <w:color w:val="212121"/>
          <w:sz w:val="21"/>
          <w:szCs w:val="21"/>
          <w:shd w:val="clear" w:color="auto" w:fill="FFFFFF"/>
        </w:rPr>
        <w:t>По всем вопросам обратившимся даны разъяснения в рамках компетенции администрации. </w:t>
      </w:r>
    </w:p>
    <w:p w:rsidR="006A29A1" w:rsidRDefault="006A29A1" w:rsidP="006A29A1">
      <w:pPr>
        <w:pStyle w:val="a3"/>
        <w:shd w:val="clear" w:color="auto" w:fill="FFFFFF"/>
        <w:spacing w:before="0" w:beforeAutospacing="0"/>
        <w:rPr>
          <w:color w:val="212121"/>
          <w:sz w:val="21"/>
          <w:szCs w:val="21"/>
        </w:rPr>
      </w:pPr>
      <w:r>
        <w:rPr>
          <w:color w:val="212121"/>
          <w:sz w:val="21"/>
          <w:szCs w:val="21"/>
        </w:rPr>
        <w:t>В рамках нормотворческой деятельности за отчетный период принято 93  постановлений и 28 распоряжений по основной деятельности.</w:t>
      </w:r>
    </w:p>
    <w:p w:rsidR="006A29A1" w:rsidRDefault="006A29A1" w:rsidP="006A29A1">
      <w:pPr>
        <w:pStyle w:val="a3"/>
        <w:shd w:val="clear" w:color="auto" w:fill="FFFFFF"/>
        <w:spacing w:before="0" w:beforeAutospacing="0"/>
        <w:rPr>
          <w:color w:val="212121"/>
          <w:sz w:val="21"/>
          <w:szCs w:val="21"/>
        </w:rPr>
      </w:pPr>
      <w:r>
        <w:rPr>
          <w:color w:val="212121"/>
          <w:sz w:val="21"/>
          <w:szCs w:val="21"/>
        </w:rPr>
        <w:t>Все нормативно-правовые акты обнародуются на информационных  стендах, размещаются на официальном сайте администрации в сети «Интернет».</w:t>
      </w:r>
    </w:p>
    <w:p w:rsidR="006A29A1" w:rsidRDefault="006A29A1" w:rsidP="006A29A1">
      <w:pPr>
        <w:pStyle w:val="a3"/>
        <w:shd w:val="clear" w:color="auto" w:fill="FFFFFF"/>
        <w:spacing w:before="0" w:beforeAutospacing="0"/>
        <w:rPr>
          <w:color w:val="212121"/>
          <w:sz w:val="21"/>
          <w:szCs w:val="21"/>
        </w:rPr>
      </w:pPr>
      <w:r>
        <w:rPr>
          <w:color w:val="212121"/>
          <w:sz w:val="21"/>
          <w:szCs w:val="21"/>
        </w:rPr>
        <w:t>Одним  из направлений деятельности администрации Высокинского сельского поселения является повышение качества и доступности муниципальных услуг, предоставляемых населению.</w:t>
      </w:r>
    </w:p>
    <w:p w:rsidR="006A29A1" w:rsidRDefault="006A29A1" w:rsidP="006A29A1">
      <w:pPr>
        <w:pStyle w:val="a3"/>
        <w:shd w:val="clear" w:color="auto" w:fill="FFFFFF"/>
        <w:spacing w:before="0" w:beforeAutospacing="0"/>
        <w:rPr>
          <w:color w:val="212121"/>
          <w:sz w:val="21"/>
          <w:szCs w:val="21"/>
        </w:rPr>
      </w:pPr>
      <w:r>
        <w:rPr>
          <w:color w:val="212121"/>
          <w:sz w:val="21"/>
          <w:szCs w:val="21"/>
        </w:rPr>
        <w:lastRenderedPageBreak/>
        <w:t>За отчетный период, в администрацию обратилось более 546  человек по самым различным вопросам. В основном это: выдача различных справок, выписок из похозяйственных книг, уточнение и  присвоение  адресов земельным участкам  и  жилым  домам и другим вопросам. Хотелось бы обозначить, что в 2021 году уменьшилось количество обращений граждан в администрацию, так как многие заявления можно подать в электронном виде, без посещения организаций. В этом большая заслуга работников «Многофункционального центра представления государственных и муниципальных услуг», специалисты которого принимают у нас в здании администрации еженедельно, каждый вторник с 8.00 до 16.00 час.</w:t>
      </w:r>
    </w:p>
    <w:p w:rsidR="006A29A1" w:rsidRDefault="006A29A1" w:rsidP="006A29A1">
      <w:pPr>
        <w:pStyle w:val="a3"/>
        <w:shd w:val="clear" w:color="auto" w:fill="FFFFFF"/>
        <w:spacing w:before="0" w:beforeAutospacing="0"/>
        <w:jc w:val="right"/>
        <w:rPr>
          <w:color w:val="212121"/>
          <w:sz w:val="21"/>
          <w:szCs w:val="21"/>
        </w:rPr>
      </w:pPr>
      <w:r>
        <w:rPr>
          <w:b/>
          <w:bCs/>
          <w:color w:val="212121"/>
          <w:sz w:val="21"/>
          <w:szCs w:val="21"/>
        </w:rPr>
        <w:t> </w:t>
      </w:r>
    </w:p>
    <w:p w:rsidR="006A29A1" w:rsidRDefault="006A29A1" w:rsidP="006A29A1">
      <w:pPr>
        <w:pStyle w:val="a3"/>
        <w:shd w:val="clear" w:color="auto" w:fill="FFFFFF"/>
        <w:spacing w:before="0" w:beforeAutospacing="0"/>
        <w:jc w:val="right"/>
        <w:rPr>
          <w:color w:val="212121"/>
          <w:sz w:val="21"/>
          <w:szCs w:val="21"/>
        </w:rPr>
      </w:pPr>
      <w:r>
        <w:rPr>
          <w:b/>
          <w:bCs/>
          <w:color w:val="212121"/>
          <w:sz w:val="21"/>
          <w:szCs w:val="21"/>
        </w:rPr>
        <w:t> </w:t>
      </w:r>
    </w:p>
    <w:p w:rsidR="006A29A1" w:rsidRDefault="006A29A1" w:rsidP="006A29A1">
      <w:pPr>
        <w:pStyle w:val="a3"/>
        <w:shd w:val="clear" w:color="auto" w:fill="FFFFFF"/>
        <w:spacing w:before="0" w:beforeAutospacing="0"/>
        <w:jc w:val="right"/>
        <w:rPr>
          <w:color w:val="212121"/>
          <w:sz w:val="21"/>
          <w:szCs w:val="21"/>
        </w:rPr>
      </w:pPr>
      <w:r>
        <w:rPr>
          <w:b/>
          <w:bCs/>
          <w:color w:val="212121"/>
          <w:sz w:val="21"/>
          <w:szCs w:val="21"/>
        </w:rPr>
        <w:t> </w:t>
      </w:r>
    </w:p>
    <w:p w:rsidR="006A29A1" w:rsidRDefault="006A29A1" w:rsidP="006A29A1">
      <w:pPr>
        <w:pStyle w:val="a3"/>
        <w:shd w:val="clear" w:color="auto" w:fill="FFFFFF"/>
        <w:spacing w:before="0" w:beforeAutospacing="0"/>
        <w:jc w:val="right"/>
        <w:rPr>
          <w:color w:val="212121"/>
          <w:sz w:val="21"/>
          <w:szCs w:val="21"/>
        </w:rPr>
      </w:pPr>
      <w:r>
        <w:rPr>
          <w:b/>
          <w:bCs/>
          <w:color w:val="212121"/>
          <w:sz w:val="21"/>
          <w:szCs w:val="21"/>
        </w:rPr>
        <w:t> </w:t>
      </w:r>
    </w:p>
    <w:p w:rsidR="006A29A1" w:rsidRDefault="006A29A1" w:rsidP="006A29A1">
      <w:pPr>
        <w:pStyle w:val="a3"/>
        <w:shd w:val="clear" w:color="auto" w:fill="FFFFFF"/>
        <w:spacing w:before="0" w:beforeAutospacing="0"/>
        <w:jc w:val="right"/>
        <w:rPr>
          <w:color w:val="212121"/>
          <w:sz w:val="21"/>
          <w:szCs w:val="21"/>
        </w:rPr>
      </w:pPr>
      <w:r>
        <w:rPr>
          <w:b/>
          <w:bCs/>
          <w:color w:val="212121"/>
          <w:sz w:val="21"/>
          <w:szCs w:val="21"/>
        </w:rPr>
        <w:t> </w:t>
      </w:r>
    </w:p>
    <w:p w:rsidR="006A29A1" w:rsidRDefault="006A29A1" w:rsidP="006A29A1">
      <w:pPr>
        <w:pStyle w:val="a3"/>
        <w:shd w:val="clear" w:color="auto" w:fill="FFFFFF"/>
        <w:spacing w:before="0" w:beforeAutospacing="0"/>
        <w:jc w:val="right"/>
        <w:rPr>
          <w:color w:val="212121"/>
          <w:sz w:val="21"/>
          <w:szCs w:val="21"/>
        </w:rPr>
      </w:pPr>
      <w:r>
        <w:rPr>
          <w:b/>
          <w:bCs/>
          <w:color w:val="212121"/>
          <w:sz w:val="21"/>
          <w:szCs w:val="21"/>
        </w:rPr>
        <w:t> </w:t>
      </w:r>
    </w:p>
    <w:p w:rsidR="006A29A1" w:rsidRDefault="006A29A1" w:rsidP="006A29A1">
      <w:pPr>
        <w:pStyle w:val="a3"/>
        <w:shd w:val="clear" w:color="auto" w:fill="FFFFFF"/>
        <w:spacing w:before="0" w:beforeAutospacing="0"/>
        <w:jc w:val="right"/>
        <w:rPr>
          <w:color w:val="212121"/>
          <w:sz w:val="21"/>
          <w:szCs w:val="21"/>
        </w:rPr>
      </w:pPr>
      <w:r>
        <w:rPr>
          <w:b/>
          <w:bCs/>
          <w:color w:val="212121"/>
          <w:sz w:val="21"/>
          <w:szCs w:val="21"/>
        </w:rPr>
        <w:t> </w:t>
      </w:r>
    </w:p>
    <w:p w:rsidR="006A29A1" w:rsidRDefault="006A29A1" w:rsidP="006A29A1">
      <w:pPr>
        <w:pStyle w:val="a3"/>
        <w:shd w:val="clear" w:color="auto" w:fill="FFFFFF"/>
        <w:spacing w:before="0" w:beforeAutospacing="0"/>
        <w:jc w:val="right"/>
        <w:rPr>
          <w:color w:val="212121"/>
          <w:sz w:val="21"/>
          <w:szCs w:val="21"/>
        </w:rPr>
      </w:pPr>
      <w:r>
        <w:rPr>
          <w:b/>
          <w:bCs/>
          <w:color w:val="212121"/>
          <w:sz w:val="21"/>
          <w:szCs w:val="21"/>
        </w:rPr>
        <w:t> </w:t>
      </w:r>
    </w:p>
    <w:p w:rsidR="006A29A1" w:rsidRDefault="006A29A1" w:rsidP="006A29A1">
      <w:pPr>
        <w:pStyle w:val="a3"/>
        <w:shd w:val="clear" w:color="auto" w:fill="FFFFFF"/>
        <w:spacing w:before="0" w:beforeAutospacing="0"/>
        <w:jc w:val="right"/>
        <w:rPr>
          <w:color w:val="212121"/>
          <w:sz w:val="21"/>
          <w:szCs w:val="21"/>
        </w:rPr>
      </w:pPr>
      <w:r>
        <w:rPr>
          <w:b/>
          <w:bCs/>
          <w:color w:val="212121"/>
          <w:sz w:val="21"/>
          <w:szCs w:val="21"/>
        </w:rPr>
        <w:t> </w:t>
      </w:r>
    </w:p>
    <w:p w:rsidR="006A29A1" w:rsidRDefault="006A29A1" w:rsidP="006A29A1">
      <w:pPr>
        <w:pStyle w:val="a3"/>
        <w:shd w:val="clear" w:color="auto" w:fill="FFFFFF"/>
        <w:spacing w:before="0" w:beforeAutospacing="0"/>
        <w:jc w:val="right"/>
        <w:rPr>
          <w:color w:val="212121"/>
          <w:sz w:val="21"/>
          <w:szCs w:val="21"/>
        </w:rPr>
      </w:pPr>
      <w:r>
        <w:rPr>
          <w:b/>
          <w:bCs/>
          <w:color w:val="212121"/>
          <w:sz w:val="21"/>
          <w:szCs w:val="21"/>
        </w:rPr>
        <w:t>Приложение № 2</w:t>
      </w:r>
    </w:p>
    <w:p w:rsidR="006A29A1" w:rsidRDefault="006A29A1" w:rsidP="006A29A1">
      <w:pPr>
        <w:pStyle w:val="a3"/>
        <w:shd w:val="clear" w:color="auto" w:fill="FFFFFF"/>
        <w:spacing w:before="0" w:beforeAutospacing="0"/>
        <w:rPr>
          <w:color w:val="212121"/>
          <w:sz w:val="21"/>
          <w:szCs w:val="21"/>
        </w:rPr>
      </w:pPr>
      <w:r>
        <w:rPr>
          <w:b/>
          <w:bCs/>
          <w:color w:val="212121"/>
          <w:sz w:val="21"/>
          <w:szCs w:val="21"/>
          <w:u w:val="single"/>
        </w:rPr>
        <w:t>В 2022 году планируется :</w:t>
      </w:r>
    </w:p>
    <w:p w:rsidR="006A29A1" w:rsidRDefault="006A29A1" w:rsidP="006A29A1">
      <w:pPr>
        <w:pStyle w:val="a3"/>
        <w:shd w:val="clear" w:color="auto" w:fill="FFFFFF"/>
        <w:spacing w:before="0" w:beforeAutospacing="0"/>
        <w:rPr>
          <w:color w:val="212121"/>
          <w:sz w:val="21"/>
          <w:szCs w:val="21"/>
        </w:rPr>
      </w:pPr>
      <w:r>
        <w:rPr>
          <w:color w:val="212121"/>
          <w:sz w:val="21"/>
          <w:szCs w:val="21"/>
        </w:rPr>
        <w:t> </w:t>
      </w:r>
    </w:p>
    <w:p w:rsidR="006A29A1" w:rsidRDefault="006A29A1" w:rsidP="006A29A1">
      <w:pPr>
        <w:pStyle w:val="a3"/>
        <w:shd w:val="clear" w:color="auto" w:fill="FFFFFF"/>
        <w:spacing w:before="0" w:beforeAutospacing="0"/>
        <w:rPr>
          <w:color w:val="212121"/>
          <w:sz w:val="21"/>
          <w:szCs w:val="21"/>
        </w:rPr>
      </w:pPr>
      <w:r>
        <w:rPr>
          <w:b/>
          <w:bCs/>
          <w:i/>
          <w:iCs/>
          <w:color w:val="212121"/>
          <w:sz w:val="21"/>
          <w:szCs w:val="21"/>
          <w:u w:val="single"/>
        </w:rPr>
        <w:t>Водоснабжение:</w:t>
      </w:r>
    </w:p>
    <w:p w:rsidR="006A29A1" w:rsidRDefault="006A29A1" w:rsidP="006A29A1">
      <w:pPr>
        <w:pStyle w:val="a3"/>
        <w:shd w:val="clear" w:color="auto" w:fill="FFFFFF"/>
        <w:spacing w:before="0" w:beforeAutospacing="0"/>
        <w:rPr>
          <w:color w:val="212121"/>
          <w:sz w:val="21"/>
          <w:szCs w:val="21"/>
        </w:rPr>
      </w:pPr>
      <w:r>
        <w:rPr>
          <w:color w:val="212121"/>
          <w:sz w:val="21"/>
          <w:szCs w:val="21"/>
        </w:rPr>
        <w:t>планируется бурение новой артскважины по ул.Солнечная, закольцовка водопровода в башню Рожновского по ул.Солнечная, сметная стоимость работ: 3 млн. 692 тыс. рублей.</w:t>
      </w:r>
    </w:p>
    <w:p w:rsidR="006A29A1" w:rsidRDefault="006A29A1" w:rsidP="006A29A1">
      <w:pPr>
        <w:pStyle w:val="a3"/>
        <w:shd w:val="clear" w:color="auto" w:fill="FFFFFF"/>
        <w:spacing w:before="0" w:beforeAutospacing="0"/>
        <w:rPr>
          <w:color w:val="212121"/>
          <w:sz w:val="21"/>
          <w:szCs w:val="21"/>
        </w:rPr>
      </w:pPr>
      <w:r>
        <w:rPr>
          <w:b/>
          <w:bCs/>
          <w:i/>
          <w:iCs/>
          <w:color w:val="212121"/>
          <w:sz w:val="21"/>
          <w:szCs w:val="21"/>
          <w:u w:val="single"/>
        </w:rPr>
        <w:t>Ремонт и реконструкция дорог общего пользования:</w:t>
      </w:r>
    </w:p>
    <w:p w:rsidR="006A29A1" w:rsidRDefault="006A29A1" w:rsidP="006A29A1">
      <w:pPr>
        <w:pStyle w:val="a3"/>
        <w:shd w:val="clear" w:color="auto" w:fill="FFFFFF"/>
        <w:spacing w:before="0" w:beforeAutospacing="0"/>
        <w:rPr>
          <w:color w:val="212121"/>
          <w:sz w:val="21"/>
          <w:szCs w:val="21"/>
        </w:rPr>
      </w:pPr>
      <w:r>
        <w:rPr>
          <w:color w:val="212121"/>
          <w:sz w:val="21"/>
          <w:szCs w:val="21"/>
        </w:rPr>
        <w:t>Ямочный ремонт ул.Полевая, переулка от ул.Ленина к ж-д переезду;</w:t>
      </w:r>
    </w:p>
    <w:p w:rsidR="006A29A1" w:rsidRDefault="006A29A1" w:rsidP="006A29A1">
      <w:pPr>
        <w:pStyle w:val="a3"/>
        <w:shd w:val="clear" w:color="auto" w:fill="FFFFFF"/>
        <w:spacing w:before="0" w:beforeAutospacing="0"/>
        <w:rPr>
          <w:color w:val="212121"/>
          <w:sz w:val="21"/>
          <w:szCs w:val="21"/>
        </w:rPr>
      </w:pPr>
      <w:r>
        <w:rPr>
          <w:color w:val="212121"/>
          <w:sz w:val="21"/>
          <w:szCs w:val="21"/>
        </w:rPr>
        <w:t>Фрезерование и укладка нового асфальтового покрытия по ул.Гагарина;</w:t>
      </w:r>
    </w:p>
    <w:p w:rsidR="006A29A1" w:rsidRDefault="006A29A1" w:rsidP="006A29A1">
      <w:pPr>
        <w:pStyle w:val="a3"/>
        <w:shd w:val="clear" w:color="auto" w:fill="FFFFFF"/>
        <w:spacing w:before="0" w:beforeAutospacing="0"/>
        <w:rPr>
          <w:color w:val="212121"/>
          <w:sz w:val="21"/>
          <w:szCs w:val="21"/>
        </w:rPr>
      </w:pPr>
      <w:r>
        <w:rPr>
          <w:color w:val="212121"/>
          <w:sz w:val="21"/>
          <w:szCs w:val="21"/>
        </w:rPr>
        <w:t>Дорога в щебне по ул.Солнечная в с.Высокое, ул.Колхозная в</w:t>
      </w:r>
    </w:p>
    <w:p w:rsidR="006A29A1" w:rsidRDefault="006A29A1" w:rsidP="006A29A1">
      <w:pPr>
        <w:pStyle w:val="a3"/>
        <w:shd w:val="clear" w:color="auto" w:fill="FFFFFF"/>
        <w:spacing w:before="0" w:beforeAutospacing="0"/>
        <w:rPr>
          <w:color w:val="212121"/>
          <w:sz w:val="21"/>
          <w:szCs w:val="21"/>
        </w:rPr>
      </w:pPr>
      <w:r>
        <w:rPr>
          <w:color w:val="212121"/>
          <w:sz w:val="21"/>
          <w:szCs w:val="21"/>
        </w:rPr>
        <w:t>х.Подлесный;</w:t>
      </w:r>
    </w:p>
    <w:p w:rsidR="006A29A1" w:rsidRDefault="006A29A1" w:rsidP="006A29A1">
      <w:pPr>
        <w:pStyle w:val="a3"/>
        <w:shd w:val="clear" w:color="auto" w:fill="FFFFFF"/>
        <w:spacing w:before="0" w:beforeAutospacing="0"/>
        <w:rPr>
          <w:color w:val="212121"/>
          <w:sz w:val="21"/>
          <w:szCs w:val="21"/>
        </w:rPr>
      </w:pPr>
      <w:r>
        <w:rPr>
          <w:color w:val="212121"/>
          <w:sz w:val="21"/>
          <w:szCs w:val="21"/>
        </w:rPr>
        <w:t>Асфальтирование части ул.Советская от д.1 до д.11;</w:t>
      </w:r>
    </w:p>
    <w:p w:rsidR="006A29A1" w:rsidRDefault="006A29A1" w:rsidP="006A29A1">
      <w:pPr>
        <w:pStyle w:val="a3"/>
        <w:shd w:val="clear" w:color="auto" w:fill="FFFFFF"/>
        <w:spacing w:before="0" w:beforeAutospacing="0"/>
        <w:rPr>
          <w:color w:val="212121"/>
          <w:sz w:val="21"/>
          <w:szCs w:val="21"/>
        </w:rPr>
      </w:pPr>
      <w:r>
        <w:rPr>
          <w:color w:val="212121"/>
          <w:sz w:val="21"/>
          <w:szCs w:val="21"/>
        </w:rPr>
        <w:t> </w:t>
      </w:r>
    </w:p>
    <w:p w:rsidR="006A29A1" w:rsidRDefault="006A29A1" w:rsidP="006A29A1">
      <w:pPr>
        <w:pStyle w:val="a3"/>
        <w:shd w:val="clear" w:color="auto" w:fill="FFFFFF"/>
        <w:spacing w:before="0" w:beforeAutospacing="0"/>
        <w:rPr>
          <w:color w:val="212121"/>
          <w:sz w:val="21"/>
          <w:szCs w:val="21"/>
        </w:rPr>
      </w:pPr>
      <w:r>
        <w:rPr>
          <w:b/>
          <w:bCs/>
          <w:i/>
          <w:iCs/>
          <w:color w:val="212121"/>
          <w:sz w:val="21"/>
          <w:szCs w:val="21"/>
          <w:u w:val="single"/>
        </w:rPr>
        <w:t>Замена фасадных окон в здании ДК</w:t>
      </w:r>
      <w:r>
        <w:rPr>
          <w:color w:val="212121"/>
          <w:sz w:val="21"/>
          <w:szCs w:val="21"/>
        </w:rPr>
        <w:t> (470 тыс. руб.)</w:t>
      </w:r>
    </w:p>
    <w:p w:rsidR="006A29A1" w:rsidRDefault="006A29A1" w:rsidP="006A29A1">
      <w:pPr>
        <w:pStyle w:val="a3"/>
        <w:shd w:val="clear" w:color="auto" w:fill="FFFFFF"/>
        <w:spacing w:before="0" w:beforeAutospacing="0"/>
        <w:rPr>
          <w:color w:val="212121"/>
          <w:sz w:val="21"/>
          <w:szCs w:val="21"/>
        </w:rPr>
      </w:pPr>
      <w:r>
        <w:rPr>
          <w:color w:val="212121"/>
          <w:sz w:val="21"/>
          <w:szCs w:val="21"/>
        </w:rPr>
        <w:t> </w:t>
      </w:r>
    </w:p>
    <w:p w:rsidR="006A29A1" w:rsidRDefault="006A29A1" w:rsidP="006A29A1">
      <w:pPr>
        <w:pStyle w:val="a3"/>
        <w:shd w:val="clear" w:color="auto" w:fill="FFFFFF"/>
        <w:spacing w:before="0" w:beforeAutospacing="0"/>
        <w:rPr>
          <w:color w:val="212121"/>
          <w:sz w:val="21"/>
          <w:szCs w:val="21"/>
        </w:rPr>
      </w:pPr>
      <w:r>
        <w:rPr>
          <w:b/>
          <w:bCs/>
          <w:i/>
          <w:iCs/>
          <w:color w:val="212121"/>
          <w:sz w:val="21"/>
          <w:szCs w:val="21"/>
          <w:u w:val="single"/>
        </w:rPr>
        <w:lastRenderedPageBreak/>
        <w:t>Реконструкция уличного освещения</w:t>
      </w:r>
      <w:r>
        <w:rPr>
          <w:color w:val="212121"/>
          <w:sz w:val="21"/>
          <w:szCs w:val="21"/>
        </w:rPr>
        <w:t> в х.Старая Покровка по улицам Песчаная, Мира, Центральная. В селе Высокое по ул. Юбилейная, по ул.9 мая, в х. Подлесный по ул. Колхозная, Абрикосовая.</w:t>
      </w:r>
    </w:p>
    <w:p w:rsidR="006A29A1" w:rsidRDefault="006A29A1" w:rsidP="006A29A1">
      <w:pPr>
        <w:pStyle w:val="a3"/>
        <w:shd w:val="clear" w:color="auto" w:fill="FFFFFF"/>
        <w:spacing w:before="0" w:beforeAutospacing="0"/>
        <w:rPr>
          <w:color w:val="212121"/>
          <w:sz w:val="21"/>
          <w:szCs w:val="21"/>
        </w:rPr>
      </w:pPr>
      <w:r>
        <w:rPr>
          <w:color w:val="212121"/>
          <w:sz w:val="21"/>
          <w:szCs w:val="21"/>
        </w:rPr>
        <w:t>Выполнение поставленных задач возможно лишь при тесном взаимодействии   органов местного самоуправления, депутатов и населения. Надеюсь, что совместная слаженная, созидательная работа приведёт нас к успеху.</w:t>
      </w:r>
    </w:p>
    <w:p w:rsidR="00143808" w:rsidRDefault="00143808">
      <w:bookmarkStart w:id="0" w:name="_GoBack"/>
      <w:bookmarkEnd w:id="0"/>
    </w:p>
    <w:sectPr w:rsidR="001438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902"/>
    <w:rsid w:val="00143808"/>
    <w:rsid w:val="006A29A1"/>
    <w:rsid w:val="00890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629FF-9319-405E-8274-9E1CED87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29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68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1532</Words>
  <Characters>8736</Characters>
  <Application>Microsoft Office Word</Application>
  <DocSecurity>0</DocSecurity>
  <Lines>72</Lines>
  <Paragraphs>20</Paragraphs>
  <ScaleCrop>false</ScaleCrop>
  <Company/>
  <LinksUpToDate>false</LinksUpToDate>
  <CharactersWithSpaces>10248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2024-02-05T08:07:00Z</dcterms:created>
  <dcterms:modified xsi:type="dcterms:W3CDTF">2024-02-05T08:07:00Z</dcterms:modified>
</cp:coreProperties>
</file>