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9F3C32">
        <w:rPr>
          <w:rFonts w:ascii="Arial" w:hAnsi="Arial" w:cs="Arial"/>
          <w:bCs/>
          <w:kern w:val="36"/>
          <w:sz w:val="28"/>
          <w:szCs w:val="28"/>
        </w:rPr>
        <w:t>0</w:t>
      </w:r>
      <w:r w:rsidR="00EE5939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9F3C32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8F3C2F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E5939" w:rsidRDefault="00EE5939" w:rsidP="00EE5939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10B8C">
        <w:rPr>
          <w:b/>
          <w:bCs/>
          <w:kern w:val="36"/>
          <w:sz w:val="28"/>
          <w:szCs w:val="28"/>
        </w:rPr>
        <w:t>С начала года Отделение СФР по Воронежской области автоматически установило надбавки за уход к пенсиям 9</w:t>
      </w:r>
      <w:r w:rsidRPr="00A259AC">
        <w:rPr>
          <w:b/>
          <w:bCs/>
          <w:kern w:val="36"/>
          <w:sz w:val="28"/>
          <w:szCs w:val="28"/>
        </w:rPr>
        <w:t>5</w:t>
      </w:r>
      <w:r w:rsidRPr="00910B8C">
        <w:rPr>
          <w:b/>
          <w:bCs/>
          <w:kern w:val="36"/>
          <w:sz w:val="28"/>
          <w:szCs w:val="28"/>
        </w:rPr>
        <w:t xml:space="preserve"> тысяч жителей региона</w:t>
      </w:r>
    </w:p>
    <w:p w:rsidR="00EE5939" w:rsidRPr="00910B8C" w:rsidRDefault="00EE5939" w:rsidP="00EE593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E5939" w:rsidRPr="00EE5939" w:rsidRDefault="00EE5939" w:rsidP="00EE5939">
      <w:pPr>
        <w:ind w:firstLine="851"/>
        <w:jc w:val="both"/>
        <w:rPr>
          <w:sz w:val="28"/>
          <w:szCs w:val="28"/>
        </w:rPr>
      </w:pPr>
      <w:r w:rsidRPr="00EE5939">
        <w:rPr>
          <w:sz w:val="28"/>
          <w:szCs w:val="28"/>
        </w:rPr>
        <w:t xml:space="preserve">С начала 2025 года ежемесячная компенсационная выплата по уходу за пожилыми людьми старше 80 лет и гражданами с инвалидностью I группы заменена на ежемесячную надбавку к пенсии этим категориям получателей. С начала года Отделение СФР по Воронежской области установило эту надбавку к пенсиям 95 тысяч жителей региона. </w:t>
      </w:r>
    </w:p>
    <w:p w:rsidR="00EE5939" w:rsidRPr="00EE5939" w:rsidRDefault="00EE5939" w:rsidP="00EE5939">
      <w:pPr>
        <w:ind w:firstLine="851"/>
        <w:jc w:val="both"/>
        <w:rPr>
          <w:sz w:val="28"/>
          <w:szCs w:val="28"/>
        </w:rPr>
      </w:pPr>
      <w:r w:rsidRPr="00EE5939">
        <w:rPr>
          <w:sz w:val="28"/>
          <w:szCs w:val="28"/>
        </w:rPr>
        <w:t>Выплата за уход раньше назначалась по заявлению неработающего трудоспособного гражданина, который ухаживал за человеком с инвалидностью I группы или пенсионером старше 80 лет. C 1 января 2025 года установление надбавки осуществляется региональным Отделением СФР в автоматическом режиме, то есть без подачи заявлений. Предоставлять сведения об ухаживающем теперь также не требуется</w:t>
      </w:r>
    </w:p>
    <w:p w:rsidR="00EE5939" w:rsidRPr="00EE5939" w:rsidRDefault="00EE5939" w:rsidP="00EE5939">
      <w:pPr>
        <w:ind w:firstLine="851"/>
        <w:jc w:val="both"/>
        <w:rPr>
          <w:sz w:val="28"/>
          <w:szCs w:val="28"/>
        </w:rPr>
      </w:pPr>
      <w:r w:rsidRPr="00EE5939">
        <w:rPr>
          <w:sz w:val="28"/>
          <w:szCs w:val="28"/>
        </w:rPr>
        <w:t>С учетом проведенной в начале года индексации надбавка за уход для страховых пенсий составляет 1314 рублей. Размер надбавки, начиная с 2025 года, будет ежегодно индексироваться в том же порядке, что и пенсия.</w:t>
      </w:r>
    </w:p>
    <w:p w:rsidR="00EE5939" w:rsidRPr="00EE5939" w:rsidRDefault="00EE5939" w:rsidP="00EE5939">
      <w:pPr>
        <w:ind w:firstLine="851"/>
        <w:jc w:val="both"/>
        <w:rPr>
          <w:sz w:val="28"/>
          <w:szCs w:val="28"/>
        </w:rPr>
      </w:pPr>
      <w:r w:rsidRPr="00EE5939">
        <w:rPr>
          <w:sz w:val="28"/>
          <w:szCs w:val="28"/>
        </w:rPr>
        <w:t>Вместе с тем, трудоспособным неработающим гражданам, продолжающим в 2025 году осуществлять уход, по-прежнему будут начисляться 1,8 пенсионных коэффициента за каждый полный год. Чтобы подтвердить уход, гражданину нужно будет обратиться в клиентскую службу Отделения СФР по Воронежской области с соответствующим заявлением. Если ухаживающий гражданин и пенсионер (инвалид I группы) живут отдельно, то потребуется письменное подтверждение нетрудоспособного или его законного представителя.</w:t>
      </w:r>
    </w:p>
    <w:p w:rsidR="00EE5939" w:rsidRPr="00EE5939" w:rsidRDefault="00EE5939" w:rsidP="00EE5939">
      <w:pPr>
        <w:ind w:firstLine="851"/>
        <w:jc w:val="both"/>
        <w:rPr>
          <w:sz w:val="28"/>
          <w:szCs w:val="28"/>
        </w:rPr>
      </w:pPr>
      <w:r w:rsidRPr="00EE5939">
        <w:rPr>
          <w:sz w:val="28"/>
          <w:szCs w:val="28"/>
        </w:rPr>
        <w:t xml:space="preserve">За подробной информацией вы можете обратиться в единый контакт-центр Отделения СФР по Воронежской области, позвонив по телефону: </w:t>
      </w:r>
      <w:r w:rsidRPr="00EE5939">
        <w:rPr>
          <w:b/>
          <w:bCs/>
          <w:sz w:val="28"/>
          <w:szCs w:val="28"/>
        </w:rPr>
        <w:t xml:space="preserve">8 (800) 100-00-01 </w:t>
      </w:r>
      <w:r w:rsidRPr="00EE5939">
        <w:rPr>
          <w:sz w:val="28"/>
          <w:szCs w:val="28"/>
        </w:rPr>
        <w:t>(звонок бесплатный, с понедельника по четверг с 09:00 до 18:00, в пятницу с 09:00 до 16:45).</w:t>
      </w:r>
    </w:p>
    <w:p w:rsidR="00EE5939" w:rsidRDefault="00EE5939" w:rsidP="00EE5939">
      <w:pPr>
        <w:spacing w:after="100" w:afterAutospacing="1" w:line="360" w:lineRule="auto"/>
        <w:ind w:firstLine="851"/>
        <w:jc w:val="both"/>
      </w:pPr>
    </w:p>
    <w:p w:rsidR="00EE5939" w:rsidRPr="002D2C23" w:rsidRDefault="00EE5939" w:rsidP="00EE5939">
      <w:pPr>
        <w:spacing w:after="100" w:afterAutospacing="1" w:line="360" w:lineRule="auto"/>
        <w:ind w:firstLine="851"/>
        <w:jc w:val="both"/>
      </w:pPr>
      <w:bookmarkStart w:id="0" w:name="_GoBack"/>
      <w:bookmarkEnd w:id="0"/>
    </w:p>
    <w:p w:rsidR="00C674AD" w:rsidRPr="009F3C32" w:rsidRDefault="00C674AD" w:rsidP="00EE5939">
      <w:pPr>
        <w:spacing w:after="100" w:afterAutospacing="1"/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9F3C32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B1" w:rsidRDefault="001922B1">
      <w:r>
        <w:separator/>
      </w:r>
    </w:p>
  </w:endnote>
  <w:endnote w:type="continuationSeparator" w:id="0">
    <w:p w:rsidR="001922B1" w:rsidRDefault="0019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B1" w:rsidRDefault="001922B1">
      <w:r>
        <w:separator/>
      </w:r>
    </w:p>
  </w:footnote>
  <w:footnote w:type="continuationSeparator" w:id="0">
    <w:p w:rsidR="001922B1" w:rsidRDefault="0019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22B1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5939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6E7B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1288-6D69-44E2-89C2-F2A1BED8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1795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2025-06-05T05:54:00Z</cp:lastPrinted>
  <dcterms:created xsi:type="dcterms:W3CDTF">2025-06-05T05:54:00Z</dcterms:created>
  <dcterms:modified xsi:type="dcterms:W3CDTF">2025-06-05T05:54:00Z</dcterms:modified>
</cp:coreProperties>
</file>