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D6470D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2279C4" w:rsidRPr="002279C4" w:rsidRDefault="002279C4" w:rsidP="002279C4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bookmarkStart w:id="0" w:name="_GoBack"/>
      <w:bookmarkEnd w:id="0"/>
      <w:r w:rsidRPr="002279C4">
        <w:rPr>
          <w:rFonts w:ascii="Arial" w:hAnsi="Arial" w:cs="Arial"/>
          <w:b/>
          <w:bCs/>
          <w:kern w:val="36"/>
          <w:sz w:val="40"/>
          <w:szCs w:val="40"/>
        </w:rPr>
        <w:t xml:space="preserve">Материнский капитал </w:t>
      </w:r>
      <w:proofErr w:type="spellStart"/>
      <w:r w:rsidRPr="002279C4">
        <w:rPr>
          <w:rFonts w:ascii="Arial" w:hAnsi="Arial" w:cs="Arial"/>
          <w:b/>
          <w:bCs/>
          <w:kern w:val="36"/>
          <w:sz w:val="40"/>
          <w:szCs w:val="40"/>
        </w:rPr>
        <w:t>проактивно</w:t>
      </w:r>
      <w:proofErr w:type="spellEnd"/>
      <w:r w:rsidRPr="002279C4">
        <w:rPr>
          <w:rFonts w:ascii="Arial" w:hAnsi="Arial" w:cs="Arial"/>
          <w:b/>
          <w:bCs/>
          <w:kern w:val="36"/>
          <w:sz w:val="40"/>
          <w:szCs w:val="40"/>
        </w:rPr>
        <w:t xml:space="preserve"> получили больше 37 тысяч воронежских семей</w:t>
      </w:r>
    </w:p>
    <w:p w:rsidR="002279C4" w:rsidRPr="002279C4" w:rsidRDefault="002279C4" w:rsidP="002279C4">
      <w:pPr>
        <w:jc w:val="both"/>
        <w:rPr>
          <w:rFonts w:ascii="Arial" w:hAnsi="Arial" w:cs="Arial"/>
        </w:rPr>
      </w:pPr>
      <w:r w:rsidRPr="002279C4">
        <w:rPr>
          <w:rFonts w:ascii="Arial" w:hAnsi="Arial" w:cs="Arial"/>
        </w:rPr>
        <w:t xml:space="preserve">     37 472 сертификата на материнский капитал выдано в Воронежской области в </w:t>
      </w:r>
      <w:proofErr w:type="spellStart"/>
      <w:r w:rsidRPr="002279C4">
        <w:rPr>
          <w:rFonts w:ascii="Arial" w:hAnsi="Arial" w:cs="Arial"/>
        </w:rPr>
        <w:t>проактивном</w:t>
      </w:r>
      <w:proofErr w:type="spellEnd"/>
      <w:r w:rsidRPr="002279C4">
        <w:rPr>
          <w:rFonts w:ascii="Arial" w:hAnsi="Arial" w:cs="Arial"/>
        </w:rPr>
        <w:t xml:space="preserve"> режиме с середины апреля 2020 года, когда средства господдержки начали оформляться семьям без обращения с их стороны.</w:t>
      </w:r>
      <w:r w:rsidRPr="002279C4">
        <w:rPr>
          <w:rFonts w:ascii="Arial" w:hAnsi="Arial" w:cs="Arial"/>
        </w:rPr>
        <w:br/>
        <w:t xml:space="preserve">       </w:t>
      </w:r>
      <w:proofErr w:type="spellStart"/>
      <w:r w:rsidRPr="002279C4">
        <w:rPr>
          <w:rFonts w:ascii="Arial" w:hAnsi="Arial" w:cs="Arial"/>
        </w:rPr>
        <w:t>Беззаявительный</w:t>
      </w:r>
      <w:proofErr w:type="spellEnd"/>
      <w:r w:rsidRPr="002279C4">
        <w:rPr>
          <w:rFonts w:ascii="Arial" w:hAnsi="Arial" w:cs="Arial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 w:rsidRPr="002279C4">
        <w:rPr>
          <w:rFonts w:ascii="Arial" w:hAnsi="Arial" w:cs="Arial"/>
        </w:rPr>
        <w:t>госуслуг</w:t>
      </w:r>
      <w:proofErr w:type="spellEnd"/>
      <w:r w:rsidRPr="002279C4">
        <w:rPr>
          <w:rFonts w:ascii="Arial" w:hAnsi="Arial" w:cs="Arial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</w:p>
    <w:p w:rsidR="002279C4" w:rsidRPr="002279C4" w:rsidRDefault="002279C4" w:rsidP="002279C4">
      <w:pPr>
        <w:jc w:val="both"/>
        <w:rPr>
          <w:rFonts w:ascii="Arial" w:hAnsi="Arial" w:cs="Arial"/>
        </w:rPr>
      </w:pPr>
      <w:r w:rsidRPr="002279C4">
        <w:rPr>
          <w:rFonts w:ascii="Arial" w:hAnsi="Arial" w:cs="Arial"/>
        </w:rPr>
        <w:t xml:space="preserve">     С 1 февраля размер материнского капитала проиндексирован и составляет </w:t>
      </w:r>
      <w:r w:rsidRPr="002279C4">
        <w:rPr>
          <w:rFonts w:ascii="Arial" w:hAnsi="Arial" w:cs="Arial"/>
          <w:b/>
          <w:bCs/>
        </w:rPr>
        <w:t>586 947</w:t>
      </w:r>
      <w:r w:rsidRPr="002279C4">
        <w:rPr>
          <w:rFonts w:ascii="Arial" w:hAnsi="Arial" w:cs="Arial"/>
        </w:rPr>
        <w:t> рублей </w:t>
      </w:r>
      <w:r w:rsidRPr="002279C4">
        <w:rPr>
          <w:rFonts w:ascii="Arial" w:hAnsi="Arial" w:cs="Arial"/>
          <w:u w:val="single"/>
        </w:rPr>
        <w:t>на первого ребенка</w:t>
      </w:r>
      <w:r w:rsidRPr="002279C4">
        <w:rPr>
          <w:rFonts w:ascii="Arial" w:hAnsi="Arial" w:cs="Arial"/>
        </w:rPr>
        <w:t>. Если семья уже получила сертификат на первого ребенка начиная с 1 января 2020 года, при рождении второго размер капитала увеличивается на 188 682 рубля.</w:t>
      </w:r>
    </w:p>
    <w:p w:rsidR="002279C4" w:rsidRPr="002279C4" w:rsidRDefault="002279C4" w:rsidP="002279C4">
      <w:pPr>
        <w:jc w:val="both"/>
        <w:rPr>
          <w:rFonts w:ascii="Arial" w:hAnsi="Arial" w:cs="Arial"/>
        </w:rPr>
      </w:pPr>
      <w:r w:rsidRPr="002279C4">
        <w:rPr>
          <w:rFonts w:ascii="Arial" w:hAnsi="Arial" w:cs="Arial"/>
        </w:rPr>
        <w:t xml:space="preserve">    </w:t>
      </w:r>
      <w:proofErr w:type="spellStart"/>
      <w:r w:rsidRPr="002279C4">
        <w:rPr>
          <w:rFonts w:ascii="Arial" w:hAnsi="Arial" w:cs="Arial"/>
        </w:rPr>
        <w:t>Маткапитал</w:t>
      </w:r>
      <w:proofErr w:type="spellEnd"/>
      <w:r w:rsidRPr="002279C4">
        <w:rPr>
          <w:rFonts w:ascii="Arial" w:hAnsi="Arial" w:cs="Arial"/>
        </w:rPr>
        <w:t xml:space="preserve"> в повышенном размере, который дается, </w:t>
      </w:r>
      <w:r w:rsidRPr="002279C4">
        <w:rPr>
          <w:rFonts w:ascii="Arial" w:hAnsi="Arial" w:cs="Arial"/>
          <w:u w:val="single"/>
        </w:rPr>
        <w:t>если второй или любой следующий ребенок появился в семье с 2020 года</w:t>
      </w:r>
      <w:r w:rsidRPr="002279C4">
        <w:rPr>
          <w:rFonts w:ascii="Arial" w:hAnsi="Arial" w:cs="Arial"/>
        </w:rPr>
        <w:t>, а до его появления права на материнский капитал не было, увеличился после индексации на 82 484 рубля и составляет </w:t>
      </w:r>
      <w:r w:rsidRPr="002279C4">
        <w:rPr>
          <w:rFonts w:ascii="Arial" w:hAnsi="Arial" w:cs="Arial"/>
          <w:b/>
          <w:bCs/>
        </w:rPr>
        <w:t>775 628</w:t>
      </w:r>
      <w:r w:rsidRPr="002279C4">
        <w:rPr>
          <w:rFonts w:ascii="Arial" w:hAnsi="Arial" w:cs="Arial"/>
        </w:rPr>
        <w:t> рублей.</w:t>
      </w:r>
    </w:p>
    <w:p w:rsidR="002279C4" w:rsidRPr="002279C4" w:rsidRDefault="002279C4" w:rsidP="002279C4">
      <w:pPr>
        <w:jc w:val="both"/>
        <w:rPr>
          <w:rFonts w:ascii="Arial" w:hAnsi="Arial" w:cs="Arial"/>
        </w:rPr>
      </w:pPr>
      <w:r w:rsidRPr="002279C4">
        <w:rPr>
          <w:rFonts w:ascii="Arial" w:hAnsi="Arial" w:cs="Arial"/>
        </w:rPr>
        <w:t xml:space="preserve">    </w:t>
      </w:r>
      <w:proofErr w:type="spellStart"/>
      <w:r w:rsidRPr="002279C4">
        <w:rPr>
          <w:rFonts w:ascii="Arial" w:hAnsi="Arial" w:cs="Arial"/>
        </w:rPr>
        <w:t>Проактивный</w:t>
      </w:r>
      <w:proofErr w:type="spellEnd"/>
      <w:r w:rsidRPr="002279C4">
        <w:rPr>
          <w:rFonts w:ascii="Arial" w:hAnsi="Arial" w:cs="Arial"/>
        </w:rPr>
        <w:t xml:space="preserve">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1174DB" w:rsidRPr="002279C4" w:rsidRDefault="001174DB" w:rsidP="002279C4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2279C4" w:rsidSect="007C39A9">
      <w:headerReference w:type="default" r:id="rId8"/>
      <w:footerReference w:type="even" r:id="rId9"/>
      <w:footerReference w:type="default" r:id="rId10"/>
      <w:pgSz w:w="11906" w:h="16838" w:code="9"/>
      <w:pgMar w:top="2517" w:right="1416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23" w:rsidRDefault="00710623">
      <w:r>
        <w:separator/>
      </w:r>
    </w:p>
  </w:endnote>
  <w:endnote w:type="continuationSeparator" w:id="0">
    <w:p w:rsidR="00710623" w:rsidRDefault="00710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46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46B6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23" w:rsidRDefault="00710623">
      <w:r>
        <w:separator/>
      </w:r>
    </w:p>
  </w:footnote>
  <w:footnote w:type="continuationSeparator" w:id="0">
    <w:p w:rsidR="00710623" w:rsidRDefault="00710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46B6" w:rsidP="006235B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left:0;text-align:left;margin-left:399.6pt;margin-top:18.9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F84BB8">
                  <w:t xml:space="preserve"> 16</w:t>
                </w:r>
                <w:r w:rsidR="006235BC">
                  <w:t>.0</w:t>
                </w:r>
                <w:r w:rsidR="00481770">
                  <w:t>2</w:t>
                </w:r>
                <w:r w:rsidR="006235BC">
                  <w:t>.2023</w:t>
                </w:r>
              </w:p>
            </w:txbxContent>
          </v:textbox>
          <w10:wrap type="tight"/>
        </v:shape>
      </w:pict>
    </w:r>
    <w:r w:rsidR="006235BC"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218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623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2B54-1EA5-44EF-A5C8-3D32FED2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1432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2023-02-16T13:36:00Z</cp:lastPrinted>
  <dcterms:created xsi:type="dcterms:W3CDTF">2023-02-16T13:37:00Z</dcterms:created>
  <dcterms:modified xsi:type="dcterms:W3CDTF">2023-02-16T13:37:00Z</dcterms:modified>
</cp:coreProperties>
</file>