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56" w:rsidRPr="00FC313C" w:rsidRDefault="00AC1C56" w:rsidP="00FC313C">
      <w:pPr>
        <w:spacing w:after="0"/>
        <w:jc w:val="both"/>
      </w:pPr>
    </w:p>
    <w:tbl>
      <w:tblPr>
        <w:tblpPr w:leftFromText="180" w:rightFromText="180" w:vertAnchor="text" w:horzAnchor="page" w:tblpX="10363" w:tblpY="-652"/>
        <w:tblW w:w="0" w:type="auto"/>
        <w:tblLook w:val="04A0" w:firstRow="1" w:lastRow="0" w:firstColumn="1" w:lastColumn="0" w:noHBand="0" w:noVBand="1"/>
      </w:tblPr>
      <w:tblGrid>
        <w:gridCol w:w="1123"/>
      </w:tblGrid>
      <w:tr w:rsidR="005E265D" w:rsidRPr="00FC313C" w:rsidTr="0061203E">
        <w:trPr>
          <w:trHeight w:val="1408"/>
        </w:trPr>
        <w:tc>
          <w:tcPr>
            <w:tcW w:w="1123" w:type="dxa"/>
          </w:tcPr>
          <w:p w:rsidR="001E2570" w:rsidRDefault="00FC313C" w:rsidP="00FC313C">
            <w:pPr>
              <w:spacing w:after="0" w:line="240" w:lineRule="auto"/>
              <w:jc w:val="both"/>
              <w:rPr>
                <w:rFonts w:ascii="Times New Roman" w:hAnsi="Times New Roman" w:cs="Times New Roman"/>
                <w:b/>
              </w:rPr>
            </w:pPr>
            <w:r w:rsidRPr="00FC313C">
              <w:rPr>
                <w:rFonts w:ascii="Times New Roman" w:hAnsi="Times New Roman" w:cs="Times New Roman"/>
                <w:b/>
              </w:rPr>
              <w:t xml:space="preserve"> </w:t>
            </w:r>
            <w:r w:rsidR="00F51498" w:rsidRPr="00FC313C">
              <w:rPr>
                <w:rFonts w:ascii="Times New Roman" w:hAnsi="Times New Roman" w:cs="Times New Roman"/>
                <w:b/>
              </w:rPr>
              <w:t xml:space="preserve"> </w:t>
            </w:r>
            <w:r w:rsidR="00DF6011" w:rsidRPr="00FC313C">
              <w:rPr>
                <w:rFonts w:ascii="Times New Roman" w:hAnsi="Times New Roman" w:cs="Times New Roman"/>
                <w:b/>
              </w:rPr>
              <w:t xml:space="preserve"> </w:t>
            </w:r>
          </w:p>
          <w:p w:rsidR="00DF6011" w:rsidRPr="00FC313C" w:rsidRDefault="001E2570" w:rsidP="00FC313C">
            <w:pPr>
              <w:spacing w:after="0" w:line="240" w:lineRule="auto"/>
              <w:jc w:val="both"/>
              <w:rPr>
                <w:rFonts w:ascii="Times New Roman" w:hAnsi="Times New Roman" w:cs="Times New Roman"/>
                <w:b/>
                <w:sz w:val="24"/>
                <w:szCs w:val="24"/>
              </w:rPr>
            </w:pPr>
            <w:r>
              <w:rPr>
                <w:rFonts w:ascii="Times New Roman" w:hAnsi="Times New Roman" w:cs="Times New Roman"/>
                <w:b/>
              </w:rPr>
              <w:t xml:space="preserve">   </w:t>
            </w:r>
            <w:r w:rsidR="00186F6D" w:rsidRPr="00FC313C">
              <w:rPr>
                <w:rFonts w:ascii="Times New Roman" w:hAnsi="Times New Roman" w:cs="Times New Roman"/>
                <w:b/>
                <w:sz w:val="24"/>
                <w:szCs w:val="24"/>
              </w:rPr>
              <w:t>№</w:t>
            </w:r>
            <w:r>
              <w:rPr>
                <w:rFonts w:ascii="Times New Roman" w:hAnsi="Times New Roman" w:cs="Times New Roman"/>
                <w:b/>
                <w:sz w:val="24"/>
                <w:szCs w:val="24"/>
              </w:rPr>
              <w:t xml:space="preserve"> 44</w:t>
            </w:r>
            <w:r w:rsidR="00F51498" w:rsidRPr="00FC313C">
              <w:rPr>
                <w:rFonts w:ascii="Times New Roman" w:hAnsi="Times New Roman" w:cs="Times New Roman"/>
                <w:b/>
                <w:sz w:val="24"/>
                <w:szCs w:val="24"/>
              </w:rPr>
              <w:t xml:space="preserve"> </w:t>
            </w:r>
          </w:p>
          <w:p w:rsidR="005E265D" w:rsidRPr="00FC313C" w:rsidRDefault="001E2570" w:rsidP="00FC31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  01 марта</w:t>
            </w:r>
            <w:r w:rsidR="00FC313C" w:rsidRPr="00FC313C">
              <w:rPr>
                <w:rFonts w:ascii="Times New Roman" w:hAnsi="Times New Roman" w:cs="Times New Roman"/>
                <w:b/>
                <w:sz w:val="24"/>
                <w:szCs w:val="24"/>
              </w:rPr>
              <w:t xml:space="preserve"> </w:t>
            </w:r>
          </w:p>
          <w:p w:rsidR="005E265D" w:rsidRPr="00FC313C" w:rsidRDefault="00DF6011" w:rsidP="00FC313C">
            <w:pPr>
              <w:spacing w:after="0" w:line="240" w:lineRule="auto"/>
              <w:jc w:val="both"/>
              <w:rPr>
                <w:rFonts w:ascii="Times New Roman" w:hAnsi="Times New Roman" w:cs="Times New Roman"/>
                <w:b/>
              </w:rPr>
            </w:pPr>
            <w:r w:rsidRPr="00FC313C">
              <w:rPr>
                <w:rFonts w:ascii="Times New Roman" w:hAnsi="Times New Roman" w:cs="Times New Roman"/>
                <w:b/>
                <w:sz w:val="24"/>
                <w:szCs w:val="24"/>
              </w:rPr>
              <w:t xml:space="preserve">  </w:t>
            </w:r>
            <w:r w:rsidR="0061203E" w:rsidRPr="00FC313C">
              <w:rPr>
                <w:rFonts w:ascii="Times New Roman" w:hAnsi="Times New Roman" w:cs="Times New Roman"/>
                <w:b/>
                <w:sz w:val="24"/>
                <w:szCs w:val="24"/>
              </w:rPr>
              <w:t>202</w:t>
            </w:r>
            <w:r w:rsidR="009756E2">
              <w:rPr>
                <w:rFonts w:ascii="Times New Roman" w:hAnsi="Times New Roman" w:cs="Times New Roman"/>
                <w:b/>
                <w:sz w:val="24"/>
                <w:szCs w:val="24"/>
              </w:rPr>
              <w:t>3</w:t>
            </w:r>
            <w:r w:rsidR="005E265D" w:rsidRPr="00FC313C">
              <w:rPr>
                <w:rFonts w:ascii="Times New Roman" w:hAnsi="Times New Roman" w:cs="Times New Roman"/>
                <w:b/>
                <w:sz w:val="24"/>
                <w:szCs w:val="24"/>
              </w:rPr>
              <w:t>г</w:t>
            </w:r>
            <w:r w:rsidR="005E265D" w:rsidRPr="00FC313C">
              <w:rPr>
                <w:rFonts w:ascii="Times New Roman" w:hAnsi="Times New Roman" w:cs="Times New Roman"/>
                <w:b/>
              </w:rPr>
              <w:t>.</w:t>
            </w:r>
          </w:p>
        </w:tc>
      </w:tr>
    </w:tbl>
    <w:tbl>
      <w:tblPr>
        <w:tblW w:w="0" w:type="auto"/>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tblGrid>
      <w:tr w:rsidR="00DF6011" w:rsidRPr="00FC313C" w:rsidTr="00FC313C">
        <w:trPr>
          <w:trHeight w:val="1290"/>
        </w:trPr>
        <w:tc>
          <w:tcPr>
            <w:tcW w:w="5895" w:type="dxa"/>
          </w:tcPr>
          <w:p w:rsidR="00FC313C" w:rsidRPr="00FC313C" w:rsidRDefault="00DF6011" w:rsidP="00FC313C">
            <w:pPr>
              <w:pStyle w:val="2"/>
              <w:rPr>
                <w:color w:val="17365D" w:themeColor="text2" w:themeShade="BF"/>
                <w:szCs w:val="28"/>
              </w:rPr>
            </w:pPr>
            <w:r w:rsidRPr="00FC313C">
              <w:rPr>
                <w:color w:val="17365D" w:themeColor="text2" w:themeShade="BF"/>
                <w:szCs w:val="28"/>
              </w:rPr>
              <w:t>ВЫСОКИНСКИЙ</w:t>
            </w:r>
          </w:p>
          <w:p w:rsidR="00DF6011" w:rsidRPr="00FC313C" w:rsidRDefault="00DF6011" w:rsidP="00FC313C">
            <w:pPr>
              <w:pStyle w:val="2"/>
              <w:rPr>
                <w:color w:val="17365D" w:themeColor="text2" w:themeShade="BF"/>
                <w:szCs w:val="28"/>
              </w:rPr>
            </w:pPr>
            <w:r w:rsidRPr="00FC313C">
              <w:rPr>
                <w:color w:val="17365D" w:themeColor="text2" w:themeShade="BF"/>
                <w:szCs w:val="28"/>
              </w:rPr>
              <w:t>МУНИЦИПАЛЬНЫЙ</w:t>
            </w:r>
          </w:p>
          <w:p w:rsidR="00DF6011" w:rsidRPr="00FC313C" w:rsidRDefault="00DF6011" w:rsidP="00FC313C">
            <w:pPr>
              <w:pStyle w:val="2"/>
              <w:rPr>
                <w:sz w:val="22"/>
                <w:szCs w:val="22"/>
              </w:rPr>
            </w:pPr>
            <w:r w:rsidRPr="00FC313C">
              <w:rPr>
                <w:color w:val="17365D" w:themeColor="text2" w:themeShade="BF"/>
                <w:szCs w:val="28"/>
              </w:rPr>
              <w:t>ВЕСТНИК</w:t>
            </w:r>
          </w:p>
        </w:tc>
      </w:tr>
    </w:tbl>
    <w:p w:rsidR="00DF6011" w:rsidRPr="00FC313C" w:rsidRDefault="00DF6011" w:rsidP="00FC313C">
      <w:pPr>
        <w:pStyle w:val="2"/>
        <w:jc w:val="both"/>
        <w:rPr>
          <w:sz w:val="22"/>
          <w:szCs w:val="22"/>
        </w:rPr>
      </w:pPr>
    </w:p>
    <w:p w:rsidR="009756E2" w:rsidRDefault="009756E2" w:rsidP="00FC313C">
      <w:pPr>
        <w:pStyle w:val="2"/>
        <w:jc w:val="both"/>
        <w:rPr>
          <w:sz w:val="22"/>
          <w:szCs w:val="22"/>
        </w:rPr>
      </w:pPr>
    </w:p>
    <w:p w:rsidR="009756E2" w:rsidRPr="000F04C6" w:rsidRDefault="009756E2" w:rsidP="001E2570">
      <w:pPr>
        <w:spacing w:after="0" w:line="240" w:lineRule="auto"/>
        <w:rPr>
          <w:rFonts w:ascii="Times New Roman" w:eastAsia="Times New Roman" w:hAnsi="Times New Roman" w:cs="Times New Roman"/>
          <w:b/>
          <w:sz w:val="28"/>
          <w:szCs w:val="28"/>
          <w:u w:val="single"/>
        </w:rPr>
      </w:pPr>
      <w:r w:rsidRPr="009756E2">
        <w:rPr>
          <w:rFonts w:ascii="Times New Roman" w:eastAsia="Times New Roman" w:hAnsi="Times New Roman" w:cs="Times New Roman"/>
          <w:sz w:val="24"/>
          <w:szCs w:val="24"/>
        </w:rPr>
        <w:tab/>
      </w:r>
    </w:p>
    <w:p w:rsidR="001E2570" w:rsidRPr="001E2570" w:rsidRDefault="001E2570" w:rsidP="001E2570">
      <w:pPr>
        <w:spacing w:after="0" w:line="240" w:lineRule="auto"/>
        <w:ind w:firstLine="540"/>
        <w:jc w:val="center"/>
        <w:rPr>
          <w:rFonts w:ascii="Times New Roman" w:eastAsia="Times New Roman" w:hAnsi="Times New Roman" w:cs="Times New Roman"/>
          <w:b/>
          <w:sz w:val="28"/>
          <w:szCs w:val="28"/>
        </w:rPr>
      </w:pPr>
    </w:p>
    <w:p w:rsidR="001E2570" w:rsidRPr="001E2570" w:rsidRDefault="001E2570" w:rsidP="001E2570">
      <w:pPr>
        <w:spacing w:after="0" w:line="240" w:lineRule="auto"/>
        <w:ind w:firstLine="540"/>
        <w:jc w:val="center"/>
        <w:rPr>
          <w:rFonts w:ascii="Times New Roman" w:eastAsia="Times New Roman" w:hAnsi="Times New Roman" w:cs="Times New Roman"/>
          <w:b/>
          <w:sz w:val="28"/>
          <w:szCs w:val="28"/>
        </w:rPr>
      </w:pPr>
      <w:r w:rsidRPr="001E2570">
        <w:rPr>
          <w:rFonts w:ascii="Times New Roman" w:eastAsia="Times New Roman" w:hAnsi="Times New Roman" w:cs="Times New Roman"/>
          <w:b/>
          <w:sz w:val="28"/>
          <w:szCs w:val="28"/>
        </w:rPr>
        <w:t>СОВЕТ  НАРОДНЫХ  ДЕПУТАТОВ</w:t>
      </w:r>
    </w:p>
    <w:p w:rsidR="001E2570" w:rsidRPr="001E2570" w:rsidRDefault="001E2570" w:rsidP="001E2570">
      <w:pPr>
        <w:spacing w:after="0" w:line="240" w:lineRule="auto"/>
        <w:ind w:firstLine="567"/>
        <w:jc w:val="center"/>
        <w:rPr>
          <w:rFonts w:ascii="Times New Roman" w:eastAsia="Times New Roman" w:hAnsi="Times New Roman" w:cs="Times New Roman"/>
          <w:b/>
          <w:sz w:val="28"/>
          <w:szCs w:val="28"/>
        </w:rPr>
      </w:pPr>
      <w:r w:rsidRPr="001E2570">
        <w:rPr>
          <w:rFonts w:ascii="Times New Roman" w:eastAsia="Times New Roman" w:hAnsi="Times New Roman" w:cs="Times New Roman"/>
          <w:b/>
          <w:sz w:val="28"/>
          <w:szCs w:val="28"/>
        </w:rPr>
        <w:t>ВЫСОКИНСКОГО  СЕЛЬСКОГО  ПОСЕЛЕНИЯ</w:t>
      </w:r>
    </w:p>
    <w:p w:rsidR="001E2570" w:rsidRPr="001E2570" w:rsidRDefault="001E2570" w:rsidP="001E2570">
      <w:pPr>
        <w:spacing w:after="0" w:line="240" w:lineRule="auto"/>
        <w:ind w:firstLine="540"/>
        <w:jc w:val="center"/>
        <w:rPr>
          <w:rFonts w:ascii="Times New Roman" w:eastAsia="Times New Roman" w:hAnsi="Times New Roman" w:cs="Times New Roman"/>
          <w:b/>
          <w:sz w:val="28"/>
          <w:szCs w:val="28"/>
        </w:rPr>
      </w:pPr>
      <w:r w:rsidRPr="001E2570">
        <w:rPr>
          <w:rFonts w:ascii="Times New Roman" w:eastAsia="Times New Roman" w:hAnsi="Times New Roman" w:cs="Times New Roman"/>
          <w:b/>
          <w:sz w:val="28"/>
          <w:szCs w:val="28"/>
        </w:rPr>
        <w:t>ЛИСКИНСКОГО  МУНИЦИПАЛЬНОГО РАЙОНА</w:t>
      </w:r>
    </w:p>
    <w:p w:rsidR="001E2570" w:rsidRPr="001E2570" w:rsidRDefault="001E2570" w:rsidP="001E2570">
      <w:pPr>
        <w:pBdr>
          <w:bottom w:val="single" w:sz="6" w:space="0" w:color="auto"/>
        </w:pBdr>
        <w:spacing w:after="0" w:line="240" w:lineRule="auto"/>
        <w:ind w:firstLine="540"/>
        <w:jc w:val="center"/>
        <w:rPr>
          <w:rFonts w:ascii="Times New Roman" w:eastAsia="Times New Roman" w:hAnsi="Times New Roman" w:cs="Times New Roman"/>
          <w:sz w:val="24"/>
          <w:szCs w:val="24"/>
        </w:rPr>
      </w:pPr>
      <w:r w:rsidRPr="001E2570">
        <w:rPr>
          <w:rFonts w:ascii="Times New Roman" w:eastAsia="Times New Roman" w:hAnsi="Times New Roman" w:cs="Times New Roman"/>
          <w:b/>
          <w:sz w:val="28"/>
          <w:szCs w:val="28"/>
        </w:rPr>
        <w:t>ВОРОНЕЖСКОЙ  ОБЛАСТИ</w:t>
      </w:r>
    </w:p>
    <w:p w:rsidR="001E2570" w:rsidRPr="001E2570" w:rsidRDefault="001E2570" w:rsidP="001E2570">
      <w:pPr>
        <w:tabs>
          <w:tab w:val="left" w:pos="4155"/>
        </w:tabs>
        <w:spacing w:after="0" w:line="240" w:lineRule="auto"/>
        <w:ind w:firstLine="567"/>
        <w:jc w:val="both"/>
        <w:rPr>
          <w:rFonts w:ascii="Times New Roman" w:eastAsia="Times New Roman" w:hAnsi="Times New Roman" w:cs="Times New Roman"/>
          <w:sz w:val="16"/>
          <w:szCs w:val="16"/>
        </w:rPr>
      </w:pPr>
    </w:p>
    <w:p w:rsidR="001E2570" w:rsidRPr="001E2570" w:rsidRDefault="001E2570" w:rsidP="001E2570">
      <w:pPr>
        <w:tabs>
          <w:tab w:val="left" w:pos="4155"/>
        </w:tabs>
        <w:spacing w:after="0" w:line="240" w:lineRule="auto"/>
        <w:ind w:firstLine="567"/>
        <w:jc w:val="center"/>
        <w:rPr>
          <w:rFonts w:ascii="Times New Roman" w:eastAsia="Times New Roman" w:hAnsi="Times New Roman" w:cs="Times New Roman"/>
          <w:b/>
          <w:sz w:val="32"/>
          <w:szCs w:val="32"/>
        </w:rPr>
      </w:pPr>
      <w:r w:rsidRPr="001E2570">
        <w:rPr>
          <w:rFonts w:ascii="Times New Roman" w:eastAsia="Times New Roman" w:hAnsi="Times New Roman" w:cs="Times New Roman"/>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55pt;margin-top:17.3pt;width:465.05pt;height:1.5pt;flip:y;z-index:251659264" o:connectortype="straight"/>
        </w:pict>
      </w:r>
      <w:r w:rsidRPr="001E2570">
        <w:rPr>
          <w:rFonts w:ascii="Times New Roman" w:eastAsia="Times New Roman" w:hAnsi="Times New Roman" w:cs="Times New Roman"/>
          <w:b/>
          <w:sz w:val="32"/>
          <w:szCs w:val="32"/>
        </w:rPr>
        <w:t>РЕШЕНИЕ</w:t>
      </w:r>
    </w:p>
    <w:p w:rsidR="001E2570" w:rsidRPr="001E2570" w:rsidRDefault="001E2570" w:rsidP="001E2570">
      <w:pPr>
        <w:tabs>
          <w:tab w:val="left" w:pos="4155"/>
        </w:tabs>
        <w:spacing w:after="0" w:line="240" w:lineRule="auto"/>
        <w:ind w:firstLine="567"/>
        <w:jc w:val="both"/>
        <w:rPr>
          <w:rFonts w:ascii="Times New Roman" w:eastAsia="Times New Roman" w:hAnsi="Times New Roman" w:cs="Times New Roman"/>
          <w:b/>
          <w:sz w:val="32"/>
          <w:szCs w:val="32"/>
        </w:rPr>
      </w:pPr>
    </w:p>
    <w:p w:rsidR="001E2570" w:rsidRPr="001E2570" w:rsidRDefault="001E2570" w:rsidP="001E2570">
      <w:pPr>
        <w:tabs>
          <w:tab w:val="left" w:pos="4155"/>
        </w:tabs>
        <w:spacing w:after="0" w:line="240" w:lineRule="auto"/>
        <w:ind w:firstLine="567"/>
        <w:jc w:val="both"/>
        <w:rPr>
          <w:rFonts w:ascii="Times New Roman" w:eastAsia="Times New Roman" w:hAnsi="Times New Roman" w:cs="Times New Roman"/>
          <w:sz w:val="24"/>
          <w:szCs w:val="24"/>
          <w:u w:val="single"/>
        </w:rPr>
      </w:pPr>
      <w:r w:rsidRPr="001E2570">
        <w:rPr>
          <w:rFonts w:ascii="Times New Roman" w:eastAsia="Times New Roman" w:hAnsi="Times New Roman" w:cs="Times New Roman"/>
          <w:sz w:val="24"/>
          <w:szCs w:val="24"/>
          <w:u w:val="single"/>
        </w:rPr>
        <w:t>от  « 28 » февраля 2023 г.    № 90</w:t>
      </w:r>
    </w:p>
    <w:p w:rsidR="001E2570" w:rsidRPr="001E2570" w:rsidRDefault="001E2570" w:rsidP="001E2570">
      <w:pPr>
        <w:tabs>
          <w:tab w:val="left" w:pos="4155"/>
        </w:tabs>
        <w:spacing w:after="0" w:line="240" w:lineRule="auto"/>
        <w:ind w:firstLine="567"/>
        <w:jc w:val="both"/>
        <w:rPr>
          <w:rFonts w:ascii="Times New Roman" w:eastAsia="Times New Roman" w:hAnsi="Times New Roman" w:cs="Times New Roman"/>
          <w:sz w:val="20"/>
          <w:szCs w:val="20"/>
        </w:rPr>
      </w:pPr>
      <w:r w:rsidRPr="001E2570">
        <w:rPr>
          <w:rFonts w:ascii="Times New Roman" w:eastAsia="Times New Roman" w:hAnsi="Times New Roman" w:cs="Times New Roman"/>
          <w:sz w:val="20"/>
          <w:szCs w:val="20"/>
        </w:rPr>
        <w:t xml:space="preserve">          с. Высокое</w:t>
      </w:r>
    </w:p>
    <w:p w:rsidR="001E2570" w:rsidRPr="001E2570" w:rsidRDefault="001E2570" w:rsidP="001E2570">
      <w:pPr>
        <w:tabs>
          <w:tab w:val="left" w:pos="4155"/>
        </w:tabs>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tabs>
          <w:tab w:val="left" w:pos="0"/>
        </w:tabs>
        <w:spacing w:after="0" w:line="240" w:lineRule="auto"/>
        <w:ind w:firstLine="567"/>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 xml:space="preserve">      О внесении изменений и дополнений</w:t>
      </w:r>
    </w:p>
    <w:p w:rsidR="001E2570" w:rsidRPr="001E2570" w:rsidRDefault="001E2570" w:rsidP="001E2570">
      <w:pPr>
        <w:tabs>
          <w:tab w:val="left" w:pos="0"/>
        </w:tabs>
        <w:spacing w:after="0" w:line="240" w:lineRule="auto"/>
        <w:ind w:firstLine="567"/>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 xml:space="preserve"> в Решение  Совета народных депутатов</w:t>
      </w:r>
    </w:p>
    <w:p w:rsidR="001E2570" w:rsidRPr="001E2570" w:rsidRDefault="001E2570" w:rsidP="001E2570">
      <w:pPr>
        <w:tabs>
          <w:tab w:val="left" w:pos="0"/>
        </w:tabs>
        <w:spacing w:after="0" w:line="240" w:lineRule="auto"/>
        <w:ind w:firstLine="567"/>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Высокинского сельского поселения</w:t>
      </w:r>
    </w:p>
    <w:p w:rsidR="001E2570" w:rsidRPr="001E2570" w:rsidRDefault="001E2570" w:rsidP="001E2570">
      <w:pPr>
        <w:spacing w:after="0" w:line="240" w:lineRule="auto"/>
        <w:ind w:firstLine="567"/>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 xml:space="preserve">Лискинского муниципального района </w:t>
      </w:r>
    </w:p>
    <w:p w:rsidR="001E2570" w:rsidRPr="001E2570" w:rsidRDefault="001E2570" w:rsidP="001E2570">
      <w:pPr>
        <w:tabs>
          <w:tab w:val="left" w:pos="0"/>
        </w:tabs>
        <w:spacing w:after="0" w:line="240" w:lineRule="auto"/>
        <w:ind w:firstLine="567"/>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Воронежской  области  от 28.12.2022г.№84</w:t>
      </w:r>
    </w:p>
    <w:p w:rsidR="001E2570" w:rsidRPr="001E2570" w:rsidRDefault="001E2570" w:rsidP="001E2570">
      <w:pPr>
        <w:tabs>
          <w:tab w:val="left" w:pos="0"/>
        </w:tabs>
        <w:spacing w:after="0" w:line="240" w:lineRule="auto"/>
        <w:ind w:firstLine="567"/>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w:t>
      </w:r>
      <w:r w:rsidRPr="001E2570">
        <w:rPr>
          <w:rFonts w:ascii="Times New Roman" w:eastAsia="Times New Roman" w:hAnsi="Times New Roman" w:cs="Times New Roman"/>
          <w:b/>
          <w:bCs/>
          <w:sz w:val="24"/>
          <w:szCs w:val="24"/>
        </w:rPr>
        <w:t>О бюджете Высокинского</w:t>
      </w:r>
      <w:r w:rsidRPr="001E2570">
        <w:rPr>
          <w:rFonts w:ascii="Times New Roman" w:eastAsia="Times New Roman" w:hAnsi="Times New Roman" w:cs="Times New Roman"/>
          <w:b/>
          <w:bCs/>
          <w:sz w:val="24"/>
          <w:szCs w:val="24"/>
        </w:rPr>
        <w:softHyphen/>
      </w:r>
      <w:r w:rsidRPr="001E2570">
        <w:rPr>
          <w:rFonts w:ascii="Times New Roman" w:eastAsia="Times New Roman" w:hAnsi="Times New Roman" w:cs="Times New Roman"/>
          <w:b/>
          <w:bCs/>
          <w:sz w:val="24"/>
          <w:szCs w:val="24"/>
        </w:rPr>
        <w:softHyphen/>
      </w:r>
      <w:r w:rsidRPr="001E2570">
        <w:rPr>
          <w:rFonts w:ascii="Times New Roman" w:eastAsia="Times New Roman" w:hAnsi="Times New Roman" w:cs="Times New Roman"/>
          <w:b/>
          <w:bCs/>
          <w:sz w:val="24"/>
          <w:szCs w:val="24"/>
        </w:rPr>
        <w:softHyphen/>
      </w:r>
      <w:r w:rsidRPr="001E2570">
        <w:rPr>
          <w:rFonts w:ascii="Times New Roman" w:eastAsia="Times New Roman" w:hAnsi="Times New Roman" w:cs="Times New Roman"/>
          <w:b/>
          <w:bCs/>
          <w:sz w:val="24"/>
          <w:szCs w:val="24"/>
        </w:rPr>
        <w:softHyphen/>
      </w:r>
      <w:r w:rsidRPr="001E2570">
        <w:rPr>
          <w:rFonts w:ascii="Times New Roman" w:eastAsia="Times New Roman" w:hAnsi="Times New Roman" w:cs="Times New Roman"/>
          <w:b/>
          <w:bCs/>
          <w:sz w:val="24"/>
          <w:szCs w:val="24"/>
        </w:rPr>
        <w:softHyphen/>
        <w:t xml:space="preserve"> сельского </w:t>
      </w:r>
    </w:p>
    <w:p w:rsidR="001E2570" w:rsidRPr="001E2570" w:rsidRDefault="001E2570" w:rsidP="001E2570">
      <w:pPr>
        <w:spacing w:after="0" w:line="240" w:lineRule="auto"/>
        <w:outlineLvl w:val="1"/>
        <w:rPr>
          <w:rFonts w:ascii="Times New Roman" w:eastAsia="Times New Roman" w:hAnsi="Times New Roman" w:cs="Times New Roman"/>
          <w:b/>
          <w:iCs/>
          <w:sz w:val="24"/>
          <w:szCs w:val="24"/>
          <w:lang w:val="x-none" w:eastAsia="x-none"/>
        </w:rPr>
      </w:pPr>
      <w:r w:rsidRPr="001E2570">
        <w:rPr>
          <w:rFonts w:ascii="Times New Roman" w:eastAsia="Times New Roman" w:hAnsi="Times New Roman" w:cs="Times New Roman"/>
          <w:b/>
          <w:iCs/>
          <w:sz w:val="24"/>
          <w:szCs w:val="24"/>
          <w:lang w:eastAsia="x-none"/>
        </w:rPr>
        <w:t xml:space="preserve">           </w:t>
      </w:r>
      <w:r w:rsidRPr="001E2570">
        <w:rPr>
          <w:rFonts w:ascii="Times New Roman" w:eastAsia="Times New Roman" w:hAnsi="Times New Roman" w:cs="Times New Roman"/>
          <w:b/>
          <w:iCs/>
          <w:sz w:val="24"/>
          <w:szCs w:val="24"/>
          <w:lang w:val="x-none" w:eastAsia="x-none"/>
        </w:rPr>
        <w:t>поселения  Лискинского муниципального</w:t>
      </w:r>
    </w:p>
    <w:p w:rsidR="001E2570" w:rsidRPr="001E2570" w:rsidRDefault="001E2570" w:rsidP="001E2570">
      <w:pPr>
        <w:spacing w:after="0" w:line="240" w:lineRule="auto"/>
        <w:outlineLvl w:val="1"/>
        <w:rPr>
          <w:rFonts w:ascii="Times New Roman" w:eastAsia="Times New Roman" w:hAnsi="Times New Roman" w:cs="Times New Roman"/>
          <w:b/>
          <w:iCs/>
          <w:sz w:val="24"/>
          <w:szCs w:val="24"/>
          <w:lang w:val="x-none" w:eastAsia="x-none"/>
        </w:rPr>
      </w:pPr>
      <w:r w:rsidRPr="001E2570">
        <w:rPr>
          <w:rFonts w:ascii="Times New Roman" w:eastAsia="Times New Roman" w:hAnsi="Times New Roman" w:cs="Times New Roman"/>
          <w:b/>
          <w:iCs/>
          <w:sz w:val="24"/>
          <w:szCs w:val="24"/>
          <w:lang w:eastAsia="x-none"/>
        </w:rPr>
        <w:t xml:space="preserve">           </w:t>
      </w:r>
      <w:r w:rsidRPr="001E2570">
        <w:rPr>
          <w:rFonts w:ascii="Times New Roman" w:eastAsia="Times New Roman" w:hAnsi="Times New Roman" w:cs="Times New Roman"/>
          <w:b/>
          <w:iCs/>
          <w:sz w:val="24"/>
          <w:szCs w:val="24"/>
          <w:lang w:val="x-none" w:eastAsia="x-none"/>
        </w:rPr>
        <w:t>района Воронежской области на 202</w:t>
      </w:r>
      <w:r w:rsidRPr="001E2570">
        <w:rPr>
          <w:rFonts w:ascii="Times New Roman" w:eastAsia="Times New Roman" w:hAnsi="Times New Roman" w:cs="Times New Roman"/>
          <w:b/>
          <w:iCs/>
          <w:sz w:val="24"/>
          <w:szCs w:val="24"/>
          <w:lang w:eastAsia="x-none"/>
        </w:rPr>
        <w:t>3</w:t>
      </w:r>
      <w:r w:rsidRPr="001E2570">
        <w:rPr>
          <w:rFonts w:ascii="Times New Roman" w:eastAsia="Times New Roman" w:hAnsi="Times New Roman" w:cs="Times New Roman"/>
          <w:b/>
          <w:iCs/>
          <w:sz w:val="24"/>
          <w:szCs w:val="24"/>
          <w:lang w:val="x-none" w:eastAsia="x-none"/>
        </w:rPr>
        <w:t xml:space="preserve"> год  </w:t>
      </w:r>
    </w:p>
    <w:p w:rsidR="001E2570" w:rsidRPr="001E2570" w:rsidRDefault="001E2570" w:rsidP="001E2570">
      <w:pPr>
        <w:spacing w:after="0" w:line="240" w:lineRule="auto"/>
        <w:outlineLvl w:val="1"/>
        <w:rPr>
          <w:rFonts w:ascii="Times New Roman" w:eastAsia="Times New Roman" w:hAnsi="Times New Roman" w:cs="Times New Roman"/>
          <w:b/>
          <w:iCs/>
          <w:sz w:val="24"/>
          <w:szCs w:val="24"/>
          <w:lang w:val="x-none" w:eastAsia="x-none"/>
        </w:rPr>
      </w:pPr>
      <w:r w:rsidRPr="001E2570">
        <w:rPr>
          <w:rFonts w:ascii="Times New Roman" w:eastAsia="Times New Roman" w:hAnsi="Times New Roman" w:cs="Times New Roman"/>
          <w:b/>
          <w:bCs/>
          <w:iCs/>
          <w:sz w:val="24"/>
          <w:szCs w:val="24"/>
          <w:lang w:eastAsia="x-none"/>
        </w:rPr>
        <w:t xml:space="preserve">           </w:t>
      </w:r>
      <w:r w:rsidRPr="001E2570">
        <w:rPr>
          <w:rFonts w:ascii="Times New Roman" w:eastAsia="Times New Roman" w:hAnsi="Times New Roman" w:cs="Times New Roman"/>
          <w:b/>
          <w:bCs/>
          <w:iCs/>
          <w:sz w:val="24"/>
          <w:szCs w:val="24"/>
          <w:lang w:val="x-none" w:eastAsia="x-none"/>
        </w:rPr>
        <w:t>и на плановый период</w:t>
      </w:r>
      <w:r w:rsidRPr="001E2570">
        <w:rPr>
          <w:rFonts w:ascii="Times New Roman" w:eastAsia="Times New Roman" w:hAnsi="Times New Roman" w:cs="Times New Roman"/>
          <w:b/>
          <w:bCs/>
          <w:iCs/>
          <w:sz w:val="24"/>
          <w:szCs w:val="24"/>
          <w:lang w:eastAsia="x-none"/>
        </w:rPr>
        <w:t xml:space="preserve"> </w:t>
      </w:r>
      <w:r w:rsidRPr="001E2570">
        <w:rPr>
          <w:rFonts w:ascii="Times New Roman" w:eastAsia="Times New Roman" w:hAnsi="Times New Roman" w:cs="Times New Roman"/>
          <w:b/>
          <w:bCs/>
          <w:iCs/>
          <w:sz w:val="24"/>
          <w:szCs w:val="24"/>
          <w:lang w:val="x-none" w:eastAsia="x-none"/>
        </w:rPr>
        <w:t>202</w:t>
      </w:r>
      <w:r w:rsidRPr="001E2570">
        <w:rPr>
          <w:rFonts w:ascii="Times New Roman" w:eastAsia="Times New Roman" w:hAnsi="Times New Roman" w:cs="Times New Roman"/>
          <w:b/>
          <w:bCs/>
          <w:iCs/>
          <w:sz w:val="24"/>
          <w:szCs w:val="24"/>
          <w:lang w:eastAsia="x-none"/>
        </w:rPr>
        <w:t>4</w:t>
      </w:r>
      <w:r w:rsidRPr="001E2570">
        <w:rPr>
          <w:rFonts w:ascii="Times New Roman" w:eastAsia="Times New Roman" w:hAnsi="Times New Roman" w:cs="Times New Roman"/>
          <w:b/>
          <w:bCs/>
          <w:iCs/>
          <w:sz w:val="24"/>
          <w:szCs w:val="24"/>
          <w:lang w:val="x-none" w:eastAsia="x-none"/>
        </w:rPr>
        <w:t xml:space="preserve"> и 202</w:t>
      </w:r>
      <w:r w:rsidRPr="001E2570">
        <w:rPr>
          <w:rFonts w:ascii="Times New Roman" w:eastAsia="Times New Roman" w:hAnsi="Times New Roman" w:cs="Times New Roman"/>
          <w:b/>
          <w:bCs/>
          <w:iCs/>
          <w:sz w:val="24"/>
          <w:szCs w:val="24"/>
          <w:lang w:eastAsia="x-none"/>
        </w:rPr>
        <w:t>5</w:t>
      </w:r>
      <w:r w:rsidRPr="001E2570">
        <w:rPr>
          <w:rFonts w:ascii="Times New Roman" w:eastAsia="Times New Roman" w:hAnsi="Times New Roman" w:cs="Times New Roman"/>
          <w:b/>
          <w:bCs/>
          <w:iCs/>
          <w:sz w:val="24"/>
          <w:szCs w:val="24"/>
          <w:lang w:val="x-none" w:eastAsia="x-none"/>
        </w:rPr>
        <w:t xml:space="preserve"> годов</w:t>
      </w:r>
      <w:r w:rsidRPr="001E2570">
        <w:rPr>
          <w:rFonts w:ascii="Times New Roman" w:eastAsia="Times New Roman" w:hAnsi="Times New Roman" w:cs="Times New Roman"/>
          <w:bCs/>
          <w:iCs/>
          <w:sz w:val="30"/>
          <w:szCs w:val="28"/>
          <w:lang w:val="x-none" w:eastAsia="x-none"/>
        </w:rPr>
        <w:t>»</w:t>
      </w:r>
    </w:p>
    <w:p w:rsidR="001E2570" w:rsidRPr="001E2570" w:rsidRDefault="001E2570" w:rsidP="001E2570">
      <w:pPr>
        <w:spacing w:after="0" w:line="240" w:lineRule="auto"/>
        <w:jc w:val="both"/>
        <w:outlineLvl w:val="1"/>
        <w:rPr>
          <w:rFonts w:ascii="Times New Roman" w:eastAsia="Times New Roman" w:hAnsi="Times New Roman" w:cs="Times New Roman"/>
          <w:b/>
          <w:iCs/>
          <w:sz w:val="24"/>
          <w:szCs w:val="24"/>
          <w:lang w:val="x-none" w:eastAsia="x-none"/>
        </w:rPr>
      </w:pPr>
    </w:p>
    <w:p w:rsidR="001E2570" w:rsidRPr="001E2570" w:rsidRDefault="001E2570" w:rsidP="001E2570">
      <w:pPr>
        <w:spacing w:after="0" w:line="240" w:lineRule="auto"/>
        <w:jc w:val="both"/>
        <w:outlineLvl w:val="1"/>
        <w:rPr>
          <w:rFonts w:ascii="Times New Roman" w:eastAsia="Times New Roman" w:hAnsi="Times New Roman" w:cs="Times New Roman"/>
          <w:b/>
          <w:iCs/>
          <w:sz w:val="24"/>
          <w:szCs w:val="24"/>
          <w:lang w:val="x-none" w:eastAsia="x-none"/>
        </w:rPr>
      </w:pP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В соответствии с Бюджетным кодексом РФ, Федеральным законом от 06 октября </w:t>
      </w:r>
      <w:smartTag w:uri="urn:schemas-microsoft-com:office:smarttags" w:element="metricconverter">
        <w:smartTagPr>
          <w:attr w:name="ProductID" w:val="2003 г"/>
        </w:smartTagPr>
        <w:r w:rsidRPr="001E2570">
          <w:rPr>
            <w:rFonts w:ascii="Times New Roman" w:eastAsia="Times New Roman" w:hAnsi="Times New Roman" w:cs="Times New Roman"/>
            <w:sz w:val="24"/>
            <w:szCs w:val="24"/>
          </w:rPr>
          <w:t>2003 г</w:t>
        </w:r>
      </w:smartTag>
      <w:r w:rsidRPr="001E2570">
        <w:rPr>
          <w:rFonts w:ascii="Times New Roman" w:eastAsia="Times New Roman" w:hAnsi="Times New Roman" w:cs="Times New Roman"/>
          <w:sz w:val="24"/>
          <w:szCs w:val="24"/>
        </w:rPr>
        <w:t xml:space="preserve"> № 131- 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Высокинского сельского поселения Лискинского муниципального района Воронежской области, Положения «О бюджетном процессе в Высокинском сельском поселении Лискинского муниципального района Воронежской области», утвержденного Решением Совета народных депутатов Высокинского сельского поселения Лискинского муниципального района Воронежской области от 20.05.2016 г. № 52 в целях осуществления бюджетного процесса в Высокинском сельском поселении Лискинского муниципального района Воронежской области в 2023 году Совет народных депутатов Высокинского сельского поселения Лискинского муниципального района Воронежской области</w:t>
      </w:r>
    </w:p>
    <w:p w:rsidR="001E2570" w:rsidRPr="001E2570" w:rsidRDefault="001E2570" w:rsidP="001E2570">
      <w:pPr>
        <w:spacing w:after="0" w:line="240" w:lineRule="auto"/>
        <w:ind w:firstLine="709"/>
        <w:contextualSpacing/>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 xml:space="preserve">Р Е Ш И Л: </w:t>
      </w:r>
    </w:p>
    <w:p w:rsidR="001E2570" w:rsidRPr="001E2570" w:rsidRDefault="001E2570" w:rsidP="001E2570">
      <w:pPr>
        <w:spacing w:after="0" w:line="240" w:lineRule="auto"/>
        <w:ind w:firstLine="709"/>
        <w:contextualSpacing/>
        <w:jc w:val="both"/>
        <w:rPr>
          <w:rFonts w:ascii="Times New Roman" w:eastAsia="Times New Roman" w:hAnsi="Times New Roman" w:cs="Times New Roman"/>
          <w:b/>
          <w:sz w:val="24"/>
          <w:szCs w:val="24"/>
        </w:rPr>
      </w:pPr>
    </w:p>
    <w:p w:rsidR="001E2570" w:rsidRPr="001E2570" w:rsidRDefault="001E2570" w:rsidP="001E2570">
      <w:pPr>
        <w:tabs>
          <w:tab w:val="left" w:pos="0"/>
        </w:tabs>
        <w:spacing w:after="0" w:line="240" w:lineRule="auto"/>
        <w:ind w:firstLine="284"/>
        <w:jc w:val="both"/>
        <w:rPr>
          <w:rFonts w:ascii="Times New Roman" w:eastAsia="Times New Roman" w:hAnsi="Times New Roman" w:cs="Times New Roman"/>
          <w:sz w:val="24"/>
          <w:szCs w:val="24"/>
        </w:rPr>
      </w:pPr>
      <w:r w:rsidRPr="001E2570">
        <w:rPr>
          <w:rFonts w:ascii="Times New Roman" w:eastAsia="Times New Roman" w:hAnsi="Times New Roman" w:cs="Times New Roman"/>
          <w:b/>
          <w:sz w:val="24"/>
          <w:szCs w:val="24"/>
        </w:rPr>
        <w:t xml:space="preserve">        1.  </w:t>
      </w:r>
      <w:r w:rsidRPr="001E2570">
        <w:rPr>
          <w:rFonts w:ascii="Times New Roman" w:eastAsia="Times New Roman" w:hAnsi="Times New Roman" w:cs="Times New Roman"/>
          <w:sz w:val="24"/>
          <w:szCs w:val="24"/>
        </w:rPr>
        <w:t>Внести в Решение Совета народных депутатов Высокинского сельского поселения № 84 от 28 декабря  2022 года « О бюджете Высокинского сельского поселения Лискинского муниципального района Воронежской области на 2023 год и на плановый период 2024 и 2025 годов» (далее - Решение) следующие дополнения и изменения:</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highlight w:val="yellow"/>
        </w:rPr>
      </w:pPr>
    </w:p>
    <w:p w:rsidR="001E2570" w:rsidRPr="001E2570" w:rsidRDefault="001E2570" w:rsidP="001E2570">
      <w:pPr>
        <w:tabs>
          <w:tab w:val="left" w:pos="0"/>
        </w:tabs>
        <w:spacing w:after="0" w:line="240" w:lineRule="auto"/>
        <w:ind w:firstLine="284"/>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1.1. Часть 1 статьи 1 изложить в новой редакции: </w:t>
      </w:r>
    </w:p>
    <w:p w:rsidR="001E2570" w:rsidRPr="001E2570" w:rsidRDefault="001E2570" w:rsidP="001E2570">
      <w:pPr>
        <w:spacing w:after="0" w:line="240" w:lineRule="auto"/>
        <w:ind w:firstLine="709"/>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"1. Утвердить основные характеристики бюджета Высокинского сельского поселения Лискинского муниципального района Воронежской области на 2023 год: </w:t>
      </w:r>
    </w:p>
    <w:p w:rsidR="001E2570" w:rsidRPr="001E2570" w:rsidRDefault="001E2570" w:rsidP="001E2570">
      <w:pPr>
        <w:spacing w:after="0" w:line="240" w:lineRule="auto"/>
        <w:ind w:firstLine="709"/>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 xml:space="preserve">1) прогнозируемый общий объем доходов бюджета Высокинского сельского поселения Лискинского муниципального района Воронежской области в сумме </w:t>
      </w:r>
      <w:r w:rsidRPr="001E2570">
        <w:rPr>
          <w:rFonts w:ascii="Times New Roman" w:eastAsia="Times New Roman" w:hAnsi="Times New Roman" w:cs="Times New Roman"/>
          <w:b/>
          <w:sz w:val="24"/>
          <w:szCs w:val="24"/>
        </w:rPr>
        <w:t>18593,1</w:t>
      </w:r>
      <w:r w:rsidRPr="001E2570">
        <w:rPr>
          <w:rFonts w:ascii="Times New Roman" w:eastAsia="Times New Roman" w:hAnsi="Times New Roman" w:cs="Times New Roman"/>
          <w:sz w:val="24"/>
          <w:szCs w:val="24"/>
        </w:rPr>
        <w:t xml:space="preserve"> тыс. рублей, в том числе объём безвозмездных поступлений в сумме  </w:t>
      </w:r>
      <w:r w:rsidRPr="001E2570">
        <w:rPr>
          <w:rFonts w:ascii="Times New Roman" w:eastAsia="Times New Roman" w:hAnsi="Times New Roman" w:cs="Times New Roman"/>
          <w:b/>
          <w:sz w:val="24"/>
          <w:szCs w:val="24"/>
        </w:rPr>
        <w:t>10875,1</w:t>
      </w:r>
      <w:r w:rsidRPr="001E2570">
        <w:rPr>
          <w:rFonts w:ascii="Times New Roman" w:eastAsia="Times New Roman" w:hAnsi="Times New Roman" w:cs="Times New Roman"/>
          <w:sz w:val="24"/>
          <w:szCs w:val="24"/>
        </w:rPr>
        <w:t xml:space="preserve"> тыс. рублей, из них объём межбюджетных трансфертов, получаемых из областного бюджета в сумме </w:t>
      </w:r>
      <w:r w:rsidRPr="001E2570">
        <w:rPr>
          <w:rFonts w:ascii="Times New Roman" w:eastAsia="Times New Roman" w:hAnsi="Times New Roman" w:cs="Times New Roman"/>
          <w:b/>
          <w:sz w:val="24"/>
          <w:szCs w:val="24"/>
        </w:rPr>
        <w:t>2490,5</w:t>
      </w:r>
      <w:r w:rsidRPr="001E2570">
        <w:rPr>
          <w:rFonts w:ascii="Times New Roman" w:eastAsia="Times New Roman" w:hAnsi="Times New Roman" w:cs="Times New Roman"/>
          <w:sz w:val="24"/>
          <w:szCs w:val="24"/>
        </w:rPr>
        <w:t xml:space="preserve"> тыс. рублей, из бюджета муниципального района в сумме </w:t>
      </w:r>
      <w:r w:rsidRPr="001E2570">
        <w:rPr>
          <w:rFonts w:ascii="Times New Roman" w:eastAsia="Times New Roman" w:hAnsi="Times New Roman" w:cs="Times New Roman"/>
          <w:b/>
          <w:sz w:val="24"/>
          <w:szCs w:val="24"/>
        </w:rPr>
        <w:t>8384,6</w:t>
      </w:r>
      <w:r w:rsidRPr="001E2570">
        <w:rPr>
          <w:rFonts w:ascii="Times New Roman" w:eastAsia="Times New Roman" w:hAnsi="Times New Roman" w:cs="Times New Roman"/>
          <w:sz w:val="24"/>
          <w:szCs w:val="24"/>
        </w:rPr>
        <w:t xml:space="preserve"> тыс. рублей;</w:t>
      </w:r>
    </w:p>
    <w:p w:rsidR="001E2570" w:rsidRPr="001E2570" w:rsidRDefault="001E2570" w:rsidP="001E2570">
      <w:pPr>
        <w:spacing w:after="0" w:line="240" w:lineRule="auto"/>
        <w:ind w:firstLine="709"/>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2) общий объем расходов бюджета Высокинского сельского поселения Лискинского муниципального района Воронежской области в сумме </w:t>
      </w:r>
      <w:r w:rsidRPr="001E2570">
        <w:rPr>
          <w:rFonts w:ascii="Times New Roman" w:eastAsia="Times New Roman" w:hAnsi="Times New Roman" w:cs="Times New Roman"/>
          <w:b/>
          <w:sz w:val="24"/>
          <w:szCs w:val="24"/>
        </w:rPr>
        <w:t>18633,1</w:t>
      </w:r>
      <w:r w:rsidRPr="001E2570">
        <w:rPr>
          <w:rFonts w:ascii="Times New Roman" w:eastAsia="Times New Roman" w:hAnsi="Times New Roman" w:cs="Times New Roman"/>
          <w:sz w:val="24"/>
          <w:szCs w:val="24"/>
        </w:rPr>
        <w:t xml:space="preserve"> тыс. рублей; </w:t>
      </w:r>
    </w:p>
    <w:p w:rsidR="001E2570" w:rsidRPr="001E2570" w:rsidRDefault="001E2570" w:rsidP="001E2570">
      <w:pPr>
        <w:spacing w:after="0" w:line="240" w:lineRule="auto"/>
        <w:ind w:firstLine="709"/>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3) прогнозируемый дефицит бюджета Высокинского сельского поселения Лискинского муниципального района Воронежской области в сумме </w:t>
      </w:r>
      <w:r w:rsidRPr="001E2570">
        <w:rPr>
          <w:rFonts w:ascii="Times New Roman" w:eastAsia="Times New Roman" w:hAnsi="Times New Roman" w:cs="Times New Roman"/>
          <w:b/>
          <w:sz w:val="24"/>
          <w:szCs w:val="24"/>
        </w:rPr>
        <w:t>40,0</w:t>
      </w:r>
      <w:r w:rsidRPr="001E2570">
        <w:rPr>
          <w:rFonts w:ascii="Times New Roman" w:eastAsia="Times New Roman" w:hAnsi="Times New Roman" w:cs="Times New Roman"/>
          <w:color w:val="FF0000"/>
          <w:sz w:val="24"/>
          <w:szCs w:val="24"/>
        </w:rPr>
        <w:t xml:space="preserve"> </w:t>
      </w:r>
      <w:r w:rsidRPr="001E2570">
        <w:rPr>
          <w:rFonts w:ascii="Times New Roman" w:eastAsia="Times New Roman" w:hAnsi="Times New Roman" w:cs="Times New Roman"/>
          <w:sz w:val="24"/>
          <w:szCs w:val="24"/>
        </w:rPr>
        <w:t xml:space="preserve">тыс. рублей; </w:t>
      </w:r>
    </w:p>
    <w:p w:rsidR="001E2570" w:rsidRPr="001E2570" w:rsidRDefault="001E2570" w:rsidP="001E2570">
      <w:pPr>
        <w:spacing w:after="0" w:line="240" w:lineRule="auto"/>
        <w:ind w:firstLine="709"/>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 источники внутреннего финансирования дефицита бюджета Высокинского сельского поселения Лискинского муниципального района Воронежской области на 2023 год и на плановый период 2024 и 2025 годов, согласно приложению №</w:t>
      </w:r>
      <w:r w:rsidRPr="001E2570">
        <w:rPr>
          <w:rFonts w:ascii="Times New Roman" w:eastAsia="Times New Roman" w:hAnsi="Times New Roman" w:cs="Times New Roman"/>
          <w:color w:val="FF0000"/>
          <w:sz w:val="24"/>
          <w:szCs w:val="24"/>
        </w:rPr>
        <w:t>1</w:t>
      </w:r>
      <w:r w:rsidRPr="001E2570">
        <w:rPr>
          <w:rFonts w:ascii="Times New Roman" w:eastAsia="Times New Roman" w:hAnsi="Times New Roman" w:cs="Times New Roman"/>
          <w:sz w:val="24"/>
          <w:szCs w:val="24"/>
        </w:rPr>
        <w:t xml:space="preserve"> к настоящему Решению."</w:t>
      </w:r>
    </w:p>
    <w:p w:rsidR="001E2570" w:rsidRPr="001E2570" w:rsidRDefault="001E2570" w:rsidP="001E2570">
      <w:pPr>
        <w:spacing w:after="0" w:line="240" w:lineRule="auto"/>
        <w:ind w:firstLine="709"/>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709"/>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 Часть 2 статьи 1 изложить в новой редакции:</w:t>
      </w:r>
    </w:p>
    <w:p w:rsidR="001E2570" w:rsidRPr="001E2570" w:rsidRDefault="001E2570" w:rsidP="001E2570">
      <w:pPr>
        <w:spacing w:after="0" w:line="240" w:lineRule="auto"/>
        <w:ind w:firstLine="709"/>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 Утвердить основные характеристики бюджета Высокинского сельского поселения Лискинского муниципального Воронежской области района на 2024 год и на 2025 год:</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 прогнозируемый общий объем доходов бюджета Высокинского сельского поселения Лискинского муниципального района Воронежской области:</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на 2024 год в сумме </w:t>
      </w:r>
      <w:r w:rsidRPr="001E2570">
        <w:rPr>
          <w:rFonts w:ascii="Times New Roman" w:eastAsia="Times New Roman" w:hAnsi="Times New Roman" w:cs="Times New Roman"/>
          <w:b/>
          <w:sz w:val="24"/>
          <w:szCs w:val="24"/>
        </w:rPr>
        <w:t>19378,1</w:t>
      </w:r>
      <w:r w:rsidRPr="001E2570">
        <w:rPr>
          <w:rFonts w:ascii="Times New Roman" w:eastAsia="Times New Roman" w:hAnsi="Times New Roman" w:cs="Times New Roman"/>
          <w:sz w:val="24"/>
          <w:szCs w:val="24"/>
        </w:rPr>
        <w:t xml:space="preserve"> тыс. рублей, в том числе объём безвозмездных поступлений в сумме </w:t>
      </w:r>
      <w:r w:rsidRPr="001E2570">
        <w:rPr>
          <w:rFonts w:ascii="Times New Roman" w:eastAsia="Times New Roman" w:hAnsi="Times New Roman" w:cs="Times New Roman"/>
          <w:b/>
          <w:sz w:val="24"/>
          <w:szCs w:val="24"/>
        </w:rPr>
        <w:t>9571,1</w:t>
      </w:r>
      <w:r w:rsidRPr="001E2570">
        <w:rPr>
          <w:rFonts w:ascii="Times New Roman" w:eastAsia="Times New Roman" w:hAnsi="Times New Roman" w:cs="Times New Roman"/>
          <w:sz w:val="24"/>
          <w:szCs w:val="24"/>
        </w:rPr>
        <w:t xml:space="preserve"> тыс. рублей, из них объём межбюджетных трансфертов, получаемых из областного бюджета в сумме </w:t>
      </w:r>
      <w:r w:rsidRPr="001E2570">
        <w:rPr>
          <w:rFonts w:ascii="Times New Roman" w:eastAsia="Times New Roman" w:hAnsi="Times New Roman" w:cs="Times New Roman"/>
          <w:b/>
          <w:sz w:val="24"/>
          <w:szCs w:val="24"/>
        </w:rPr>
        <w:t>2900,2</w:t>
      </w:r>
      <w:r w:rsidRPr="001E2570">
        <w:rPr>
          <w:rFonts w:ascii="Times New Roman" w:eastAsia="Times New Roman" w:hAnsi="Times New Roman" w:cs="Times New Roman"/>
          <w:sz w:val="24"/>
          <w:szCs w:val="24"/>
        </w:rPr>
        <w:t xml:space="preserve"> тыс. рублей, из бюджета муниципального района в сумме </w:t>
      </w:r>
      <w:r w:rsidRPr="001E2570">
        <w:rPr>
          <w:rFonts w:ascii="Times New Roman" w:eastAsia="Times New Roman" w:hAnsi="Times New Roman" w:cs="Times New Roman"/>
          <w:b/>
          <w:sz w:val="24"/>
          <w:szCs w:val="24"/>
        </w:rPr>
        <w:t>6670,9</w:t>
      </w:r>
      <w:r w:rsidRPr="001E2570">
        <w:rPr>
          <w:rFonts w:ascii="Times New Roman" w:eastAsia="Times New Roman" w:hAnsi="Times New Roman" w:cs="Times New Roman"/>
          <w:sz w:val="24"/>
          <w:szCs w:val="24"/>
        </w:rPr>
        <w:t xml:space="preserve"> тыс. рублей;</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на 2025 год в сумме </w:t>
      </w:r>
      <w:r w:rsidRPr="001E2570">
        <w:rPr>
          <w:rFonts w:ascii="Times New Roman" w:eastAsia="Times New Roman" w:hAnsi="Times New Roman" w:cs="Times New Roman"/>
          <w:b/>
          <w:sz w:val="24"/>
          <w:szCs w:val="24"/>
        </w:rPr>
        <w:t>18788,2</w:t>
      </w:r>
      <w:r w:rsidRPr="001E2570">
        <w:rPr>
          <w:rFonts w:ascii="Times New Roman" w:eastAsia="Times New Roman" w:hAnsi="Times New Roman" w:cs="Times New Roman"/>
          <w:sz w:val="24"/>
          <w:szCs w:val="24"/>
        </w:rPr>
        <w:t xml:space="preserve"> тыс. рублей, в том числе объём безвозмездных поступлений в сумме </w:t>
      </w:r>
      <w:r w:rsidRPr="001E2570">
        <w:rPr>
          <w:rFonts w:ascii="Times New Roman" w:eastAsia="Times New Roman" w:hAnsi="Times New Roman" w:cs="Times New Roman"/>
          <w:b/>
          <w:sz w:val="24"/>
          <w:szCs w:val="24"/>
        </w:rPr>
        <w:t>8891,2</w:t>
      </w:r>
      <w:r w:rsidRPr="001E2570">
        <w:rPr>
          <w:rFonts w:ascii="Times New Roman" w:eastAsia="Times New Roman" w:hAnsi="Times New Roman" w:cs="Times New Roman"/>
          <w:sz w:val="24"/>
          <w:szCs w:val="24"/>
        </w:rPr>
        <w:t xml:space="preserve"> тыс.руб., из них объём межбюджетных трансфертов, получаемых из областного бюджета в сумме </w:t>
      </w:r>
      <w:r w:rsidRPr="001E2570">
        <w:rPr>
          <w:rFonts w:ascii="Times New Roman" w:eastAsia="Times New Roman" w:hAnsi="Times New Roman" w:cs="Times New Roman"/>
          <w:b/>
          <w:sz w:val="24"/>
          <w:szCs w:val="24"/>
        </w:rPr>
        <w:t>610,8</w:t>
      </w:r>
      <w:r w:rsidRPr="001E2570">
        <w:rPr>
          <w:rFonts w:ascii="Times New Roman" w:eastAsia="Times New Roman" w:hAnsi="Times New Roman" w:cs="Times New Roman"/>
          <w:sz w:val="24"/>
          <w:szCs w:val="24"/>
        </w:rPr>
        <w:t xml:space="preserve"> тыс. рублей, из бюджета муниципального района в сумме </w:t>
      </w:r>
      <w:r w:rsidRPr="001E2570">
        <w:rPr>
          <w:rFonts w:ascii="Times New Roman" w:eastAsia="Times New Roman" w:hAnsi="Times New Roman" w:cs="Times New Roman"/>
          <w:b/>
          <w:sz w:val="24"/>
          <w:szCs w:val="24"/>
        </w:rPr>
        <w:t>8280,4</w:t>
      </w:r>
      <w:r w:rsidRPr="001E2570">
        <w:rPr>
          <w:rFonts w:ascii="Times New Roman" w:eastAsia="Times New Roman" w:hAnsi="Times New Roman" w:cs="Times New Roman"/>
          <w:sz w:val="24"/>
          <w:szCs w:val="24"/>
        </w:rPr>
        <w:t xml:space="preserve"> тыс. рублей;</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 общий объем расходов бюджета Высокинского сельского поселения Лискинского муниципального района Воронежской области:</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на 2024 год в сумме </w:t>
      </w:r>
      <w:r w:rsidRPr="001E2570">
        <w:rPr>
          <w:rFonts w:ascii="Times New Roman" w:eastAsia="Times New Roman" w:hAnsi="Times New Roman" w:cs="Times New Roman"/>
          <w:b/>
          <w:sz w:val="24"/>
          <w:szCs w:val="24"/>
        </w:rPr>
        <w:t>19378,1</w:t>
      </w:r>
      <w:r w:rsidRPr="001E2570">
        <w:rPr>
          <w:rFonts w:ascii="Times New Roman" w:eastAsia="Times New Roman" w:hAnsi="Times New Roman" w:cs="Times New Roman"/>
          <w:sz w:val="24"/>
          <w:szCs w:val="24"/>
        </w:rPr>
        <w:t xml:space="preserve"> тыс. рублей, в том числе условно утвержденные расходы в сумме </w:t>
      </w:r>
      <w:r w:rsidRPr="001E2570">
        <w:rPr>
          <w:rFonts w:ascii="Times New Roman" w:eastAsia="Times New Roman" w:hAnsi="Times New Roman" w:cs="Times New Roman"/>
          <w:b/>
          <w:sz w:val="24"/>
          <w:szCs w:val="24"/>
        </w:rPr>
        <w:t>296,0</w:t>
      </w:r>
      <w:r w:rsidRPr="001E2570">
        <w:rPr>
          <w:rFonts w:ascii="Times New Roman" w:eastAsia="Times New Roman" w:hAnsi="Times New Roman" w:cs="Times New Roman"/>
          <w:sz w:val="24"/>
          <w:szCs w:val="24"/>
        </w:rPr>
        <w:t xml:space="preserve"> тыс. рублей;</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на 2025 год в сумме </w:t>
      </w:r>
      <w:r w:rsidRPr="001E2570">
        <w:rPr>
          <w:rFonts w:ascii="Times New Roman" w:eastAsia="Times New Roman" w:hAnsi="Times New Roman" w:cs="Times New Roman"/>
          <w:b/>
          <w:sz w:val="24"/>
          <w:szCs w:val="24"/>
        </w:rPr>
        <w:t>18788,2</w:t>
      </w:r>
      <w:r w:rsidRPr="001E2570">
        <w:rPr>
          <w:rFonts w:ascii="Times New Roman" w:eastAsia="Times New Roman" w:hAnsi="Times New Roman" w:cs="Times New Roman"/>
          <w:sz w:val="24"/>
          <w:szCs w:val="24"/>
        </w:rPr>
        <w:t xml:space="preserve"> тыс. рублей, в том числе условно утвержденные расходы в сумме </w:t>
      </w:r>
      <w:r w:rsidRPr="001E2570">
        <w:rPr>
          <w:rFonts w:ascii="Times New Roman" w:eastAsia="Times New Roman" w:hAnsi="Times New Roman" w:cs="Times New Roman"/>
          <w:b/>
          <w:sz w:val="24"/>
          <w:szCs w:val="24"/>
        </w:rPr>
        <w:t>636,0</w:t>
      </w:r>
      <w:r w:rsidRPr="001E2570">
        <w:rPr>
          <w:rFonts w:ascii="Times New Roman" w:eastAsia="Times New Roman" w:hAnsi="Times New Roman" w:cs="Times New Roman"/>
          <w:sz w:val="24"/>
          <w:szCs w:val="24"/>
        </w:rPr>
        <w:t xml:space="preserve"> тыс. рублей;</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3) прогнозируемый дефицит бюджета Высокинского сельского поселения Лискинского муниципального района Воронежской области на 2024 год в сумме </w:t>
      </w:r>
      <w:r w:rsidRPr="001E2570">
        <w:rPr>
          <w:rFonts w:ascii="Times New Roman" w:eastAsia="Times New Roman" w:hAnsi="Times New Roman" w:cs="Times New Roman"/>
          <w:b/>
          <w:sz w:val="24"/>
          <w:szCs w:val="24"/>
        </w:rPr>
        <w:t>0</w:t>
      </w:r>
      <w:r w:rsidRPr="001E2570">
        <w:rPr>
          <w:rFonts w:ascii="Times New Roman" w:eastAsia="Times New Roman" w:hAnsi="Times New Roman" w:cs="Times New Roman"/>
          <w:sz w:val="24"/>
          <w:szCs w:val="24"/>
        </w:rPr>
        <w:t xml:space="preserve"> тыс. рублей и на 2025 год в сумме </w:t>
      </w:r>
      <w:r w:rsidRPr="001E2570">
        <w:rPr>
          <w:rFonts w:ascii="Times New Roman" w:eastAsia="Times New Roman" w:hAnsi="Times New Roman" w:cs="Times New Roman"/>
          <w:b/>
          <w:sz w:val="24"/>
          <w:szCs w:val="24"/>
        </w:rPr>
        <w:t>0</w:t>
      </w:r>
      <w:r w:rsidRPr="001E2570">
        <w:rPr>
          <w:rFonts w:ascii="Times New Roman" w:eastAsia="Times New Roman" w:hAnsi="Times New Roman" w:cs="Times New Roman"/>
          <w:sz w:val="24"/>
          <w:szCs w:val="24"/>
        </w:rPr>
        <w:t xml:space="preserve"> тыс. рублей.</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709"/>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 Приложение  №1 «</w:t>
      </w:r>
      <w:r w:rsidRPr="001E2570">
        <w:rPr>
          <w:rFonts w:ascii="Times New Roman" w:eastAsia="Times New Roman" w:hAnsi="Times New Roman" w:cs="Times New Roman"/>
          <w:bCs/>
          <w:sz w:val="24"/>
          <w:szCs w:val="24"/>
        </w:rPr>
        <w:t xml:space="preserve">Источники внутреннего финансирования дефицита  бюджета  </w:t>
      </w:r>
      <w:r w:rsidRPr="001E2570">
        <w:rPr>
          <w:rFonts w:ascii="Times New Roman" w:eastAsia="Times New Roman" w:hAnsi="Times New Roman" w:cs="Times New Roman"/>
          <w:sz w:val="24"/>
          <w:szCs w:val="24"/>
        </w:rPr>
        <w:t>Высокинского</w:t>
      </w:r>
      <w:r w:rsidRPr="001E2570">
        <w:rPr>
          <w:rFonts w:ascii="Times New Roman" w:eastAsia="Times New Roman" w:hAnsi="Times New Roman" w:cs="Times New Roman"/>
          <w:bCs/>
          <w:sz w:val="24"/>
          <w:szCs w:val="24"/>
        </w:rPr>
        <w:t xml:space="preserve"> сельского поселения Лискинского муниципального района </w:t>
      </w:r>
      <w:r w:rsidRPr="001E2570">
        <w:rPr>
          <w:rFonts w:ascii="Times New Roman" w:eastAsia="Times New Roman" w:hAnsi="Times New Roman" w:cs="Times New Roman"/>
          <w:color w:val="000000"/>
          <w:sz w:val="24"/>
          <w:szCs w:val="24"/>
        </w:rPr>
        <w:t>Воронежской области</w:t>
      </w:r>
      <w:r w:rsidRPr="001E2570">
        <w:rPr>
          <w:rFonts w:ascii="Times New Roman" w:eastAsia="Times New Roman" w:hAnsi="Times New Roman" w:cs="Times New Roman"/>
          <w:bCs/>
          <w:sz w:val="24"/>
          <w:szCs w:val="24"/>
        </w:rPr>
        <w:t xml:space="preserve">  на  2023 год и на плановый период  2024 и 2025 годов</w:t>
      </w:r>
      <w:r w:rsidRPr="001E2570">
        <w:rPr>
          <w:rFonts w:ascii="Times New Roman" w:eastAsia="Times New Roman" w:hAnsi="Times New Roman" w:cs="Times New Roman"/>
          <w:sz w:val="24"/>
          <w:szCs w:val="24"/>
        </w:rPr>
        <w:t>»  изложить в новой редакции, согласно приложению №1  к настоящему Решению;</w:t>
      </w:r>
    </w:p>
    <w:p w:rsidR="001E2570" w:rsidRPr="001E2570" w:rsidRDefault="001E2570" w:rsidP="001E2570">
      <w:pPr>
        <w:spacing w:after="0" w:line="240" w:lineRule="auto"/>
        <w:ind w:firstLine="709"/>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 Приложение №2 "Доходы бюджета Высокинского сельского поселения Лискинского муниципального района Воронежской области по кодам видов доходов, подвидов доходов на 2023 год и плановый период 2024 и 2025 годов" изложить в новой редакции, согласно приложению №2 к настоящему Решению;</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1.5. Приложение №3 «Ведомственная структура расходов бюджета Высокинского сельского поселения Лискинского муниципального района Воронежской области на 2023 год и плановый период 2024 и 2025 годы» изложить в новой редакции, согласно приложению №3 к настоящему Решению;</w:t>
      </w: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284"/>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1.6. Приложение №4 «Распределение бюджетных ассигнований по разделам, подразделам, целевым статьям (муниципальным программам), группам видов расходов бюджета Высокинского сельского поселения Лискинского муниципального района </w:t>
      </w:r>
      <w:r w:rsidRPr="001E2570">
        <w:rPr>
          <w:rFonts w:ascii="Times New Roman" w:eastAsia="Times New Roman" w:hAnsi="Times New Roman" w:cs="Times New Roman"/>
          <w:sz w:val="24"/>
          <w:szCs w:val="24"/>
        </w:rPr>
        <w:lastRenderedPageBreak/>
        <w:t>Воронежской области  на 2023 год и на плановый период 2024 и 2025 годов» изложить в новой редакции, согласно приложению №4 к настоящему Решению;</w:t>
      </w:r>
    </w:p>
    <w:p w:rsidR="001E2570" w:rsidRPr="001E2570" w:rsidRDefault="001E2570" w:rsidP="001E2570">
      <w:pPr>
        <w:spacing w:after="0" w:line="240" w:lineRule="auto"/>
        <w:ind w:firstLine="284"/>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284"/>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1.7.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Высокинского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№5 к настоящему Решению;</w:t>
      </w:r>
    </w:p>
    <w:p w:rsidR="001E2570" w:rsidRPr="001E2570" w:rsidRDefault="001E2570" w:rsidP="001E2570">
      <w:pPr>
        <w:spacing w:after="0" w:line="240" w:lineRule="auto"/>
        <w:ind w:firstLine="284"/>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284"/>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b/>
          <w:sz w:val="24"/>
          <w:szCs w:val="24"/>
        </w:rPr>
        <w:t xml:space="preserve">2.  </w:t>
      </w:r>
      <w:r w:rsidRPr="001E2570">
        <w:rPr>
          <w:rFonts w:ascii="Times New Roman" w:eastAsia="Times New Roman" w:hAnsi="Times New Roman" w:cs="Times New Roman"/>
          <w:sz w:val="24"/>
          <w:szCs w:val="24"/>
        </w:rPr>
        <w:t>Настоящее Решение вступает в силу с момента его  официального обнародования (опубликования),  в установленном Уставом  Высокинского сельского поселения Лискинского муниципального района порядке.</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Глава Высокинского сельского поселения</w:t>
      </w:r>
    </w:p>
    <w:p w:rsidR="001E2570" w:rsidRPr="001E2570" w:rsidRDefault="001E2570" w:rsidP="001E2570">
      <w:pPr>
        <w:tabs>
          <w:tab w:val="left" w:pos="7637"/>
        </w:tabs>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Лискинского муниципального района </w:t>
      </w:r>
    </w:p>
    <w:p w:rsidR="001E2570" w:rsidRPr="001E2570" w:rsidRDefault="001E2570" w:rsidP="001E2570">
      <w:pPr>
        <w:tabs>
          <w:tab w:val="left" w:pos="7637"/>
        </w:tabs>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Воронежской области                                                             О.А. Котлярова</w:t>
      </w:r>
    </w:p>
    <w:p w:rsidR="001E2570" w:rsidRPr="001E2570" w:rsidRDefault="001E2570" w:rsidP="001E2570">
      <w:pPr>
        <w:tabs>
          <w:tab w:val="left" w:pos="5103"/>
          <w:tab w:val="right" w:pos="9214"/>
        </w:tabs>
        <w:spacing w:after="0" w:line="240" w:lineRule="auto"/>
        <w:ind w:firstLine="709"/>
        <w:contextualSpacing/>
        <w:jc w:val="both"/>
        <w:rPr>
          <w:rFonts w:ascii="Times New Roman" w:eastAsia="Times New Roman" w:hAnsi="Times New Roman" w:cs="Times New Roman"/>
          <w:sz w:val="24"/>
          <w:szCs w:val="24"/>
          <w:lang w:val="x-none" w:eastAsia="x-none"/>
        </w:rPr>
      </w:pPr>
    </w:p>
    <w:p w:rsidR="001E2570" w:rsidRPr="001E2570" w:rsidRDefault="001E2570" w:rsidP="001E2570">
      <w:pPr>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Председатель Совета народных </w:t>
      </w:r>
    </w:p>
    <w:p w:rsidR="001E2570" w:rsidRPr="001E2570" w:rsidRDefault="001E2570" w:rsidP="001E2570">
      <w:pPr>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депутатов Высокинского сельского поселения </w:t>
      </w:r>
    </w:p>
    <w:p w:rsidR="001E2570" w:rsidRPr="001E2570" w:rsidRDefault="001E2570" w:rsidP="001E2570">
      <w:pPr>
        <w:tabs>
          <w:tab w:val="left" w:pos="7080"/>
        </w:tabs>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Лискинского муниципального района </w:t>
      </w:r>
      <w:r w:rsidRPr="001E2570">
        <w:rPr>
          <w:rFonts w:ascii="Times New Roman" w:eastAsia="Times New Roman" w:hAnsi="Times New Roman" w:cs="Times New Roman"/>
          <w:sz w:val="24"/>
          <w:szCs w:val="24"/>
        </w:rPr>
        <w:tab/>
        <w:t xml:space="preserve">В. И. Терещенко </w:t>
      </w:r>
    </w:p>
    <w:p w:rsidR="001E2570" w:rsidRPr="001E2570" w:rsidRDefault="001E2570" w:rsidP="001E2570">
      <w:pPr>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Воронежской области                                                                          </w:t>
      </w: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Приложение № 1</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к Решению Совета народных депутатов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w:t>
      </w:r>
    </w:p>
    <w:p w:rsidR="001E2570" w:rsidRPr="001E2570" w:rsidRDefault="001E2570" w:rsidP="001E2570">
      <w:pPr>
        <w:spacing w:after="0" w:line="240" w:lineRule="auto"/>
        <w:ind w:left="3544" w:firstLine="567"/>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от 28.02.2023 г. № 90</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Приложение № 1</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к Решению Совета народных депутатов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 xml:space="preserve"> «О бюджете</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 на 2023 год и</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на  плановый период 2024 и 2025 годов»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sz w:val="20"/>
          <w:szCs w:val="20"/>
        </w:rPr>
      </w:pPr>
      <w:r w:rsidRPr="001E2570">
        <w:rPr>
          <w:rFonts w:ascii="Times New Roman" w:eastAsia="Times New Roman" w:hAnsi="Times New Roman" w:cs="Times New Roman"/>
          <w:i/>
          <w:sz w:val="20"/>
          <w:szCs w:val="20"/>
        </w:rPr>
        <w:t>от  28.12.2022г..№84</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sz w:val="24"/>
          <w:szCs w:val="24"/>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sz w:val="24"/>
          <w:szCs w:val="24"/>
        </w:rPr>
      </w:pP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Источники внутреннего финансирования дефицита бюджета</w:t>
      </w: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Высокинского сельского поселения Лискинского муниципального района</w:t>
      </w: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 xml:space="preserve"> Воронежской области на 2023 год и на плановый период 2024 и 2025 годов</w:t>
      </w:r>
    </w:p>
    <w:p w:rsidR="001E2570" w:rsidRPr="001E2570" w:rsidRDefault="001E2570" w:rsidP="001E2570">
      <w:pPr>
        <w:spacing w:after="0" w:line="240" w:lineRule="auto"/>
        <w:ind w:firstLine="709"/>
        <w:contextualSpacing/>
        <w:jc w:val="right"/>
        <w:rPr>
          <w:rFonts w:ascii="Times New Roman" w:eastAsia="Times New Roman" w:hAnsi="Times New Roman" w:cs="Times New Roman"/>
          <w:b/>
          <w:sz w:val="24"/>
          <w:szCs w:val="24"/>
          <w:lang w:val="x-none" w:eastAsia="x-none"/>
        </w:rPr>
      </w:pPr>
    </w:p>
    <w:p w:rsidR="001E2570" w:rsidRPr="001E2570" w:rsidRDefault="001E2570" w:rsidP="001E2570">
      <w:pPr>
        <w:spacing w:after="0" w:line="240" w:lineRule="auto"/>
        <w:ind w:firstLine="709"/>
        <w:contextualSpacing/>
        <w:jc w:val="right"/>
        <w:rPr>
          <w:rFonts w:ascii="Times New Roman" w:eastAsia="Times New Roman" w:hAnsi="Times New Roman" w:cs="Times New Roman"/>
          <w:b/>
          <w:sz w:val="24"/>
          <w:szCs w:val="24"/>
          <w:lang w:val="x-none" w:eastAsia="x-none"/>
        </w:rPr>
      </w:pPr>
    </w:p>
    <w:tbl>
      <w:tblPr>
        <w:tblW w:w="549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429"/>
        <w:gridCol w:w="2957"/>
        <w:gridCol w:w="1293"/>
        <w:gridCol w:w="1204"/>
        <w:gridCol w:w="1202"/>
      </w:tblGrid>
      <w:tr w:rsidR="001E2570" w:rsidRPr="001E2570" w:rsidTr="00AB093B">
        <w:trPr>
          <w:trHeight w:val="547"/>
        </w:trPr>
        <w:tc>
          <w:tcPr>
            <w:tcW w:w="344" w:type="pct"/>
            <w:vMerge w:val="restart"/>
            <w:tcBorders>
              <w:top w:val="single" w:sz="4" w:space="0" w:color="auto"/>
              <w:left w:val="single" w:sz="4" w:space="0" w:color="auto"/>
              <w:right w:val="single" w:sz="4" w:space="0" w:color="auto"/>
            </w:tcBorders>
            <w:vAlign w:val="center"/>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 п/п</w:t>
            </w:r>
          </w:p>
        </w:tc>
        <w:tc>
          <w:tcPr>
            <w:tcW w:w="1583" w:type="pct"/>
            <w:vMerge w:val="restart"/>
            <w:tcBorders>
              <w:top w:val="single" w:sz="4" w:space="0" w:color="auto"/>
              <w:left w:val="single" w:sz="4" w:space="0" w:color="auto"/>
              <w:right w:val="single" w:sz="4" w:space="0" w:color="auto"/>
            </w:tcBorders>
            <w:vAlign w:val="center"/>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Наименование</w:t>
            </w:r>
          </w:p>
        </w:tc>
        <w:tc>
          <w:tcPr>
            <w:tcW w:w="1365" w:type="pct"/>
            <w:vMerge w:val="restart"/>
            <w:tcBorders>
              <w:top w:val="single" w:sz="4" w:space="0" w:color="auto"/>
              <w:left w:val="single" w:sz="4" w:space="0" w:color="auto"/>
              <w:right w:val="single" w:sz="4" w:space="0" w:color="auto"/>
            </w:tcBorders>
            <w:vAlign w:val="center"/>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Код классификации</w:t>
            </w:r>
          </w:p>
        </w:tc>
        <w:tc>
          <w:tcPr>
            <w:tcW w:w="1708" w:type="pct"/>
            <w:gridSpan w:val="3"/>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lang w:val="x-none" w:eastAsia="x-none"/>
              </w:rPr>
            </w:pPr>
            <w:r w:rsidRPr="001E2570">
              <w:rPr>
                <w:rFonts w:ascii="Times New Roman" w:eastAsia="Times New Roman" w:hAnsi="Times New Roman" w:cs="Times New Roman"/>
                <w:sz w:val="24"/>
                <w:szCs w:val="24"/>
                <w:lang w:val="x-none" w:eastAsia="x-none"/>
              </w:rPr>
              <w:t>Сумма (тыс.</w:t>
            </w:r>
            <w:r w:rsidRPr="001E2570">
              <w:rPr>
                <w:rFonts w:ascii="Times New Roman" w:eastAsia="Times New Roman" w:hAnsi="Times New Roman" w:cs="Times New Roman"/>
                <w:sz w:val="24"/>
                <w:szCs w:val="24"/>
                <w:lang w:val="en-US" w:eastAsia="x-none"/>
              </w:rPr>
              <w:t xml:space="preserve"> </w:t>
            </w:r>
            <w:r w:rsidRPr="001E2570">
              <w:rPr>
                <w:rFonts w:ascii="Times New Roman" w:eastAsia="Times New Roman" w:hAnsi="Times New Roman" w:cs="Times New Roman"/>
                <w:sz w:val="24"/>
                <w:szCs w:val="24"/>
                <w:lang w:val="x-none" w:eastAsia="x-none"/>
              </w:rPr>
              <w:t>рублей)</w:t>
            </w:r>
          </w:p>
          <w:p w:rsidR="001E2570" w:rsidRPr="001E2570" w:rsidRDefault="001E2570" w:rsidP="001E2570">
            <w:pPr>
              <w:spacing w:after="0" w:line="240" w:lineRule="auto"/>
              <w:jc w:val="center"/>
              <w:rPr>
                <w:rFonts w:ascii="Times New Roman" w:eastAsia="Times New Roman" w:hAnsi="Times New Roman" w:cs="Times New Roman"/>
                <w:bCs/>
                <w:sz w:val="24"/>
                <w:szCs w:val="24"/>
              </w:rPr>
            </w:pPr>
          </w:p>
        </w:tc>
      </w:tr>
      <w:tr w:rsidR="001E2570" w:rsidRPr="001E2570" w:rsidTr="00AB093B">
        <w:trPr>
          <w:trHeight w:val="541"/>
        </w:trPr>
        <w:tc>
          <w:tcPr>
            <w:tcW w:w="344" w:type="pct"/>
            <w:vMerge/>
            <w:tcBorders>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p>
        </w:tc>
        <w:tc>
          <w:tcPr>
            <w:tcW w:w="1583" w:type="pct"/>
            <w:vMerge/>
            <w:tcBorders>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p>
        </w:tc>
        <w:tc>
          <w:tcPr>
            <w:tcW w:w="1365" w:type="pct"/>
            <w:vMerge/>
            <w:tcBorders>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2023 год</w:t>
            </w:r>
          </w:p>
        </w:tc>
        <w:tc>
          <w:tcPr>
            <w:tcW w:w="556" w:type="pc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2024 год</w:t>
            </w:r>
          </w:p>
        </w:tc>
        <w:tc>
          <w:tcPr>
            <w:tcW w:w="555" w:type="pc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2025 год</w:t>
            </w:r>
          </w:p>
        </w:tc>
      </w:tr>
      <w:tr w:rsidR="001E2570" w:rsidRPr="001E2570" w:rsidTr="00AB093B">
        <w:trPr>
          <w:trHeight w:val="359"/>
          <w:tblHeader/>
        </w:trPr>
        <w:tc>
          <w:tcPr>
            <w:tcW w:w="344" w:type="pct"/>
            <w:tcBorders>
              <w:top w:val="single" w:sz="4" w:space="0" w:color="auto"/>
              <w:left w:val="single" w:sz="4" w:space="0" w:color="auto"/>
              <w:bottom w:val="single" w:sz="4" w:space="0" w:color="auto"/>
              <w:right w:val="single" w:sz="4" w:space="0" w:color="auto"/>
            </w:tcBorders>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w:t>
            </w: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w:t>
            </w:r>
          </w:p>
        </w:tc>
      </w:tr>
      <w:tr w:rsidR="001E2570" w:rsidRPr="001E2570" w:rsidTr="00AB093B">
        <w:trPr>
          <w:trHeight w:val="889"/>
        </w:trPr>
        <w:tc>
          <w:tcPr>
            <w:tcW w:w="344" w:type="pct"/>
            <w:tcBorders>
              <w:top w:val="single" w:sz="4" w:space="0" w:color="auto"/>
              <w:left w:val="single" w:sz="4" w:space="0" w:color="auto"/>
              <w:bottom w:val="single" w:sz="4" w:space="0" w:color="auto"/>
              <w:right w:val="single" w:sz="4" w:space="0" w:color="auto"/>
            </w:tcBorders>
          </w:tcPr>
          <w:p w:rsidR="001E2570" w:rsidRPr="001E2570" w:rsidRDefault="001E2570" w:rsidP="001E2570">
            <w:pPr>
              <w:spacing w:after="0" w:line="240" w:lineRule="auto"/>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w:t>
            </w: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ИСТОЧНИКИ ВНУТРЕННЕГО ФИНАНСИРОВАНИЯ ДЕФИЦИТА БЮДЖЕТА</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01 00 00 00 00 0000 000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40,0</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0,0</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0,0</w:t>
            </w:r>
          </w:p>
        </w:tc>
      </w:tr>
      <w:tr w:rsidR="001E2570" w:rsidRPr="001E2570" w:rsidTr="00AB093B">
        <w:trPr>
          <w:trHeight w:val="906"/>
        </w:trPr>
        <w:tc>
          <w:tcPr>
            <w:tcW w:w="344" w:type="pct"/>
            <w:vMerge w:val="restar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w:t>
            </w: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Бюджетные кредиты от других бюджетов бюджетной системы Российской Федерации</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01 03 00 00 00 0000 000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0,0</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0,0</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0,0</w:t>
            </w:r>
          </w:p>
        </w:tc>
      </w:tr>
      <w:tr w:rsidR="001E2570" w:rsidRPr="001E2570" w:rsidTr="00AB093B">
        <w:trPr>
          <w:trHeight w:val="1211"/>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rPr>
                <w:rFonts w:ascii="Times New Roman" w:eastAsia="Times New Roman" w:hAnsi="Times New Roman" w:cs="Times New Roman"/>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Привлечение бюджетных кредитов от других бюджетов бюджетной системы Российской Федерации в валюте Российской Федерации</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01 03 01 00 00 0000 700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r>
      <w:tr w:rsidR="001E2570" w:rsidRPr="001E2570" w:rsidTr="00AB093B">
        <w:trPr>
          <w:trHeight w:val="1333"/>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rPr>
                <w:rFonts w:ascii="Times New Roman" w:eastAsia="Times New Roman" w:hAnsi="Times New Roman" w:cs="Times New Roman"/>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01 03 01 00 10 0000 710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r>
      <w:tr w:rsidR="001E2570" w:rsidRPr="001E2570" w:rsidTr="00AB093B">
        <w:trPr>
          <w:trHeight w:val="1350"/>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rPr>
                <w:rFonts w:ascii="Times New Roman" w:eastAsia="Times New Roman" w:hAnsi="Times New Roman" w:cs="Times New Roman"/>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01 03 01 00 00 0000 800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r>
      <w:tr w:rsidR="001E2570" w:rsidRPr="001E2570" w:rsidTr="00AB093B">
        <w:trPr>
          <w:trHeight w:val="1350"/>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rPr>
                <w:rFonts w:ascii="Times New Roman" w:eastAsia="Times New Roman" w:hAnsi="Times New Roman" w:cs="Times New Roman"/>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01 03 01 00 10 0000 810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r>
      <w:tr w:rsidR="001E2570" w:rsidRPr="001E2570" w:rsidTr="00AB093B">
        <w:trPr>
          <w:trHeight w:val="776"/>
        </w:trPr>
        <w:tc>
          <w:tcPr>
            <w:tcW w:w="344" w:type="pct"/>
            <w:vMerge w:val="restar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3</w:t>
            </w: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Изменение остатков средств на счетах по учету средств бюджета</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01 05 00 00 00 0000 000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40,0</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0,0</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0,0</w:t>
            </w:r>
          </w:p>
        </w:tc>
      </w:tr>
      <w:tr w:rsidR="001E2570" w:rsidRPr="001E2570" w:rsidTr="00AB093B">
        <w:trPr>
          <w:trHeight w:val="479"/>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rPr>
                <w:rFonts w:ascii="Times New Roman" w:eastAsia="Times New Roman" w:hAnsi="Times New Roman" w:cs="Times New Roman"/>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Увеличение остатков средств бюджетов</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01 05 00 00 00 0000 500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-18643,1</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-19428,1</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-18838,2</w:t>
            </w:r>
          </w:p>
        </w:tc>
      </w:tr>
      <w:tr w:rsidR="001E2570" w:rsidRPr="001E2570" w:rsidTr="00AB093B">
        <w:trPr>
          <w:trHeight w:val="744"/>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rPr>
                <w:rFonts w:ascii="Times New Roman" w:eastAsia="Times New Roman" w:hAnsi="Times New Roman" w:cs="Times New Roman"/>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Увеличение прочих остатков денежных средств бюджетов поселений</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01 05 02 01 10 0000 510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-18643,1</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-19428,1</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-18838,2</w:t>
            </w:r>
          </w:p>
        </w:tc>
      </w:tr>
      <w:tr w:rsidR="001E2570" w:rsidRPr="001E2570" w:rsidTr="00AB093B">
        <w:trPr>
          <w:trHeight w:val="427"/>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rPr>
                <w:rFonts w:ascii="Times New Roman" w:eastAsia="Times New Roman" w:hAnsi="Times New Roman" w:cs="Times New Roman"/>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Уменьшение остатков средств бюджетов</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01 05 00 00 00 0000 600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18683,1</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19428,1</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18838,2</w:t>
            </w:r>
          </w:p>
        </w:tc>
      </w:tr>
      <w:tr w:rsidR="001E2570" w:rsidRPr="001E2570" w:rsidTr="00AB093B">
        <w:trPr>
          <w:trHeight w:val="906"/>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rPr>
                <w:rFonts w:ascii="Times New Roman" w:eastAsia="Times New Roman" w:hAnsi="Times New Roman" w:cs="Times New Roman"/>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Уменьшение прочих остатков денежных средств бюджетов поселений</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01 05 02 01 10 0000 610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18683,1</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19428,1</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18838,2</w:t>
            </w:r>
          </w:p>
        </w:tc>
      </w:tr>
      <w:tr w:rsidR="001E2570" w:rsidRPr="001E2570" w:rsidTr="00AB093B">
        <w:trPr>
          <w:trHeight w:val="906"/>
        </w:trPr>
        <w:tc>
          <w:tcPr>
            <w:tcW w:w="344" w:type="pct"/>
            <w:vMerge w:val="restar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4</w:t>
            </w:r>
          </w:p>
        </w:tc>
        <w:tc>
          <w:tcPr>
            <w:tcW w:w="15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Исполнение муниципальных гарантий в валюте Российской Федерации</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01 06 04 00 00 0000 000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0,0</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0,0</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0,0</w:t>
            </w:r>
          </w:p>
        </w:tc>
      </w:tr>
      <w:tr w:rsidR="001E2570" w:rsidRPr="001E2570" w:rsidTr="00AB093B">
        <w:trPr>
          <w:trHeight w:val="906"/>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rPr>
                <w:rFonts w:ascii="Times New Roman" w:eastAsia="Times New Roman" w:hAnsi="Times New Roman" w:cs="Times New Roman"/>
                <w:sz w:val="24"/>
                <w:szCs w:val="24"/>
              </w:rPr>
            </w:pPr>
          </w:p>
        </w:tc>
        <w:tc>
          <w:tcPr>
            <w:tcW w:w="15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01 06 04 00 00 0000 800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r w:rsidR="001E2570" w:rsidRPr="001E2570" w:rsidTr="00AB093B">
        <w:trPr>
          <w:trHeight w:val="1416"/>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rPr>
                <w:rFonts w:ascii="Times New Roman" w:eastAsia="Times New Roman" w:hAnsi="Times New Roman" w:cs="Times New Roman"/>
                <w:sz w:val="24"/>
                <w:szCs w:val="24"/>
              </w:rPr>
            </w:pPr>
          </w:p>
        </w:tc>
        <w:tc>
          <w:tcPr>
            <w:tcW w:w="15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136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01 06 04 00 10 0000 810</w:t>
            </w:r>
          </w:p>
        </w:tc>
        <w:tc>
          <w:tcPr>
            <w:tcW w:w="59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c>
          <w:tcPr>
            <w:tcW w:w="55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c>
          <w:tcPr>
            <w:tcW w:w="555"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bl>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lang w:val="x-none" w:eastAsia="x-none"/>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sz w:val="24"/>
          <w:szCs w:val="24"/>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Приложение № 2</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к Решению Совета народных депутатов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w:t>
      </w:r>
    </w:p>
    <w:p w:rsidR="001E2570" w:rsidRPr="001E2570" w:rsidRDefault="001E2570" w:rsidP="001E2570">
      <w:pPr>
        <w:spacing w:after="0" w:line="240" w:lineRule="auto"/>
        <w:ind w:left="3544" w:firstLine="567"/>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от 28.02.2023 г. № 90</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Приложение № 2</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к Решению Совета народных депутатов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 xml:space="preserve"> «О бюджете</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 на 2023 год и</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на плановый период 2024 и 2025 годов»</w:t>
      </w:r>
    </w:p>
    <w:p w:rsidR="001E2570" w:rsidRPr="001E2570" w:rsidRDefault="001E2570" w:rsidP="001E2570">
      <w:pPr>
        <w:tabs>
          <w:tab w:val="left" w:pos="6270"/>
        </w:tabs>
        <w:spacing w:after="0" w:line="240" w:lineRule="auto"/>
        <w:ind w:firstLine="709"/>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от  28.12.2022г. №84</w:t>
      </w:r>
    </w:p>
    <w:p w:rsidR="001E2570" w:rsidRPr="001E2570" w:rsidRDefault="001E2570" w:rsidP="001E2570">
      <w:pPr>
        <w:tabs>
          <w:tab w:val="left" w:pos="6270"/>
        </w:tabs>
        <w:spacing w:after="0" w:line="240" w:lineRule="auto"/>
        <w:ind w:firstLine="709"/>
        <w:contextualSpacing/>
        <w:jc w:val="both"/>
        <w:rPr>
          <w:rFonts w:ascii="Times New Roman" w:eastAsia="Times New Roman" w:hAnsi="Times New Roman" w:cs="Times New Roman"/>
          <w:sz w:val="24"/>
          <w:szCs w:val="24"/>
        </w:rPr>
      </w:pPr>
    </w:p>
    <w:p w:rsidR="001E2570" w:rsidRPr="001E2570" w:rsidRDefault="001E2570" w:rsidP="001E2570">
      <w:pPr>
        <w:tabs>
          <w:tab w:val="left" w:pos="6270"/>
        </w:tabs>
        <w:spacing w:after="0" w:line="240" w:lineRule="auto"/>
        <w:ind w:firstLine="709"/>
        <w:contextualSpacing/>
        <w:jc w:val="both"/>
        <w:rPr>
          <w:rFonts w:ascii="Times New Roman" w:eastAsia="Times New Roman" w:hAnsi="Times New Roman" w:cs="Times New Roman"/>
          <w:sz w:val="24"/>
          <w:szCs w:val="24"/>
        </w:rPr>
      </w:pPr>
    </w:p>
    <w:p w:rsidR="001E2570" w:rsidRPr="001E2570" w:rsidRDefault="001E2570" w:rsidP="001E2570">
      <w:pPr>
        <w:widowControl w:val="0"/>
        <w:autoSpaceDE w:val="0"/>
        <w:autoSpaceDN w:val="0"/>
        <w:spacing w:after="0" w:line="240" w:lineRule="auto"/>
        <w:ind w:firstLine="709"/>
        <w:contextualSpacing/>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Доходы  бюджета Высокинского сельского поселения Лискинского муниципального района Воронежской области по кодам видов доходов, подвидов доходов на 2023 год и плановый период 2024 и 2025 годов</w:t>
      </w:r>
    </w:p>
    <w:p w:rsidR="001E2570" w:rsidRPr="001E2570" w:rsidRDefault="001E2570" w:rsidP="001E2570">
      <w:pPr>
        <w:widowControl w:val="0"/>
        <w:autoSpaceDE w:val="0"/>
        <w:autoSpaceDN w:val="0"/>
        <w:spacing w:after="0" w:line="240" w:lineRule="auto"/>
        <w:contextualSpacing/>
        <w:jc w:val="center"/>
        <w:rPr>
          <w:rFonts w:ascii="Times New Roman" w:eastAsia="Times New Roman" w:hAnsi="Times New Roman" w:cs="Times New Roman"/>
          <w:b/>
          <w:sz w:val="24"/>
          <w:szCs w:val="24"/>
        </w:rPr>
      </w:pPr>
    </w:p>
    <w:p w:rsidR="001E2570" w:rsidRPr="001E2570" w:rsidRDefault="001E2570" w:rsidP="001E2570">
      <w:pPr>
        <w:widowControl w:val="0"/>
        <w:autoSpaceDE w:val="0"/>
        <w:autoSpaceDN w:val="0"/>
        <w:spacing w:after="0" w:line="240" w:lineRule="auto"/>
        <w:contextualSpacing/>
        <w:jc w:val="center"/>
        <w:rPr>
          <w:rFonts w:ascii="Times New Roman" w:eastAsia="Times New Roman" w:hAnsi="Times New Roman" w:cs="Times New Roman"/>
          <w:b/>
          <w:sz w:val="24"/>
          <w:szCs w:val="24"/>
        </w:rPr>
      </w:pPr>
    </w:p>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544"/>
        <w:gridCol w:w="1418"/>
        <w:gridCol w:w="1276"/>
        <w:gridCol w:w="1133"/>
      </w:tblGrid>
      <w:tr w:rsidR="001E2570" w:rsidRPr="001E2570" w:rsidTr="00AB093B">
        <w:trPr>
          <w:cantSplit/>
        </w:trPr>
        <w:tc>
          <w:tcPr>
            <w:tcW w:w="1487" w:type="pct"/>
            <w:tcBorders>
              <w:top w:val="single" w:sz="4" w:space="0" w:color="auto"/>
              <w:left w:val="single" w:sz="4" w:space="0" w:color="auto"/>
              <w:bottom w:val="nil"/>
              <w:right w:val="single" w:sz="4" w:space="0" w:color="auto"/>
            </w:tcBorders>
            <w:vAlign w:val="bottom"/>
          </w:tcPr>
          <w:p w:rsidR="001E2570" w:rsidRPr="001E2570" w:rsidRDefault="001E2570" w:rsidP="001E2570">
            <w:pPr>
              <w:tabs>
                <w:tab w:val="left" w:pos="1590"/>
              </w:tabs>
              <w:spacing w:after="0" w:line="240" w:lineRule="auto"/>
              <w:ind w:firstLine="567"/>
              <w:jc w:val="both"/>
              <w:rPr>
                <w:rFonts w:ascii="Times New Roman" w:eastAsia="Times New Roman" w:hAnsi="Times New Roman" w:cs="Times New Roman"/>
                <w:bCs/>
                <w:sz w:val="24"/>
                <w:szCs w:val="24"/>
              </w:rPr>
            </w:pPr>
          </w:p>
        </w:tc>
        <w:tc>
          <w:tcPr>
            <w:tcW w:w="1689" w:type="pct"/>
            <w:tcBorders>
              <w:top w:val="single" w:sz="4" w:space="0" w:color="auto"/>
              <w:left w:val="single" w:sz="4" w:space="0" w:color="auto"/>
              <w:bottom w:val="nil"/>
              <w:right w:val="single" w:sz="4" w:space="0" w:color="auto"/>
            </w:tcBorders>
          </w:tcPr>
          <w:p w:rsidR="001E2570" w:rsidRPr="001E2570" w:rsidRDefault="001E2570" w:rsidP="001E2570">
            <w:pPr>
              <w:tabs>
                <w:tab w:val="left" w:pos="1590"/>
              </w:tabs>
              <w:spacing w:after="0" w:line="240" w:lineRule="auto"/>
              <w:ind w:firstLine="567"/>
              <w:jc w:val="both"/>
              <w:rPr>
                <w:rFonts w:ascii="Times New Roman" w:eastAsia="Times New Roman" w:hAnsi="Times New Roman" w:cs="Times New Roman"/>
                <w:bCs/>
                <w:sz w:val="24"/>
                <w:szCs w:val="24"/>
              </w:rPr>
            </w:pPr>
          </w:p>
        </w:tc>
        <w:tc>
          <w:tcPr>
            <w:tcW w:w="1824" w:type="pct"/>
            <w:gridSpan w:val="3"/>
            <w:vMerge w:val="restart"/>
            <w:tcBorders>
              <w:top w:val="single" w:sz="4" w:space="0" w:color="auto"/>
              <w:left w:val="single" w:sz="4" w:space="0" w:color="auto"/>
              <w:right w:val="single" w:sz="4" w:space="0" w:color="auto"/>
            </w:tcBorders>
            <w:vAlign w:val="bottom"/>
          </w:tcPr>
          <w:p w:rsidR="001E2570" w:rsidRPr="001E2570" w:rsidRDefault="001E2570" w:rsidP="001E2570">
            <w:pPr>
              <w:tabs>
                <w:tab w:val="left" w:pos="1590"/>
              </w:tabs>
              <w:spacing w:after="0" w:line="240" w:lineRule="auto"/>
              <w:ind w:firstLine="567"/>
              <w:jc w:val="center"/>
              <w:rPr>
                <w:rFonts w:ascii="Times New Roman" w:eastAsia="Times New Roman" w:hAnsi="Times New Roman" w:cs="Times New Roman"/>
                <w:bCs/>
                <w:sz w:val="24"/>
                <w:szCs w:val="24"/>
              </w:rPr>
            </w:pPr>
          </w:p>
          <w:p w:rsidR="001E2570" w:rsidRPr="001E2570" w:rsidRDefault="001E2570" w:rsidP="001E2570">
            <w:pPr>
              <w:tabs>
                <w:tab w:val="left" w:pos="1590"/>
              </w:tabs>
              <w:spacing w:after="0" w:line="240" w:lineRule="auto"/>
              <w:ind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 xml:space="preserve">Сумма </w:t>
            </w:r>
            <w:r w:rsidRPr="001E2570">
              <w:rPr>
                <w:rFonts w:ascii="Times New Roman" w:eastAsia="Times New Roman" w:hAnsi="Times New Roman" w:cs="Times New Roman"/>
                <w:sz w:val="24"/>
                <w:szCs w:val="24"/>
              </w:rPr>
              <w:t>( тыс. рублей)</w:t>
            </w:r>
          </w:p>
        </w:tc>
      </w:tr>
      <w:tr w:rsidR="001E2570" w:rsidRPr="001E2570" w:rsidTr="00AB093B">
        <w:trPr>
          <w:cantSplit/>
          <w:trHeight w:val="491"/>
        </w:trPr>
        <w:tc>
          <w:tcPr>
            <w:tcW w:w="1487" w:type="pct"/>
            <w:vMerge w:val="restart"/>
            <w:tcBorders>
              <w:top w:val="nil"/>
              <w:left w:val="single" w:sz="4" w:space="0" w:color="auto"/>
              <w:right w:val="single" w:sz="4" w:space="0" w:color="auto"/>
            </w:tcBorders>
            <w:vAlign w:val="center"/>
            <w:hideMark/>
          </w:tcPr>
          <w:p w:rsidR="001E2570" w:rsidRPr="001E2570" w:rsidRDefault="001E2570" w:rsidP="001E2570">
            <w:pPr>
              <w:tabs>
                <w:tab w:val="left" w:pos="1590"/>
              </w:tabs>
              <w:spacing w:after="0" w:line="240" w:lineRule="auto"/>
              <w:ind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Код показателя</w:t>
            </w:r>
          </w:p>
        </w:tc>
        <w:tc>
          <w:tcPr>
            <w:tcW w:w="1689" w:type="pct"/>
            <w:vMerge w:val="restart"/>
            <w:tcBorders>
              <w:top w:val="nil"/>
              <w:left w:val="single" w:sz="4" w:space="0" w:color="auto"/>
              <w:right w:val="single" w:sz="4" w:space="0" w:color="auto"/>
            </w:tcBorders>
            <w:vAlign w:val="center"/>
            <w:hideMark/>
          </w:tcPr>
          <w:p w:rsidR="001E2570" w:rsidRPr="001E2570" w:rsidRDefault="001E2570" w:rsidP="001E2570">
            <w:pPr>
              <w:tabs>
                <w:tab w:val="left" w:pos="1590"/>
              </w:tabs>
              <w:spacing w:after="0" w:line="240" w:lineRule="auto"/>
              <w:ind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Наименование показателя</w:t>
            </w:r>
          </w:p>
        </w:tc>
        <w:tc>
          <w:tcPr>
            <w:tcW w:w="1824" w:type="pct"/>
            <w:gridSpan w:val="3"/>
            <w:vMerge/>
            <w:tcBorders>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right"/>
              <w:rPr>
                <w:rFonts w:ascii="Times New Roman" w:eastAsia="Times New Roman" w:hAnsi="Times New Roman" w:cs="Times New Roman"/>
                <w:bCs/>
                <w:sz w:val="24"/>
                <w:szCs w:val="24"/>
              </w:rPr>
            </w:pPr>
          </w:p>
        </w:tc>
      </w:tr>
      <w:tr w:rsidR="001E2570" w:rsidRPr="001E2570" w:rsidTr="00AB093B">
        <w:trPr>
          <w:cantSplit/>
          <w:trHeight w:val="404"/>
        </w:trPr>
        <w:tc>
          <w:tcPr>
            <w:tcW w:w="1487" w:type="pct"/>
            <w:vMerge/>
            <w:tcBorders>
              <w:left w:val="single" w:sz="4" w:space="0" w:color="auto"/>
              <w:bottom w:val="single" w:sz="4" w:space="0" w:color="auto"/>
              <w:right w:val="single" w:sz="4" w:space="0" w:color="auto"/>
            </w:tcBorders>
            <w:vAlign w:val="center"/>
            <w:hideMark/>
          </w:tcPr>
          <w:p w:rsidR="001E2570" w:rsidRPr="001E2570" w:rsidRDefault="001E2570" w:rsidP="001E2570">
            <w:pPr>
              <w:tabs>
                <w:tab w:val="left" w:pos="1590"/>
              </w:tabs>
              <w:spacing w:after="0" w:line="240" w:lineRule="auto"/>
              <w:ind w:firstLine="567"/>
              <w:jc w:val="both"/>
              <w:rPr>
                <w:rFonts w:ascii="Times New Roman" w:eastAsia="Times New Roman" w:hAnsi="Times New Roman" w:cs="Times New Roman"/>
                <w:bCs/>
                <w:sz w:val="24"/>
                <w:szCs w:val="24"/>
              </w:rPr>
            </w:pPr>
          </w:p>
        </w:tc>
        <w:tc>
          <w:tcPr>
            <w:tcW w:w="1689" w:type="pct"/>
            <w:vMerge/>
            <w:tcBorders>
              <w:left w:val="single" w:sz="4" w:space="0" w:color="auto"/>
              <w:bottom w:val="single" w:sz="4" w:space="0" w:color="auto"/>
              <w:right w:val="single" w:sz="4" w:space="0" w:color="auto"/>
            </w:tcBorders>
            <w:vAlign w:val="center"/>
            <w:hideMark/>
          </w:tcPr>
          <w:p w:rsidR="001E2570" w:rsidRPr="001E2570" w:rsidRDefault="001E2570" w:rsidP="001E2570">
            <w:pPr>
              <w:tabs>
                <w:tab w:val="left" w:pos="1590"/>
              </w:tabs>
              <w:spacing w:after="0" w:line="240" w:lineRule="auto"/>
              <w:ind w:firstLine="567"/>
              <w:jc w:val="both"/>
              <w:rPr>
                <w:rFonts w:ascii="Times New Roman" w:eastAsia="Times New Roman" w:hAnsi="Times New Roman" w:cs="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tabs>
                <w:tab w:val="left" w:pos="1590"/>
              </w:tabs>
              <w:spacing w:after="0" w:line="240" w:lineRule="auto"/>
              <w:jc w:val="center"/>
              <w:rPr>
                <w:rFonts w:ascii="Times New Roman" w:eastAsia="Times New Roman" w:hAnsi="Times New Roman" w:cs="Times New Roman"/>
                <w:bCs/>
                <w:sz w:val="24"/>
                <w:szCs w:val="24"/>
              </w:rPr>
            </w:pPr>
          </w:p>
          <w:p w:rsidR="001E2570" w:rsidRPr="001E2570" w:rsidRDefault="001E2570" w:rsidP="001E2570">
            <w:pPr>
              <w:tabs>
                <w:tab w:val="left" w:pos="1590"/>
              </w:tabs>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2023 год</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tabs>
                <w:tab w:val="left" w:pos="1590"/>
              </w:tabs>
              <w:spacing w:after="0" w:line="240" w:lineRule="auto"/>
              <w:jc w:val="center"/>
              <w:rPr>
                <w:rFonts w:ascii="Times New Roman" w:eastAsia="Times New Roman" w:hAnsi="Times New Roman" w:cs="Times New Roman"/>
                <w:bCs/>
                <w:sz w:val="24"/>
                <w:szCs w:val="24"/>
              </w:rPr>
            </w:pPr>
          </w:p>
          <w:p w:rsidR="001E2570" w:rsidRPr="001E2570" w:rsidRDefault="001E2570" w:rsidP="001E2570">
            <w:pPr>
              <w:tabs>
                <w:tab w:val="left" w:pos="1590"/>
              </w:tabs>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2024 год</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tabs>
                <w:tab w:val="left" w:pos="1590"/>
              </w:tabs>
              <w:spacing w:after="0" w:line="240" w:lineRule="auto"/>
              <w:jc w:val="center"/>
              <w:rPr>
                <w:rFonts w:ascii="Times New Roman" w:eastAsia="Times New Roman" w:hAnsi="Times New Roman" w:cs="Times New Roman"/>
                <w:bCs/>
                <w:sz w:val="24"/>
                <w:szCs w:val="24"/>
              </w:rPr>
            </w:pPr>
          </w:p>
          <w:p w:rsidR="001E2570" w:rsidRPr="001E2570" w:rsidRDefault="001E2570" w:rsidP="001E2570">
            <w:pPr>
              <w:tabs>
                <w:tab w:val="left" w:pos="1590"/>
              </w:tabs>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2025 год</w:t>
            </w:r>
          </w:p>
        </w:tc>
      </w:tr>
      <w:tr w:rsidR="001E2570" w:rsidRPr="001E2570" w:rsidTr="00AB093B">
        <w:trPr>
          <w:trHeight w:val="349"/>
        </w:trPr>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000 8 50 00000 00 0000 000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ВСЕГО</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18593,1</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19378,1</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18788,2</w:t>
            </w:r>
          </w:p>
        </w:tc>
      </w:tr>
      <w:tr w:rsidR="001E2570" w:rsidRPr="001E2570" w:rsidTr="00AB093B">
        <w:trPr>
          <w:trHeight w:val="852"/>
        </w:trPr>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000 1 00 00000 00 0000 000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НАЛОГОВЫЕ И НЕНАЛОГОВЫЕ ДОХОДЫ</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7718,0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9807,0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9897,0</w:t>
            </w:r>
          </w:p>
        </w:tc>
      </w:tr>
      <w:tr w:rsidR="001E2570" w:rsidRPr="001E2570" w:rsidTr="00AB093B">
        <w:trPr>
          <w:trHeight w:val="669"/>
        </w:trPr>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3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000 1 01 00000 00 0000 000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НАЛОГИ НА ПРИБЫЛЬ, ДОХОДЫ</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960,0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1029,0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1099,0</w:t>
            </w:r>
          </w:p>
        </w:tc>
      </w:tr>
      <w:tr w:rsidR="001E2570" w:rsidRPr="001E2570" w:rsidTr="00AB093B">
        <w:trPr>
          <w:trHeight w:val="609"/>
        </w:trPr>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000 1 01 02000 01 0000 110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Налог на доходы физических лиц</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960,0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1029,0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1099,0</w:t>
            </w:r>
          </w:p>
        </w:tc>
      </w:tr>
      <w:tr w:rsidR="001E2570" w:rsidRPr="001E2570" w:rsidTr="00AB093B">
        <w:trPr>
          <w:trHeight w:val="568"/>
        </w:trPr>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000 1 01 02010 01 0000 110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960,0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1029,0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1099,0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000 1 05 00000 00 0000 000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НАЛОГИ НА СОВОКУПНЫЙ ДОХОД</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4,0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4,0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4,0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000 105 03000 01 0000 110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Единый сельскохозяйственный </w:t>
            </w:r>
            <w:r w:rsidRPr="001E2570">
              <w:rPr>
                <w:rFonts w:ascii="Times New Roman" w:eastAsia="Times New Roman" w:hAnsi="Times New Roman" w:cs="Times New Roman"/>
                <w:sz w:val="24"/>
                <w:szCs w:val="24"/>
              </w:rPr>
              <w:lastRenderedPageBreak/>
              <w:t>налог</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4,0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0001 05 03010 01 0000 110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Единый сельскохозяйственный налог</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color w:val="000000"/>
                <w:sz w:val="24"/>
                <w:szCs w:val="24"/>
              </w:rPr>
            </w:pPr>
            <w:r w:rsidRPr="001E2570">
              <w:rPr>
                <w:rFonts w:ascii="Times New Roman" w:eastAsia="Times New Roman" w:hAnsi="Times New Roman" w:cs="Times New Roman"/>
                <w:color w:val="000000"/>
                <w:sz w:val="24"/>
                <w:szCs w:val="24"/>
              </w:rPr>
              <w:t>000 1 06 00000 00 0000 000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rPr>
                <w:rFonts w:ascii="Times New Roman" w:eastAsia="Times New Roman" w:hAnsi="Times New Roman" w:cs="Times New Roman"/>
                <w:color w:val="000000"/>
                <w:sz w:val="24"/>
                <w:szCs w:val="24"/>
              </w:rPr>
            </w:pPr>
            <w:r w:rsidRPr="001E2570">
              <w:rPr>
                <w:rFonts w:ascii="Times New Roman" w:eastAsia="Times New Roman" w:hAnsi="Times New Roman" w:cs="Times New Roman"/>
                <w:color w:val="000000"/>
                <w:sz w:val="24"/>
                <w:szCs w:val="24"/>
              </w:rPr>
              <w:t xml:space="preserve"> НАЛОГИ НА ИМУЩЕСТВО</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6736,0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8752,0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8772,0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000 1 06 01000 00 0000 110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Налог на имущество физических лиц</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320,0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340,0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000 1 06 01030 10 0000 110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320,0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340,0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000 1 06 06000 00 0000 110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Земельный налог</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6426,0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8432,0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8432,0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000 1 06 06033 10 0000 110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5487,0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7517,0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7517,0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000 1 06 06043 10 0000 110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939,0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915,0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915,0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000 1 11 00000 00 0000 000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6,0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6,0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000 1 11 05020 00 0000 120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000 1 11 05025 10 0000 120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000 1 13 00000 00 0000 000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ДОХОДЫ ОТ ОКАЗАНИЯ ПЛАТНЫХ УСЛУГ (РАБОТ) И КОМПЕНСАЦИИ ЗАТРАТ ГОСУДАРСТВА</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16,0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16,0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16,0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000 1 13 01000 00 0000 130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Доходы от оказания платных услуг (работ)</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000 1 13 01990 00 0000 130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Прочие доходы от оказания платных услуг </w:t>
            </w:r>
          </w:p>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(работ)</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w:t>
            </w:r>
          </w:p>
        </w:tc>
      </w:tr>
      <w:tr w:rsidR="001E2570" w:rsidRPr="001E2570" w:rsidTr="00AB093B">
        <w:trPr>
          <w:trHeight w:val="1271"/>
        </w:trPr>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000 1 13 01995 10 0000 130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autoSpaceDE w:val="0"/>
              <w:autoSpaceDN w:val="0"/>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autoSpaceDE w:val="0"/>
              <w:autoSpaceDN w:val="0"/>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000 2 00 00000 00 0000 000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БЕЗВОЗМЕЗДНЫЕ ПОСТУПЛЕНИЯ</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10875,1</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Cs/>
                <w:sz w:val="24"/>
                <w:szCs w:val="24"/>
              </w:rPr>
              <w:t>9571,1</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Cs/>
                <w:sz w:val="24"/>
                <w:szCs w:val="24"/>
              </w:rPr>
              <w:t>8891,2</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000 2 02 00000 00 0000 000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10875,1</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9571,1</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8891,2</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000 2 02 10000 00 0000 150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Дотации бюджетам бюджетной системы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1411,0</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1430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1495</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000 2 02 15001 10 0000 150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552</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466</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480</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000 2 02 16001 10 0000 150</w:t>
            </w:r>
          </w:p>
        </w:tc>
        <w:tc>
          <w:tcPr>
            <w:tcW w:w="1689"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Дотации бюджетам сельских поселений на выравнивание бюджетной обеспеченности из бюджетов муниципальных районов</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859</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964</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1015</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000 2 02 35118 00 0000 150</w:t>
            </w:r>
          </w:p>
        </w:tc>
        <w:tc>
          <w:tcPr>
            <w:tcW w:w="1689" w:type="pc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283,2</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296,2</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306,8</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000 2 02 35118 10 0000 150</w:t>
            </w:r>
          </w:p>
        </w:tc>
        <w:tc>
          <w:tcPr>
            <w:tcW w:w="1689" w:type="pc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283,2</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296,2</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306,8</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000 2 02 40000 00 0000 150</w:t>
            </w:r>
          </w:p>
        </w:tc>
        <w:tc>
          <w:tcPr>
            <w:tcW w:w="1689" w:type="pc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Иные межбюджетные трансферты</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9180,9</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7844,9</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7089,4</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000 2 02 40014 10 0000 150</w:t>
            </w:r>
          </w:p>
        </w:tc>
        <w:tc>
          <w:tcPr>
            <w:tcW w:w="1689" w:type="pc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5411,8</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5100,9</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c>
          <w:tcPr>
            <w:tcW w:w="148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000 2 02 49999 10 0000 150</w:t>
            </w:r>
          </w:p>
        </w:tc>
        <w:tc>
          <w:tcPr>
            <w:tcW w:w="1689"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676"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3769,1</w:t>
            </w:r>
          </w:p>
        </w:tc>
        <w:tc>
          <w:tcPr>
            <w:tcW w:w="60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2744,0</w:t>
            </w:r>
          </w:p>
        </w:tc>
        <w:tc>
          <w:tcPr>
            <w:tcW w:w="540"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1391,0</w:t>
            </w:r>
          </w:p>
        </w:tc>
      </w:tr>
    </w:tbl>
    <w:p w:rsidR="001E2570" w:rsidRPr="001E2570" w:rsidRDefault="001E2570" w:rsidP="001E2570">
      <w:pPr>
        <w:tabs>
          <w:tab w:val="left" w:pos="5580"/>
        </w:tabs>
        <w:autoSpaceDE w:val="0"/>
        <w:autoSpaceDN w:val="0"/>
        <w:adjustRightInd w:val="0"/>
        <w:spacing w:after="0" w:line="240" w:lineRule="auto"/>
        <w:ind w:left="4536"/>
        <w:contextualSpacing/>
        <w:jc w:val="right"/>
        <w:rPr>
          <w:rFonts w:ascii="Times New Roman" w:eastAsia="Times New Roman" w:hAnsi="Times New Roman" w:cs="Arial"/>
          <w:sz w:val="24"/>
          <w:szCs w:val="24"/>
          <w:lang w:eastAsia="en-US"/>
        </w:rPr>
      </w:pPr>
    </w:p>
    <w:p w:rsidR="001E2570" w:rsidRPr="001E2570" w:rsidRDefault="001E2570" w:rsidP="001E2570">
      <w:pPr>
        <w:tabs>
          <w:tab w:val="left" w:pos="5580"/>
        </w:tabs>
        <w:autoSpaceDE w:val="0"/>
        <w:autoSpaceDN w:val="0"/>
        <w:adjustRightInd w:val="0"/>
        <w:spacing w:after="0" w:line="240" w:lineRule="auto"/>
        <w:ind w:left="4536"/>
        <w:contextualSpacing/>
        <w:jc w:val="right"/>
        <w:rPr>
          <w:rFonts w:ascii="Times New Roman" w:eastAsia="Times New Roman" w:hAnsi="Times New Roman" w:cs="Times New Roman"/>
          <w:i/>
          <w:sz w:val="20"/>
          <w:szCs w:val="20"/>
          <w:lang w:eastAsia="en-US"/>
        </w:rPr>
      </w:pPr>
    </w:p>
    <w:p w:rsidR="001E2570" w:rsidRPr="001E2570" w:rsidRDefault="001E2570" w:rsidP="001E2570">
      <w:pPr>
        <w:tabs>
          <w:tab w:val="left" w:pos="5580"/>
        </w:tabs>
        <w:autoSpaceDE w:val="0"/>
        <w:autoSpaceDN w:val="0"/>
        <w:adjustRightInd w:val="0"/>
        <w:spacing w:after="0" w:line="240" w:lineRule="auto"/>
        <w:ind w:left="4536"/>
        <w:contextualSpacing/>
        <w:jc w:val="right"/>
        <w:rPr>
          <w:rFonts w:ascii="Times New Roman" w:eastAsia="Times New Roman" w:hAnsi="Times New Roman" w:cs="Times New Roman"/>
          <w:i/>
          <w:sz w:val="20"/>
          <w:szCs w:val="20"/>
          <w:lang w:eastAsia="en-US"/>
        </w:rPr>
      </w:pPr>
    </w:p>
    <w:p w:rsidR="001E2570" w:rsidRPr="001E2570" w:rsidRDefault="001E2570" w:rsidP="001E2570">
      <w:pPr>
        <w:tabs>
          <w:tab w:val="left" w:pos="5580"/>
        </w:tabs>
        <w:autoSpaceDE w:val="0"/>
        <w:autoSpaceDN w:val="0"/>
        <w:adjustRightInd w:val="0"/>
        <w:spacing w:after="0" w:line="240" w:lineRule="auto"/>
        <w:ind w:left="4536"/>
        <w:contextualSpacing/>
        <w:jc w:val="right"/>
        <w:rPr>
          <w:rFonts w:ascii="Times New Roman" w:eastAsia="Times New Roman" w:hAnsi="Times New Roman" w:cs="Times New Roman"/>
          <w:i/>
          <w:sz w:val="20"/>
          <w:szCs w:val="20"/>
          <w:lang w:eastAsia="en-US"/>
        </w:rPr>
      </w:pPr>
    </w:p>
    <w:p w:rsidR="001E2570" w:rsidRPr="001E2570" w:rsidRDefault="001E2570" w:rsidP="001E2570">
      <w:pPr>
        <w:tabs>
          <w:tab w:val="left" w:pos="5580"/>
        </w:tabs>
        <w:autoSpaceDE w:val="0"/>
        <w:autoSpaceDN w:val="0"/>
        <w:adjustRightInd w:val="0"/>
        <w:spacing w:after="0" w:line="240" w:lineRule="auto"/>
        <w:ind w:left="4536"/>
        <w:contextualSpacing/>
        <w:jc w:val="right"/>
        <w:rPr>
          <w:rFonts w:ascii="Times New Roman" w:eastAsia="Times New Roman" w:hAnsi="Times New Roman" w:cs="Times New Roman"/>
          <w:i/>
          <w:sz w:val="20"/>
          <w:szCs w:val="20"/>
          <w:lang w:eastAsia="en-US"/>
        </w:rPr>
      </w:pPr>
    </w:p>
    <w:p w:rsidR="001E2570" w:rsidRPr="001E2570" w:rsidRDefault="001E2570" w:rsidP="001E2570">
      <w:pPr>
        <w:tabs>
          <w:tab w:val="left" w:pos="5580"/>
        </w:tabs>
        <w:autoSpaceDE w:val="0"/>
        <w:autoSpaceDN w:val="0"/>
        <w:adjustRightInd w:val="0"/>
        <w:spacing w:after="0" w:line="240" w:lineRule="auto"/>
        <w:ind w:left="4536"/>
        <w:contextualSpacing/>
        <w:jc w:val="right"/>
        <w:rPr>
          <w:rFonts w:ascii="Times New Roman" w:eastAsia="Times New Roman" w:hAnsi="Times New Roman" w:cs="Times New Roman"/>
          <w:i/>
          <w:sz w:val="20"/>
          <w:szCs w:val="20"/>
          <w:lang w:eastAsia="en-US"/>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Приложение № 3</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к Решению Совета народных депутатов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w:t>
      </w:r>
    </w:p>
    <w:p w:rsidR="001E2570" w:rsidRPr="001E2570" w:rsidRDefault="001E2570" w:rsidP="001E2570">
      <w:pPr>
        <w:spacing w:after="0" w:line="240" w:lineRule="auto"/>
        <w:ind w:left="3544" w:firstLine="567"/>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от 28.02.2023 г. № 90</w:t>
      </w:r>
    </w:p>
    <w:p w:rsidR="001E2570" w:rsidRPr="001E2570" w:rsidRDefault="001E2570" w:rsidP="001E2570">
      <w:pPr>
        <w:tabs>
          <w:tab w:val="left" w:pos="5580"/>
        </w:tabs>
        <w:autoSpaceDE w:val="0"/>
        <w:autoSpaceDN w:val="0"/>
        <w:adjustRightInd w:val="0"/>
        <w:spacing w:after="0" w:line="240" w:lineRule="auto"/>
        <w:ind w:left="4536"/>
        <w:contextualSpacing/>
        <w:jc w:val="right"/>
        <w:rPr>
          <w:rFonts w:ascii="Times New Roman" w:eastAsia="Times New Roman" w:hAnsi="Times New Roman" w:cs="Times New Roman"/>
          <w:i/>
          <w:sz w:val="20"/>
          <w:szCs w:val="20"/>
          <w:lang w:eastAsia="en-US"/>
        </w:rPr>
      </w:pPr>
    </w:p>
    <w:p w:rsidR="001E2570" w:rsidRPr="001E2570" w:rsidRDefault="001E2570" w:rsidP="001E2570">
      <w:pPr>
        <w:tabs>
          <w:tab w:val="left" w:pos="5580"/>
        </w:tabs>
        <w:autoSpaceDE w:val="0"/>
        <w:autoSpaceDN w:val="0"/>
        <w:adjustRightInd w:val="0"/>
        <w:spacing w:after="0" w:line="240" w:lineRule="auto"/>
        <w:contextualSpacing/>
        <w:rPr>
          <w:rFonts w:ascii="Times New Roman" w:eastAsia="Times New Roman" w:hAnsi="Times New Roman" w:cs="Times New Roman"/>
          <w:i/>
          <w:sz w:val="20"/>
          <w:szCs w:val="20"/>
          <w:lang w:eastAsia="en-US"/>
        </w:rPr>
      </w:pPr>
    </w:p>
    <w:p w:rsidR="001E2570" w:rsidRPr="001E2570" w:rsidRDefault="001E2570" w:rsidP="001E2570">
      <w:pPr>
        <w:tabs>
          <w:tab w:val="left" w:pos="5580"/>
        </w:tabs>
        <w:autoSpaceDE w:val="0"/>
        <w:autoSpaceDN w:val="0"/>
        <w:adjustRightInd w:val="0"/>
        <w:spacing w:after="0" w:line="240" w:lineRule="auto"/>
        <w:ind w:left="4536"/>
        <w:contextualSpacing/>
        <w:jc w:val="right"/>
        <w:rPr>
          <w:rFonts w:ascii="Times New Roman" w:eastAsia="Times New Roman" w:hAnsi="Times New Roman" w:cs="Times New Roman"/>
          <w:i/>
          <w:sz w:val="20"/>
          <w:szCs w:val="20"/>
          <w:lang w:eastAsia="en-US"/>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Приложение № 3</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к Решению Совета народных депутатов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 xml:space="preserve"> «О бюджете</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 на 2023 год и</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на плановый период 2024 и 2025 годов»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sz w:val="20"/>
          <w:szCs w:val="20"/>
        </w:rPr>
      </w:pPr>
      <w:r w:rsidRPr="001E2570">
        <w:rPr>
          <w:rFonts w:ascii="Times New Roman" w:eastAsia="Times New Roman" w:hAnsi="Times New Roman" w:cs="Times New Roman"/>
          <w:i/>
          <w:sz w:val="20"/>
          <w:szCs w:val="20"/>
        </w:rPr>
        <w:t>от  28.12.2022г..№84</w:t>
      </w:r>
    </w:p>
    <w:p w:rsidR="001E2570" w:rsidRPr="001E2570" w:rsidRDefault="001E2570" w:rsidP="001E2570">
      <w:pPr>
        <w:tabs>
          <w:tab w:val="left" w:pos="5580"/>
        </w:tabs>
        <w:autoSpaceDE w:val="0"/>
        <w:autoSpaceDN w:val="0"/>
        <w:adjustRightInd w:val="0"/>
        <w:spacing w:after="0" w:line="240" w:lineRule="auto"/>
        <w:ind w:left="4536"/>
        <w:contextualSpacing/>
        <w:jc w:val="right"/>
        <w:rPr>
          <w:rFonts w:ascii="Times New Roman" w:eastAsia="Times New Roman" w:hAnsi="Times New Roman" w:cs="Times New Roman"/>
          <w:i/>
          <w:sz w:val="20"/>
          <w:szCs w:val="20"/>
          <w:lang w:eastAsia="en-US"/>
        </w:rPr>
      </w:pPr>
    </w:p>
    <w:p w:rsidR="001E2570" w:rsidRPr="001E2570" w:rsidRDefault="001E2570" w:rsidP="001E2570">
      <w:pPr>
        <w:tabs>
          <w:tab w:val="left" w:pos="2835"/>
        </w:tabs>
        <w:spacing w:after="0" w:line="240" w:lineRule="auto"/>
        <w:ind w:left="-360" w:firstLine="567"/>
        <w:jc w:val="right"/>
        <w:rPr>
          <w:rFonts w:ascii="Times New Roman" w:eastAsia="Times New Roman" w:hAnsi="Times New Roman" w:cs="Times New Roman"/>
          <w:b/>
          <w:bCs/>
          <w:sz w:val="24"/>
          <w:szCs w:val="24"/>
        </w:rPr>
      </w:pPr>
    </w:p>
    <w:p w:rsidR="001E2570" w:rsidRPr="001E2570" w:rsidRDefault="001E2570" w:rsidP="001E2570">
      <w:pPr>
        <w:spacing w:after="0" w:line="240" w:lineRule="auto"/>
        <w:ind w:left="3544"/>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sz w:val="24"/>
          <w:szCs w:val="24"/>
        </w:rPr>
      </w:pPr>
      <w:r w:rsidRPr="001E2570">
        <w:rPr>
          <w:rFonts w:ascii="Times New Roman" w:eastAsia="Times New Roman" w:hAnsi="Times New Roman" w:cs="Times New Roman"/>
          <w:b/>
          <w:bCs/>
          <w:sz w:val="24"/>
          <w:szCs w:val="24"/>
        </w:rPr>
        <w:t>Ведомственная структура расходов бюджета Высокинского сельского поселения</w:t>
      </w: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sz w:val="24"/>
          <w:szCs w:val="24"/>
        </w:rPr>
      </w:pPr>
      <w:r w:rsidRPr="001E2570">
        <w:rPr>
          <w:rFonts w:ascii="Times New Roman" w:eastAsia="Times New Roman" w:hAnsi="Times New Roman" w:cs="Times New Roman"/>
          <w:b/>
          <w:bCs/>
          <w:sz w:val="24"/>
          <w:szCs w:val="24"/>
        </w:rPr>
        <w:t>Лискинского муниципального района Воронежской области</w:t>
      </w: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на 2023 год и на плановый период 2024 и 2025 годов</w:t>
      </w: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bCs/>
          <w:sz w:val="24"/>
          <w:szCs w:val="24"/>
        </w:rPr>
      </w:pP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sz w:val="24"/>
          <w:szCs w:val="24"/>
        </w:rPr>
      </w:pPr>
    </w:p>
    <w:tbl>
      <w:tblPr>
        <w:tblW w:w="5234" w:type="pct"/>
        <w:tblInd w:w="-486" w:type="dxa"/>
        <w:tblLayout w:type="fixed"/>
        <w:tblLook w:val="04A0" w:firstRow="1" w:lastRow="0" w:firstColumn="1" w:lastColumn="0" w:noHBand="0" w:noVBand="1"/>
      </w:tblPr>
      <w:tblGrid>
        <w:gridCol w:w="2853"/>
        <w:gridCol w:w="809"/>
        <w:gridCol w:w="514"/>
        <w:gridCol w:w="541"/>
        <w:gridCol w:w="1690"/>
        <w:gridCol w:w="673"/>
        <w:gridCol w:w="1079"/>
        <w:gridCol w:w="1081"/>
        <w:gridCol w:w="1075"/>
      </w:tblGrid>
      <w:tr w:rsidR="001E2570" w:rsidRPr="001E2570" w:rsidTr="00AB093B">
        <w:trPr>
          <w:cantSplit/>
          <w:trHeight w:val="175"/>
          <w:tblHeader/>
        </w:trPr>
        <w:tc>
          <w:tcPr>
            <w:tcW w:w="1383" w:type="pct"/>
            <w:vMerge w:val="restar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firstLine="567"/>
              <w:jc w:val="center"/>
              <w:rPr>
                <w:rFonts w:ascii="Times New Roman" w:eastAsia="Times New Roman" w:hAnsi="Times New Roman" w:cs="Times New Roman"/>
                <w:sz w:val="24"/>
                <w:szCs w:val="24"/>
              </w:rPr>
            </w:pPr>
            <w:bookmarkStart w:id="0" w:name="RANGE!A11"/>
            <w:bookmarkStart w:id="1" w:name="_Hlk118798924"/>
            <w:r w:rsidRPr="001E2570">
              <w:rPr>
                <w:rFonts w:ascii="Times New Roman" w:eastAsia="Times New Roman" w:hAnsi="Times New Roman" w:cs="Times New Roman"/>
                <w:sz w:val="24"/>
                <w:szCs w:val="24"/>
              </w:rPr>
              <w:t>Наименование</w:t>
            </w:r>
            <w:bookmarkEnd w:id="0"/>
          </w:p>
        </w:tc>
        <w:tc>
          <w:tcPr>
            <w:tcW w:w="392" w:type="pct"/>
            <w:vMerge w:val="restar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ГРБС</w:t>
            </w:r>
          </w:p>
        </w:tc>
        <w:tc>
          <w:tcPr>
            <w:tcW w:w="249" w:type="pct"/>
            <w:vMerge w:val="restar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bookmarkStart w:id="2" w:name="RANGE!B11"/>
            <w:r w:rsidRPr="001E2570">
              <w:rPr>
                <w:rFonts w:ascii="Times New Roman" w:eastAsia="Times New Roman" w:hAnsi="Times New Roman" w:cs="Times New Roman"/>
                <w:sz w:val="24"/>
                <w:szCs w:val="24"/>
              </w:rPr>
              <w:t>Рз</w:t>
            </w:r>
            <w:bookmarkEnd w:id="2"/>
          </w:p>
        </w:tc>
        <w:tc>
          <w:tcPr>
            <w:tcW w:w="262" w:type="pct"/>
            <w:vMerge w:val="restar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bookmarkStart w:id="3" w:name="RANGE!C11"/>
            <w:r w:rsidRPr="001E2570">
              <w:rPr>
                <w:rFonts w:ascii="Times New Roman" w:eastAsia="Times New Roman" w:hAnsi="Times New Roman" w:cs="Times New Roman"/>
                <w:sz w:val="24"/>
                <w:szCs w:val="24"/>
              </w:rPr>
              <w:t>ПР</w:t>
            </w:r>
            <w:bookmarkEnd w:id="3"/>
          </w:p>
        </w:tc>
        <w:tc>
          <w:tcPr>
            <w:tcW w:w="819" w:type="pct"/>
            <w:vMerge w:val="restar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right="-173"/>
              <w:jc w:val="center"/>
              <w:rPr>
                <w:rFonts w:ascii="Times New Roman" w:eastAsia="Times New Roman" w:hAnsi="Times New Roman" w:cs="Times New Roman"/>
                <w:sz w:val="24"/>
                <w:szCs w:val="24"/>
              </w:rPr>
            </w:pPr>
            <w:bookmarkStart w:id="4" w:name="RANGE!D11"/>
            <w:r w:rsidRPr="001E2570">
              <w:rPr>
                <w:rFonts w:ascii="Times New Roman" w:eastAsia="Times New Roman" w:hAnsi="Times New Roman" w:cs="Times New Roman"/>
                <w:sz w:val="24"/>
                <w:szCs w:val="24"/>
              </w:rPr>
              <w:t>ЦСР</w:t>
            </w:r>
            <w:bookmarkEnd w:id="4"/>
          </w:p>
        </w:tc>
        <w:tc>
          <w:tcPr>
            <w:tcW w:w="326" w:type="pct"/>
            <w:vMerge w:val="restar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right="-143"/>
              <w:jc w:val="center"/>
              <w:rPr>
                <w:rFonts w:ascii="Times New Roman" w:eastAsia="Times New Roman" w:hAnsi="Times New Roman" w:cs="Times New Roman"/>
                <w:sz w:val="24"/>
                <w:szCs w:val="24"/>
              </w:rPr>
            </w:pPr>
            <w:bookmarkStart w:id="5" w:name="RANGE!E11"/>
            <w:r w:rsidRPr="001E2570">
              <w:rPr>
                <w:rFonts w:ascii="Times New Roman" w:eastAsia="Times New Roman" w:hAnsi="Times New Roman" w:cs="Times New Roman"/>
                <w:sz w:val="24"/>
                <w:szCs w:val="24"/>
              </w:rPr>
              <w:t>В</w:t>
            </w:r>
            <w:bookmarkEnd w:id="5"/>
            <w:r w:rsidRPr="001E2570">
              <w:rPr>
                <w:rFonts w:ascii="Times New Roman" w:eastAsia="Times New Roman" w:hAnsi="Times New Roman" w:cs="Times New Roman"/>
                <w:sz w:val="24"/>
                <w:szCs w:val="24"/>
              </w:rPr>
              <w:t>Р</w:t>
            </w:r>
          </w:p>
        </w:tc>
        <w:tc>
          <w:tcPr>
            <w:tcW w:w="1568" w:type="pct"/>
            <w:gridSpan w:val="3"/>
            <w:tcBorders>
              <w:top w:val="single" w:sz="4" w:space="0" w:color="auto"/>
              <w:left w:val="nil"/>
              <w:bottom w:val="single" w:sz="4" w:space="0" w:color="auto"/>
              <w:right w:val="single" w:sz="4" w:space="0" w:color="auto"/>
            </w:tcBorders>
            <w:vAlign w:val="bottom"/>
            <w:hideMark/>
          </w:tcPr>
          <w:p w:rsidR="001E2570" w:rsidRPr="001E2570" w:rsidRDefault="001E2570" w:rsidP="001E2570">
            <w:pPr>
              <w:spacing w:after="0" w:line="240" w:lineRule="auto"/>
              <w:ind w:hanging="109"/>
              <w:contextualSpacing/>
              <w:jc w:val="center"/>
              <w:rPr>
                <w:rFonts w:ascii="Times New Roman" w:eastAsia="Times New Roman" w:hAnsi="Times New Roman" w:cs="Times New Roman"/>
                <w:sz w:val="24"/>
                <w:szCs w:val="24"/>
              </w:rPr>
            </w:pPr>
            <w:bookmarkStart w:id="6" w:name="RANGE!F11"/>
            <w:r w:rsidRPr="001E2570">
              <w:rPr>
                <w:rFonts w:ascii="Times New Roman" w:eastAsia="Times New Roman" w:hAnsi="Times New Roman" w:cs="Times New Roman"/>
                <w:sz w:val="24"/>
                <w:szCs w:val="24"/>
              </w:rPr>
              <w:t>Сумма</w:t>
            </w:r>
            <w:bookmarkEnd w:id="6"/>
            <w:r w:rsidRPr="001E2570">
              <w:rPr>
                <w:rFonts w:ascii="Times New Roman" w:eastAsia="Times New Roman" w:hAnsi="Times New Roman" w:cs="Times New Roman"/>
                <w:sz w:val="24"/>
                <w:szCs w:val="24"/>
              </w:rPr>
              <w:t xml:space="preserve"> (тыс. рублей)</w:t>
            </w:r>
          </w:p>
          <w:p w:rsidR="001E2570" w:rsidRPr="001E2570" w:rsidRDefault="001E2570" w:rsidP="001E2570">
            <w:pPr>
              <w:spacing w:after="0" w:line="240" w:lineRule="auto"/>
              <w:ind w:firstLine="709"/>
              <w:contextualSpacing/>
              <w:jc w:val="center"/>
              <w:rPr>
                <w:rFonts w:ascii="Times New Roman" w:eastAsia="Times New Roman" w:hAnsi="Times New Roman" w:cs="Times New Roman"/>
                <w:sz w:val="24"/>
                <w:szCs w:val="24"/>
              </w:rPr>
            </w:pPr>
          </w:p>
        </w:tc>
      </w:tr>
      <w:tr w:rsidR="001E2570" w:rsidRPr="001E2570" w:rsidTr="00AB093B">
        <w:trPr>
          <w:cantSplit/>
          <w:trHeight w:val="175"/>
          <w:tblHeader/>
        </w:trPr>
        <w:tc>
          <w:tcPr>
            <w:tcW w:w="1383"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left="-626" w:right="-69" w:firstLine="567"/>
              <w:jc w:val="both"/>
              <w:rPr>
                <w:rFonts w:ascii="Times New Roman" w:eastAsia="Times New Roman" w:hAnsi="Times New Roman" w:cs="Times New Roman"/>
                <w:sz w:val="24"/>
                <w:szCs w:val="24"/>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tabs>
                <w:tab w:val="left" w:pos="167"/>
              </w:tabs>
              <w:spacing w:after="0" w:line="240" w:lineRule="auto"/>
              <w:ind w:left="-855" w:right="-238" w:firstLine="714"/>
              <w:jc w:val="both"/>
              <w:rPr>
                <w:rFonts w:ascii="Times New Roman" w:eastAsia="Times New Roman" w:hAnsi="Times New Roman" w:cs="Times New Roman"/>
                <w:sz w:val="24"/>
                <w:szCs w:val="24"/>
              </w:rPr>
            </w:pPr>
          </w:p>
        </w:tc>
        <w:tc>
          <w:tcPr>
            <w:tcW w:w="819"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right="-173"/>
              <w:jc w:val="both"/>
              <w:rPr>
                <w:rFonts w:ascii="Times New Roman" w:eastAsia="Times New Roman" w:hAnsi="Times New Roman" w:cs="Times New Roman"/>
                <w:sz w:val="24"/>
                <w:szCs w:val="24"/>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nil"/>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2023 год</w:t>
            </w:r>
          </w:p>
        </w:tc>
        <w:tc>
          <w:tcPr>
            <w:tcW w:w="524" w:type="pct"/>
            <w:tcBorders>
              <w:top w:val="nil"/>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2024 год</w:t>
            </w:r>
          </w:p>
        </w:tc>
        <w:tc>
          <w:tcPr>
            <w:tcW w:w="521" w:type="pct"/>
            <w:tcBorders>
              <w:top w:val="nil"/>
              <w:left w:val="nil"/>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2025 год</w:t>
            </w:r>
          </w:p>
        </w:tc>
      </w:tr>
      <w:tr w:rsidR="001E2570" w:rsidRPr="001E2570" w:rsidTr="00AB093B">
        <w:trPr>
          <w:cantSplit/>
          <w:trHeight w:val="175"/>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В С Е Г 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18633,1</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19082,1</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18152,2</w:t>
            </w:r>
          </w:p>
        </w:tc>
      </w:tr>
      <w:tr w:rsidR="001E2570" w:rsidRPr="001E2570" w:rsidTr="00AB093B">
        <w:trPr>
          <w:cantSplit/>
          <w:trHeight w:val="914"/>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Администрация Высокинского сельского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sz w:val="24"/>
                <w:szCs w:val="24"/>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18633,1</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19082,1</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18152,2</w:t>
            </w:r>
          </w:p>
        </w:tc>
      </w:tr>
      <w:tr w:rsidR="001E2570" w:rsidRPr="001E2570" w:rsidTr="00AB093B">
        <w:trPr>
          <w:cantSplit/>
          <w:trHeight w:val="220"/>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Общегосударственные вопросы</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5060,3</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5436,3</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5631,1</w:t>
            </w:r>
          </w:p>
        </w:tc>
      </w:tr>
      <w:tr w:rsidR="001E2570" w:rsidRPr="001E2570" w:rsidTr="00AB093B">
        <w:trPr>
          <w:cantSplit/>
          <w:trHeight w:val="22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Функционирование высшего должностного лица местной администрации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314"/>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314"/>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«Функционирование  высшего должностного лица местной администрации»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16 1 00 00000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179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lastRenderedPageBreak/>
              <w:t>Основное мероприятие</w:t>
            </w:r>
            <w:r w:rsidRPr="001E2570">
              <w:rPr>
                <w:rFonts w:ascii="Times New Roman" w:eastAsia="Times New Roman" w:hAnsi="Times New Roman" w:cs="Times New Roman"/>
                <w:sz w:val="24"/>
                <w:szCs w:val="24"/>
              </w:rPr>
              <w:t xml:space="preserve"> «Расходы на обеспечение функций высшего должностного лица местной администрации (выборные)</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16 1 01 00000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314"/>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bookmarkStart w:id="7" w:name="RANGE!G11"/>
            <w:bookmarkEnd w:id="7"/>
            <w:r w:rsidRPr="001E2570">
              <w:rPr>
                <w:rFonts w:ascii="Times New Roman" w:eastAsia="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местной администрации)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16 1 01 92020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Функционирование органов местной администрации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1337,3</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1675,3</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1745,1</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1337,3</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1675,3</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1745,1</w:t>
            </w:r>
          </w:p>
        </w:tc>
      </w:tr>
      <w:tr w:rsidR="001E2570" w:rsidRPr="001E2570" w:rsidTr="00AB093B">
        <w:trPr>
          <w:cantSplit/>
          <w:trHeight w:val="279"/>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«Управление в сфере функций органами местной администрации»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1199,3</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1537,3</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1605,0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Основное мероприятие «Расходы на обеспечение функций органами местной администрации»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1164,6</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1537,3</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1607,1</w:t>
            </w:r>
          </w:p>
        </w:tc>
      </w:tr>
      <w:tr w:rsidR="001E2570" w:rsidRPr="001E2570" w:rsidTr="00AB093B">
        <w:trPr>
          <w:cantSplit/>
          <w:trHeight w:val="252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функций органов местных администраций (расходы на выплаты персоналу в целях обеспечения выполнения функций органами местной администрации)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16 2 01 92010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894,7</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904,0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940,0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16 2 01 92010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299,6</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628,3</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662,1</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Расходы на обеспечение функций органов местных администраций (Иные бюджетные ассигнования)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16 2 01 92010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«Повышение устойчивости бюджета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16 4 03 98500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Резервные фонды</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«Повышение устойчивости бюджета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4140"/>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lastRenderedPageBreak/>
              <w:t xml:space="preserve">Основное мероприятие «Резервный фонд администрации Высокинского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Резервный фонд местной администрации (Иные бюджетные ассигнования) </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16 4 01 90570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Другие общегосударственные вопросы</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2542,6</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2576,0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2646,0</w:t>
            </w:r>
          </w:p>
        </w:tc>
      </w:tr>
      <w:tr w:rsidR="001E2570" w:rsidRPr="001E2570" w:rsidTr="00AB093B">
        <w:trPr>
          <w:cantSplit/>
          <w:trHeight w:val="272"/>
        </w:trPr>
        <w:tc>
          <w:tcPr>
            <w:tcW w:w="1383" w:type="pct"/>
            <w:tcBorders>
              <w:top w:val="nil"/>
              <w:left w:val="single" w:sz="4" w:space="0" w:color="auto"/>
              <w:bottom w:val="single" w:sz="4" w:space="0" w:color="auto"/>
              <w:right w:val="nil"/>
            </w:tcBorders>
            <w:hideMark/>
          </w:tcPr>
          <w:p w:rsidR="001E2570" w:rsidRPr="001E2570" w:rsidRDefault="001E2570" w:rsidP="001E2570">
            <w:pPr>
              <w:widowControl w:val="0"/>
              <w:suppressLineNumbers/>
              <w:suppressAutoHyphens/>
              <w:snapToGrid w:val="0"/>
              <w:spacing w:after="0" w:line="240" w:lineRule="auto"/>
              <w:ind w:firstLine="567"/>
              <w:jc w:val="both"/>
              <w:rPr>
                <w:rFonts w:ascii="Times New Roman" w:eastAsia="Arial Unicode MS" w:hAnsi="Times New Roman" w:cs="Times New Roman"/>
                <w:kern w:val="1"/>
                <w:sz w:val="24"/>
                <w:szCs w:val="24"/>
                <w:lang w:eastAsia="en-US"/>
              </w:rPr>
            </w:pPr>
            <w:r w:rsidRPr="001E2570">
              <w:rPr>
                <w:rFonts w:ascii="Times New Roman" w:eastAsia="Arial Unicode MS" w:hAnsi="Times New Roman" w:cs="Times New Roman"/>
                <w:bCs/>
                <w:kern w:val="1"/>
                <w:sz w:val="24"/>
                <w:szCs w:val="24"/>
                <w:lang w:eastAsia="en-US"/>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2542,6</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2576,0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2646,0</w:t>
            </w:r>
          </w:p>
        </w:tc>
      </w:tr>
      <w:tr w:rsidR="001E2570" w:rsidRPr="001E2570" w:rsidTr="00AB093B">
        <w:trPr>
          <w:cantSplit/>
          <w:trHeight w:val="190"/>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suppressLineNumbers/>
              <w:suppressAutoHyphens/>
              <w:snapToGrid w:val="0"/>
              <w:spacing w:after="0" w:line="240" w:lineRule="auto"/>
              <w:ind w:firstLine="567"/>
              <w:jc w:val="both"/>
              <w:rPr>
                <w:rFonts w:ascii="Times New Roman" w:eastAsia="Arial Unicode MS" w:hAnsi="Times New Roman" w:cs="Times New Roman"/>
                <w:bCs/>
                <w:kern w:val="1"/>
                <w:sz w:val="24"/>
                <w:szCs w:val="24"/>
                <w:lang w:eastAsia="en-US"/>
              </w:rPr>
            </w:pPr>
            <w:r w:rsidRPr="001E2570">
              <w:rPr>
                <w:rFonts w:ascii="Times New Roman" w:eastAsia="Arial Unicode MS" w:hAnsi="Times New Roman" w:cs="Times New Roman"/>
                <w:bCs/>
                <w:kern w:val="1"/>
                <w:sz w:val="24"/>
                <w:szCs w:val="24"/>
                <w:lang w:eastAsia="en-US"/>
              </w:rPr>
              <w:t>Подпрограмма «Обеспечение реализации Муниципальной Программы»</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2542,6</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2576,0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2646,0</w:t>
            </w:r>
          </w:p>
        </w:tc>
      </w:tr>
      <w:tr w:rsidR="001E2570" w:rsidRPr="001E2570" w:rsidTr="00AB093B">
        <w:trPr>
          <w:cantSplit/>
          <w:trHeight w:val="246"/>
        </w:trPr>
        <w:tc>
          <w:tcPr>
            <w:tcW w:w="1383"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suppressLineNumbers/>
              <w:suppressAutoHyphens/>
              <w:snapToGrid w:val="0"/>
              <w:spacing w:after="0" w:line="240" w:lineRule="auto"/>
              <w:ind w:firstLine="567"/>
              <w:jc w:val="both"/>
              <w:rPr>
                <w:rFonts w:ascii="Times New Roman" w:eastAsia="Arial Unicode MS" w:hAnsi="Times New Roman" w:cs="Times New Roman"/>
                <w:bCs/>
                <w:kern w:val="1"/>
                <w:sz w:val="24"/>
                <w:szCs w:val="24"/>
                <w:lang w:eastAsia="en-US"/>
              </w:rPr>
            </w:pPr>
            <w:r w:rsidRPr="001E2570">
              <w:rPr>
                <w:rFonts w:ascii="Times New Roman" w:eastAsia="Arial Unicode MS" w:hAnsi="Times New Roman" w:cs="Times New Roman"/>
                <w:bCs/>
                <w:kern w:val="1"/>
                <w:sz w:val="24"/>
                <w:szCs w:val="24"/>
                <w:lang w:eastAsia="en-US"/>
              </w:rPr>
              <w:t>Основное мероприятие «Финансовое обеспечение деятельности подведомственных учреждений»</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2427,6</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2466,0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2536,0</w:t>
            </w:r>
          </w:p>
        </w:tc>
      </w:tr>
      <w:tr w:rsidR="001E2570" w:rsidRPr="001E2570" w:rsidTr="00AB093B">
        <w:trPr>
          <w:cantSplit/>
          <w:trHeight w:val="11"/>
        </w:trPr>
        <w:tc>
          <w:tcPr>
            <w:tcW w:w="1383" w:type="pct"/>
            <w:tcBorders>
              <w:top w:val="nil"/>
              <w:left w:val="single" w:sz="4" w:space="0" w:color="auto"/>
              <w:bottom w:val="single" w:sz="4" w:space="0" w:color="auto"/>
              <w:right w:val="nil"/>
            </w:tcBorders>
            <w:hideMark/>
          </w:tcPr>
          <w:p w:rsidR="001E2570" w:rsidRPr="001E2570" w:rsidRDefault="001E2570" w:rsidP="001E2570">
            <w:pPr>
              <w:widowControl w:val="0"/>
              <w:suppressLineNumbers/>
              <w:suppressAutoHyphens/>
              <w:snapToGrid w:val="0"/>
              <w:spacing w:after="0" w:line="240" w:lineRule="auto"/>
              <w:ind w:firstLine="567"/>
              <w:jc w:val="both"/>
              <w:rPr>
                <w:rFonts w:ascii="Times New Roman" w:eastAsia="Times New Roman" w:hAnsi="Times New Roman" w:cs="Times New Roman"/>
                <w:kern w:val="1"/>
                <w:sz w:val="24"/>
                <w:szCs w:val="24"/>
                <w:lang w:eastAsia="en-US"/>
              </w:rPr>
            </w:pPr>
            <w:r w:rsidRPr="001E2570">
              <w:rPr>
                <w:rFonts w:ascii="Times New Roman" w:eastAsia="Arial Unicode MS" w:hAnsi="Times New Roman" w:cs="Times New Roman"/>
                <w:kern w:val="1"/>
                <w:sz w:val="24"/>
                <w:szCs w:val="24"/>
                <w:lang w:eastAsia="en-US"/>
              </w:rPr>
              <w:t xml:space="preserve">Расходы на обеспечение деятельности подведомственных учреждений </w:t>
            </w:r>
            <w:r w:rsidRPr="001E2570">
              <w:rPr>
                <w:rFonts w:ascii="Times New Roman" w:eastAsia="Times New Roman" w:hAnsi="Times New Roman" w:cs="Times New Roman"/>
                <w:kern w:val="1"/>
                <w:sz w:val="24"/>
                <w:szCs w:val="24"/>
                <w:lang w:eastAsia="en-US"/>
              </w:rPr>
              <w:t>(Расходы на выплаты персоналу)</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16 3 01 00590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1884,6</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1894,0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1929,0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nil"/>
            </w:tcBorders>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16 3 01 00590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542,0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572,0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607,0</w:t>
            </w:r>
          </w:p>
        </w:tc>
      </w:tr>
      <w:tr w:rsidR="001E2570" w:rsidRPr="001E2570" w:rsidTr="00AB093B">
        <w:trPr>
          <w:cantSplit/>
          <w:trHeight w:val="1589"/>
        </w:trPr>
        <w:tc>
          <w:tcPr>
            <w:tcW w:w="1383" w:type="pct"/>
            <w:tcBorders>
              <w:top w:val="single" w:sz="4" w:space="0" w:color="auto"/>
              <w:left w:val="single" w:sz="4" w:space="0" w:color="auto"/>
              <w:bottom w:val="single" w:sz="4" w:space="0" w:color="auto"/>
              <w:right w:val="nil"/>
            </w:tcBorders>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деятельности подведомственных учреждений (Иные бюджетные ассигнования)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16 3 01 0590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r w:rsidR="001E2570" w:rsidRPr="001E2570" w:rsidTr="00AB093B">
        <w:trPr>
          <w:cantSplit/>
          <w:trHeight w:val="1497"/>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Основное мероприятие</w:t>
            </w:r>
            <w:r w:rsidRPr="001E2570">
              <w:rPr>
                <w:rFonts w:ascii="Times New Roman" w:eastAsia="Times New Roman" w:hAnsi="Times New Roman" w:cs="Times New Roman"/>
                <w:sz w:val="24"/>
                <w:szCs w:val="24"/>
              </w:rPr>
              <w:t xml:space="preserve"> «Финансовое обеспечение выполнение других расходных обязательств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16 3 02 00000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16 3 02 90200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Выполнение других расходных обязательств (Иные бюджетные ассигнования)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16 3 02 90200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Национальная оборона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02</w:t>
            </w: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283,2</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296,2</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306,8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Мобилизационная и вневойсковая подготовка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283,2</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296,2</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306,8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283,2</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296,2</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306,8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«Финансовое обеспечение муниципальных образований Воронежской области для исполнения переданных полномочий»</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283,2</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296,2</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306,8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lastRenderedPageBreak/>
              <w:t>Основное мероприятие</w:t>
            </w:r>
            <w:r w:rsidRPr="001E2570">
              <w:rPr>
                <w:rFonts w:ascii="Times New Roman" w:eastAsia="Times New Roman" w:hAnsi="Times New Roman" w:cs="Times New Roman"/>
                <w:sz w:val="24"/>
                <w:szCs w:val="24"/>
              </w:rPr>
              <w:t xml:space="preserve"> «Осуществление первичного воинского учёта на территориях, где отсутствуют военные комиссариаты»</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283,2</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296,2</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306,8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Осуществление первичного воинского учёта на территориях, где отсутствуют военные комиссариаты (расходы на выплаты персоналу)</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16 8 01 51180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255,2</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255,2</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255,2</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16 8 01 51180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28,0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51,6</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342,5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170,0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170,0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Гражданская оборона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«Защита населения и территории поселения от чрезвычайных ситуаций и обеспечение первичных</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Основное мероприятие</w:t>
            </w:r>
            <w:r w:rsidRPr="001E2570">
              <w:rPr>
                <w:rFonts w:ascii="Times New Roman" w:eastAsia="Times New Roman" w:hAnsi="Times New Roman" w:cs="Times New Roman"/>
                <w:sz w:val="24"/>
                <w:szCs w:val="24"/>
              </w:rPr>
              <w:t xml:space="preserve"> «Мероприятия в сфере защиты населения от чрезвычайных ситуаций и пожаров»</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16 5 01 91430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lastRenderedPageBreak/>
              <w:t>Другие вопросы в области национальной безопасности и правоохранительной деятельности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177"/>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177"/>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Подпрограмма «Защита населения и территории поселения от чрезвычайных ситуаций и обеспечение первичных мер пожарной безопасности</w:t>
            </w:r>
            <w:r w:rsidRPr="001E2570">
              <w:rPr>
                <w:rFonts w:ascii="Times New Roman" w:eastAsia="Times New Roman" w:hAnsi="Times New Roman" w:cs="Times New Roman"/>
                <w:sz w:val="24"/>
                <w:szCs w:val="24"/>
              </w:rPr>
              <w:t>»</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177"/>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Основное мероприятие</w:t>
            </w:r>
            <w:r w:rsidRPr="001E2570">
              <w:rPr>
                <w:rFonts w:ascii="Times New Roman" w:eastAsia="Times New Roman" w:hAnsi="Times New Roman" w:cs="Times New Roman"/>
                <w:sz w:val="24"/>
                <w:szCs w:val="24"/>
              </w:rPr>
              <w:t xml:space="preserve"> «Мероприятия в сфере защиты населения от чрезвычайных ситуаций и пожаров»</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838"/>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16 5 01 91430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19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Национальная экономика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7402,6</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7691,9</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5989,4</w:t>
            </w:r>
          </w:p>
        </w:tc>
      </w:tr>
      <w:tr w:rsidR="001E2570" w:rsidRPr="001E2570" w:rsidTr="00AB093B">
        <w:trPr>
          <w:cantSplit/>
          <w:trHeight w:val="176"/>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Дорожное хозяйство (Дорожные фонды)</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7141,1</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7400,9</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176"/>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Муниципальная программа «Развитие транспортной системы»</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7141,1</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7400,9</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176"/>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«Капитальный ремонт и ремонт автомобильных дорог общего пользования местного значения на территории Высокинского сельского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24 2 00 00000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7141,1</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7400,9</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176"/>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Основное мероприятие «Капитальный ремонт и ремонт автомобильных дорог общего пользования местного значения на территории Высокинского сельского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24 2 01 00000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7141,1</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7400,9</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24 2 01 81290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5226,1</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5098,6</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областного бюджета)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24 2 01 </w:t>
            </w:r>
            <w:r w:rsidRPr="001E2570">
              <w:rPr>
                <w:rFonts w:ascii="Times New Roman" w:eastAsia="Times New Roman" w:hAnsi="Times New Roman" w:cs="Times New Roman"/>
                <w:sz w:val="24"/>
                <w:szCs w:val="24"/>
                <w:lang w:val="en-US"/>
              </w:rPr>
              <w:t>S</w:t>
            </w:r>
            <w:r w:rsidRPr="001E2570">
              <w:rPr>
                <w:rFonts w:ascii="Times New Roman" w:eastAsia="Times New Roman" w:hAnsi="Times New Roman" w:cs="Times New Roman"/>
                <w:sz w:val="24"/>
                <w:szCs w:val="24"/>
              </w:rPr>
              <w:t>8850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1729,3</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2300,0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местного бюджета, софинансирование)</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24 2 01 </w:t>
            </w:r>
            <w:r w:rsidRPr="001E2570">
              <w:rPr>
                <w:rFonts w:ascii="Times New Roman" w:eastAsia="Times New Roman" w:hAnsi="Times New Roman" w:cs="Times New Roman"/>
                <w:sz w:val="24"/>
                <w:szCs w:val="24"/>
                <w:lang w:val="en-US"/>
              </w:rPr>
              <w:t>S</w:t>
            </w:r>
            <w:r w:rsidRPr="001E2570">
              <w:rPr>
                <w:rFonts w:ascii="Times New Roman" w:eastAsia="Times New Roman" w:hAnsi="Times New Roman" w:cs="Times New Roman"/>
                <w:sz w:val="24"/>
                <w:szCs w:val="24"/>
              </w:rPr>
              <w:t>8850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185,7</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r w:rsidR="001E2570" w:rsidRPr="001E2570" w:rsidTr="00AB093B">
        <w:trPr>
          <w:cantSplit/>
          <w:trHeight w:val="19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Другие вопросы в области национальной экономики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261,5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291,0</w:t>
            </w:r>
          </w:p>
        </w:tc>
      </w:tr>
      <w:tr w:rsidR="001E2570" w:rsidRPr="001E2570" w:rsidTr="00AB093B">
        <w:trPr>
          <w:cantSplit/>
          <w:trHeight w:val="19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right="-391"/>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914</w:t>
            </w:r>
          </w:p>
        </w:tc>
        <w:tc>
          <w:tcPr>
            <w:tcW w:w="249"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left="-626" w:right="-69" w:firstLine="569"/>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04</w:t>
            </w:r>
          </w:p>
        </w:tc>
        <w:tc>
          <w:tcPr>
            <w:tcW w:w="262"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tabs>
                <w:tab w:val="left" w:pos="167"/>
              </w:tabs>
              <w:spacing w:after="0" w:line="240" w:lineRule="auto"/>
              <w:ind w:left="-855" w:right="-238" w:firstLine="714"/>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center"/>
          </w:tcPr>
          <w:p w:rsidR="001E2570" w:rsidRPr="001E2570" w:rsidRDefault="001E2570" w:rsidP="001E2570">
            <w:pPr>
              <w:spacing w:after="0" w:line="240" w:lineRule="auto"/>
              <w:ind w:right="-107"/>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75" w:right="-143"/>
              <w:contextualSpacing/>
              <w:jc w:val="center"/>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9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Подпрограмма «Повышение устойчивости бюджета поселения»</w:t>
            </w:r>
          </w:p>
        </w:tc>
        <w:tc>
          <w:tcPr>
            <w:tcW w:w="392" w:type="pc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right="-391"/>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914</w:t>
            </w:r>
          </w:p>
        </w:tc>
        <w:tc>
          <w:tcPr>
            <w:tcW w:w="249"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left="-626" w:right="-69" w:firstLine="569"/>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04</w:t>
            </w:r>
          </w:p>
        </w:tc>
        <w:tc>
          <w:tcPr>
            <w:tcW w:w="262"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tabs>
                <w:tab w:val="left" w:pos="167"/>
              </w:tabs>
              <w:spacing w:after="0" w:line="240" w:lineRule="auto"/>
              <w:ind w:left="-855" w:right="-238" w:firstLine="714"/>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center"/>
          </w:tcPr>
          <w:p w:rsidR="001E2570" w:rsidRPr="001E2570" w:rsidRDefault="001E2570" w:rsidP="001E2570">
            <w:pPr>
              <w:spacing w:after="0" w:line="240" w:lineRule="auto"/>
              <w:ind w:right="-107"/>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75" w:right="-143"/>
              <w:contextualSpacing/>
              <w:jc w:val="center"/>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9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«Передача полномочий по заключенным соглашениям »</w:t>
            </w:r>
          </w:p>
        </w:tc>
        <w:tc>
          <w:tcPr>
            <w:tcW w:w="392" w:type="pct"/>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right="-391"/>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914</w:t>
            </w:r>
          </w:p>
        </w:tc>
        <w:tc>
          <w:tcPr>
            <w:tcW w:w="249"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left="-626" w:right="-69" w:firstLine="569"/>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04</w:t>
            </w:r>
          </w:p>
        </w:tc>
        <w:tc>
          <w:tcPr>
            <w:tcW w:w="262"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tabs>
                <w:tab w:val="left" w:pos="167"/>
              </w:tabs>
              <w:spacing w:after="0" w:line="240" w:lineRule="auto"/>
              <w:ind w:left="-855" w:right="-238" w:firstLine="714"/>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center"/>
          </w:tcPr>
          <w:p w:rsidR="001E2570" w:rsidRPr="001E2570" w:rsidRDefault="001E2570" w:rsidP="001E2570">
            <w:pPr>
              <w:spacing w:after="0" w:line="240" w:lineRule="auto"/>
              <w:ind w:right="-107"/>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75" w:right="-143"/>
              <w:contextualSpacing/>
              <w:jc w:val="center"/>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9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16 4 03 98500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22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Муниципальная программа «Развитие территории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260,5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290,0</w:t>
            </w:r>
          </w:p>
        </w:tc>
      </w:tr>
      <w:tr w:rsidR="001E2570" w:rsidRPr="001E2570" w:rsidTr="00AB093B">
        <w:trPr>
          <w:cantSplit/>
          <w:trHeight w:val="22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«Развитие градостроительной деятельности в границах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19 9 00 00000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r>
      <w:tr w:rsidR="001E2570" w:rsidRPr="001E2570" w:rsidTr="00AB093B">
        <w:trPr>
          <w:cantSplit/>
          <w:trHeight w:val="22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Основное мероприятие «Мероприятия по осуществлению градостроительной деятельности в границах поселения» </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19 9 01 00000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r>
      <w:tr w:rsidR="001E2570" w:rsidRPr="001E2570" w:rsidTr="00AB093B">
        <w:trPr>
          <w:cantSplit/>
          <w:trHeight w:val="22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19 9 01 90850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r>
      <w:tr w:rsidR="001E2570" w:rsidRPr="001E2570" w:rsidTr="00AB093B">
        <w:trPr>
          <w:cantSplit/>
          <w:trHeight w:val="166"/>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«Благоустройство мест массового отдыха в Высокинском сельском поселении»</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19 6 00 00000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200,0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200,0</w:t>
            </w:r>
          </w:p>
        </w:tc>
      </w:tr>
      <w:tr w:rsidR="001E2570" w:rsidRPr="001E2570" w:rsidTr="00AB093B">
        <w:trPr>
          <w:cantSplit/>
          <w:trHeight w:val="166"/>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содержание мест массового отдыха населения на территории сельского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19 6 01 00000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r>
      <w:tr w:rsidR="001E2570" w:rsidRPr="001E2570" w:rsidTr="00AB093B">
        <w:trPr>
          <w:cantSplit/>
          <w:trHeight w:val="166"/>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Расходы по содержанию мест массового отдыха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19 6 01 90520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170,5</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r>
      <w:tr w:rsidR="001E2570" w:rsidRPr="001E2570" w:rsidTr="00AB093B">
        <w:trPr>
          <w:cantSplit/>
          <w:trHeight w:val="22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«Использование и охрана земель на территории Высокинского сельского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05 0 00 00000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r>
      <w:tr w:rsidR="001E2570" w:rsidRPr="001E2570" w:rsidTr="00AB093B">
        <w:trPr>
          <w:cantSplit/>
          <w:trHeight w:val="22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«Использование и охрана земель территории Высокинского сельского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051 00 00000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r>
      <w:tr w:rsidR="001E2570" w:rsidRPr="001E2570" w:rsidTr="00AB093B">
        <w:trPr>
          <w:cantSplit/>
          <w:trHeight w:val="22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Основное мероприятие «Повышение эффективности использования и охраны земель на территории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05 1 01 00000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r>
      <w:tr w:rsidR="001E2570" w:rsidRPr="001E2570" w:rsidTr="00AB093B">
        <w:trPr>
          <w:cantSplit/>
          <w:trHeight w:val="22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0510190390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r>
      <w:tr w:rsidR="001E2570" w:rsidRPr="001E2570" w:rsidTr="00AB093B">
        <w:trPr>
          <w:cantSplit/>
          <w:trHeight w:val="22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Жилищно-коммунальное хозяйство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2443,8</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2449,3</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2867,1</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Коммунальное хозяйство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2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845,3</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Муниципальная программа «Развитие территории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19 000 00000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2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845,3</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«Благоустройство территории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2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845,3</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ремонту сетей и объектов водоснабжения расположенных на территории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19 302 00000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2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845,3</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Обеспечение мероприятий по ремонту сетей и объектов водоснабжения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19 302 90500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2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845,3</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Благоустройство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1524,0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1604,0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1917,1</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Муниципальная программа «Развитие территории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19 000 00000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1524,0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1604,0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1917,1</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«Развитие сети уличного освещения»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19 200 00000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809,0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820,0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по организации уличного освещения»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19 201 00000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809,0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820,0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840,0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19 201 90670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666,0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677,0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697,0</w:t>
            </w:r>
          </w:p>
        </w:tc>
      </w:tr>
      <w:tr w:rsidR="001E2570" w:rsidRPr="001E2570" w:rsidTr="00AB093B">
        <w:trPr>
          <w:cantSplit/>
          <w:trHeight w:val="564"/>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организации уличного освещения (Закупка товаров, работ и услуг для муниципальных нужд ) ( средства областного бюджета)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19 201 </w:t>
            </w:r>
            <w:r w:rsidRPr="001E2570">
              <w:rPr>
                <w:rFonts w:ascii="Times New Roman" w:eastAsia="Times New Roman" w:hAnsi="Times New Roman" w:cs="Times New Roman"/>
                <w:sz w:val="24"/>
                <w:szCs w:val="24"/>
                <w:lang w:val="en-US"/>
              </w:rPr>
              <w:t>S</w:t>
            </w:r>
            <w:r w:rsidRPr="001E2570">
              <w:rPr>
                <w:rFonts w:ascii="Times New Roman" w:eastAsia="Times New Roman" w:hAnsi="Times New Roman" w:cs="Times New Roman"/>
                <w:sz w:val="24"/>
                <w:szCs w:val="24"/>
              </w:rPr>
              <w:t>8670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130,0</w:t>
            </w:r>
          </w:p>
        </w:tc>
      </w:tr>
      <w:tr w:rsidR="001E2570" w:rsidRPr="001E2570" w:rsidTr="00AB093B">
        <w:trPr>
          <w:cantSplit/>
          <w:trHeight w:val="564"/>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организации уличного освещения (Закупка товаров, работ и услуг для муниципальных нужд ) ( средства местного бюджета, софинансирование )</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19 201 </w:t>
            </w:r>
            <w:r w:rsidRPr="001E2570">
              <w:rPr>
                <w:rFonts w:ascii="Times New Roman" w:eastAsia="Times New Roman" w:hAnsi="Times New Roman" w:cs="Times New Roman"/>
                <w:sz w:val="24"/>
                <w:szCs w:val="24"/>
                <w:lang w:val="en-US"/>
              </w:rPr>
              <w:t>S</w:t>
            </w:r>
            <w:r w:rsidRPr="001E2570">
              <w:rPr>
                <w:rFonts w:ascii="Times New Roman" w:eastAsia="Times New Roman" w:hAnsi="Times New Roman" w:cs="Times New Roman"/>
                <w:sz w:val="24"/>
                <w:szCs w:val="24"/>
              </w:rPr>
              <w:t>8670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w:t>
            </w:r>
          </w:p>
        </w:tc>
        <w:tc>
          <w:tcPr>
            <w:tcW w:w="52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w:t>
            </w:r>
          </w:p>
        </w:tc>
      </w:tr>
      <w:tr w:rsidR="001E2570" w:rsidRPr="001E2570" w:rsidTr="00AB093B">
        <w:trPr>
          <w:cantSplit/>
          <w:trHeight w:val="234"/>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«Благоустройство территории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374,0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434,0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508,0</w:t>
            </w:r>
          </w:p>
        </w:tc>
      </w:tr>
      <w:tr w:rsidR="001E2570" w:rsidRPr="001E2570" w:rsidTr="00AB093B">
        <w:trPr>
          <w:cantSplit/>
          <w:trHeight w:val="234"/>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374,0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434,0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508,0</w:t>
            </w:r>
          </w:p>
        </w:tc>
      </w:tr>
      <w:tr w:rsidR="001E2570" w:rsidRPr="001E2570" w:rsidTr="00AB093B">
        <w:trPr>
          <w:cantSplit/>
          <w:trHeight w:val="86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19 301 90800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329,0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334,0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408,0</w:t>
            </w:r>
          </w:p>
        </w:tc>
      </w:tr>
      <w:tr w:rsidR="001E2570" w:rsidRPr="001E2570" w:rsidTr="00AB093B">
        <w:trPr>
          <w:cantSplit/>
          <w:trHeight w:val="86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19 301 90700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r>
      <w:tr w:rsidR="001E2570" w:rsidRPr="001E2570" w:rsidTr="00AB093B">
        <w:trPr>
          <w:cantSplit/>
          <w:trHeight w:val="27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«Содержание мест захоронения и ремонт военно-мемориальных объектов»</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19 400 00000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300,0</w:t>
            </w:r>
          </w:p>
        </w:tc>
      </w:tr>
      <w:tr w:rsidR="001E2570" w:rsidRPr="001E2570" w:rsidTr="00AB093B">
        <w:trPr>
          <w:cantSplit/>
          <w:trHeight w:val="27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содержанию мест захоронения и военно-мемориальных обьектов»</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19 401 00000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300,0</w:t>
            </w:r>
          </w:p>
        </w:tc>
      </w:tr>
      <w:tr w:rsidR="001E2570" w:rsidRPr="001E2570" w:rsidTr="00AB093B">
        <w:trPr>
          <w:cantSplit/>
          <w:trHeight w:val="27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организации ритуальных услуг, содержание мест захоронения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19 401 90600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300,0</w:t>
            </w:r>
          </w:p>
        </w:tc>
      </w:tr>
      <w:tr w:rsidR="001E2570" w:rsidRPr="001E2570" w:rsidTr="00AB093B">
        <w:trPr>
          <w:cantSplit/>
          <w:trHeight w:val="27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«Повышение энергетической эффективности и сокращение энергетических издержек »</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19 500 00000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146,0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250,0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269,1</w:t>
            </w:r>
          </w:p>
        </w:tc>
      </w:tr>
      <w:tr w:rsidR="001E2570" w:rsidRPr="001E2570" w:rsidTr="00AB093B">
        <w:trPr>
          <w:cantSplit/>
          <w:trHeight w:val="273"/>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Основное мероприятие «Мероприятия по повышению энергетической эффективности и сокращение энергетических издержек»</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19 501 00000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146,0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269,1</w:t>
            </w:r>
          </w:p>
        </w:tc>
      </w:tr>
      <w:tr w:rsidR="001E2570" w:rsidRPr="001E2570" w:rsidTr="00AB093B">
        <w:trPr>
          <w:cantSplit/>
          <w:trHeight w:val="689"/>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повышению энергетической эффективности и сокращение энергетических издержек в поселении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19 501 91220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146,0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269,1</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Культура, кинематография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08</w:t>
            </w: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2228,7</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2381,4</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2510,8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Культура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2228,7</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2381,4</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2510,8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«Развитие и сохранение культуры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11 000 00000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2228,7</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2381,4</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2510,8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«Организация досуга и обеспечение жителей поселения услугами организаций культуры»</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11 100 00000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2228,7</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2381,4</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2510,8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Основное мероприятие «Расходы на обеспечение деятельности (оказание услуг) муниципальных казенных учреждений»</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11 101 00000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2228,7</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2381,4</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2510,8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Расходы на обеспечение деятельности учреждений культуры (расходы на оплату труда)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11 101 00590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1543,9</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1682,8</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1783,8</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Расходы на обеспечение деятельности учреждений культуры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11 101 00590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659,8</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673,6</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702,0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lastRenderedPageBreak/>
              <w:t>Расходы на обеспечение деятельности учреждений культуры (Иные бюджетные ассигнования)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11 101 00590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800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Социальная политика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10</w:t>
            </w: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342,0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361,0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381,0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Пенсионное обеспечение</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342,0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361,0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381,0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342,0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361,0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381,0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«Социальная поддержка граждан»</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16 600 00000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342,0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361,0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381,0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доплаты к пенсиям муниципальных служащих»</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16 601 00000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342,0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361,0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381,0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доплаты к пенсиям муниципальных служащих местной администрации (Социальное обеспечение и иные выплаты населению)</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16 601 90470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342,0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361,0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381,0</w:t>
            </w:r>
          </w:p>
        </w:tc>
      </w:tr>
      <w:tr w:rsidR="001E2570" w:rsidRPr="001E2570" w:rsidTr="00AB093B">
        <w:trPr>
          <w:cantSplit/>
          <w:trHeight w:val="534"/>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Физическая культура и спорт</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11</w:t>
            </w: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529,0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295,0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295,0</w:t>
            </w:r>
          </w:p>
        </w:tc>
      </w:tr>
      <w:tr w:rsidR="001E2570" w:rsidRPr="001E2570" w:rsidTr="00AB093B">
        <w:trPr>
          <w:cantSplit/>
          <w:trHeight w:val="25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Физическая культура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529,0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r>
      <w:tr w:rsidR="001E2570" w:rsidRPr="001E2570" w:rsidTr="00AB093B">
        <w:trPr>
          <w:cantSplit/>
          <w:trHeight w:val="25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16 000 00000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529,0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r>
      <w:tr w:rsidR="001E2570" w:rsidRPr="001E2570" w:rsidTr="00AB093B">
        <w:trPr>
          <w:cantSplit/>
          <w:trHeight w:val="25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«Обеспечение условий для развития на территории поселения физической культуры и спорта»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16 700 00000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529,0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r>
      <w:tr w:rsidR="001E2570" w:rsidRPr="001E2570" w:rsidTr="00AB093B">
        <w:trPr>
          <w:cantSplit/>
          <w:trHeight w:val="25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lastRenderedPageBreak/>
              <w:t>Основное мероприятие «Обеспечение условий для развития на территории поселения физической культуры и спорта»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16 7 01 00000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529,0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r>
      <w:tr w:rsidR="001E2570" w:rsidRPr="001E2570" w:rsidTr="00AB093B">
        <w:trPr>
          <w:cantSplit/>
          <w:trHeight w:val="25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11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 xml:space="preserve">167 01 </w:t>
            </w:r>
            <w:r w:rsidRPr="001E2570">
              <w:rPr>
                <w:rFonts w:ascii="Times New Roman" w:eastAsia="Times New Roman" w:hAnsi="Times New Roman" w:cs="Times New Roman"/>
                <w:sz w:val="24"/>
                <w:szCs w:val="24"/>
                <w:lang w:val="en-US"/>
              </w:rPr>
              <w:t>S8790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348,0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174,0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174,0</w:t>
            </w:r>
          </w:p>
        </w:tc>
      </w:tr>
      <w:tr w:rsidR="001E2570" w:rsidRPr="001E2570" w:rsidTr="00AB093B">
        <w:trPr>
          <w:cantSplit/>
          <w:trHeight w:val="251"/>
        </w:trPr>
        <w:tc>
          <w:tcPr>
            <w:tcW w:w="138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392"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11</w:t>
            </w: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 xml:space="preserve">167 01 </w:t>
            </w:r>
            <w:r w:rsidRPr="001E2570">
              <w:rPr>
                <w:rFonts w:ascii="Times New Roman" w:eastAsia="Times New Roman" w:hAnsi="Times New Roman" w:cs="Times New Roman"/>
                <w:sz w:val="24"/>
                <w:szCs w:val="24"/>
                <w:lang w:val="en-US"/>
              </w:rPr>
              <w:t>S8790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156,0</w:t>
            </w:r>
          </w:p>
        </w:tc>
        <w:tc>
          <w:tcPr>
            <w:tcW w:w="52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76,0</w:t>
            </w:r>
          </w:p>
        </w:tc>
        <w:tc>
          <w:tcPr>
            <w:tcW w:w="52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76,0</w:t>
            </w:r>
          </w:p>
        </w:tc>
      </w:tr>
      <w:tr w:rsidR="001E2570" w:rsidRPr="001E2570" w:rsidTr="00AB093B">
        <w:trPr>
          <w:cantSplit/>
          <w:trHeight w:val="25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16 7 01 90410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25,0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45,0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45,0</w:t>
            </w:r>
          </w:p>
        </w:tc>
      </w:tr>
      <w:tr w:rsidR="001E2570" w:rsidRPr="001E2570" w:rsidTr="00AB093B">
        <w:trPr>
          <w:cantSplit/>
          <w:trHeight w:val="25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Обслуживание государственного (муниципального) долга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13</w:t>
            </w:r>
          </w:p>
        </w:tc>
        <w:tc>
          <w:tcPr>
            <w:tcW w:w="262"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Обслуживание государственного (муниципального) внутреннего долга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Подпрограмма «Повышение устойчивости бюджета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16 4 00 00000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«Процентные платежи по муниципальному долгу поселения»</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16 4 02 00000</w:t>
            </w:r>
          </w:p>
        </w:tc>
        <w:tc>
          <w:tcPr>
            <w:tcW w:w="326"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1"/>
        </w:trPr>
        <w:tc>
          <w:tcPr>
            <w:tcW w:w="138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Процентные платежи по муниципальному долгу (обслуживание государственного (муниципального) внутреннего долга)</w:t>
            </w:r>
          </w:p>
        </w:tc>
        <w:tc>
          <w:tcPr>
            <w:tcW w:w="392"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914</w:t>
            </w:r>
          </w:p>
        </w:tc>
        <w:tc>
          <w:tcPr>
            <w:tcW w:w="24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1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16 4 02 97880</w:t>
            </w:r>
          </w:p>
        </w:tc>
        <w:tc>
          <w:tcPr>
            <w:tcW w:w="326"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700</w:t>
            </w:r>
          </w:p>
        </w:tc>
        <w:tc>
          <w:tcPr>
            <w:tcW w:w="523"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2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bookmarkEnd w:id="1"/>
    </w:tbl>
    <w:p w:rsidR="001E2570" w:rsidRPr="001E2570" w:rsidRDefault="001E2570" w:rsidP="001E2570">
      <w:pPr>
        <w:spacing w:after="0" w:line="240" w:lineRule="auto"/>
        <w:ind w:left="3544"/>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sz w:val="24"/>
          <w:szCs w:val="24"/>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Приложение № 4</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к Решению Совета народных депутатов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w:t>
      </w:r>
    </w:p>
    <w:p w:rsidR="001E2570" w:rsidRPr="001E2570" w:rsidRDefault="001E2570" w:rsidP="001E2570">
      <w:pPr>
        <w:spacing w:after="0" w:line="240" w:lineRule="auto"/>
        <w:ind w:left="3544" w:firstLine="567"/>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от 28.02.2023 г. № 90</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Приложение № 4</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к Решению Совета народных депутатов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 xml:space="preserve"> «О бюджете</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 на 2023 год и</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на плановый период 2024 и 2025 годов»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от  28.12.2022 г.№84</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bCs/>
          <w:i/>
          <w:sz w:val="20"/>
          <w:szCs w:val="20"/>
        </w:rPr>
      </w:pPr>
    </w:p>
    <w:p w:rsidR="001E2570" w:rsidRPr="001E2570" w:rsidRDefault="001E2570" w:rsidP="001E2570">
      <w:pPr>
        <w:spacing w:after="0" w:line="240" w:lineRule="auto"/>
        <w:ind w:left="2977"/>
        <w:contextualSpacing/>
        <w:jc w:val="right"/>
        <w:rPr>
          <w:rFonts w:ascii="Times New Roman" w:eastAsia="Times New Roman" w:hAnsi="Times New Roman" w:cs="Times New Roman"/>
          <w:bCs/>
          <w:i/>
          <w:sz w:val="20"/>
          <w:szCs w:val="20"/>
        </w:rPr>
      </w:pP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Распределение бюджетных ассигнований по разделам, подразделам,</w:t>
      </w: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 xml:space="preserve">целевым статьям (муниципальным программам), группам видов </w:t>
      </w: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расходов классификации расходов бюджета Высокинского сельского поселения</w:t>
      </w: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sz w:val="24"/>
          <w:szCs w:val="24"/>
        </w:rPr>
      </w:pPr>
      <w:r w:rsidRPr="001E2570">
        <w:rPr>
          <w:rFonts w:ascii="Times New Roman" w:eastAsia="Times New Roman" w:hAnsi="Times New Roman" w:cs="Times New Roman"/>
          <w:b/>
          <w:bCs/>
          <w:sz w:val="24"/>
          <w:szCs w:val="24"/>
        </w:rPr>
        <w:lastRenderedPageBreak/>
        <w:t>Лискинского муниципального района Воронежской области на 2023 год и на плановый 2024 и  2025 годов</w:t>
      </w: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p>
    <w:tbl>
      <w:tblPr>
        <w:tblpPr w:leftFromText="180" w:rightFromText="180" w:vertAnchor="text" w:horzAnchor="margin" w:tblpY="163"/>
        <w:tblW w:w="4823" w:type="pct"/>
        <w:tblLayout w:type="fixed"/>
        <w:tblLook w:val="04A0" w:firstRow="1" w:lastRow="0" w:firstColumn="1" w:lastColumn="0" w:noHBand="0" w:noVBand="1"/>
      </w:tblPr>
      <w:tblGrid>
        <w:gridCol w:w="2853"/>
        <w:gridCol w:w="513"/>
        <w:gridCol w:w="542"/>
        <w:gridCol w:w="1690"/>
        <w:gridCol w:w="673"/>
        <w:gridCol w:w="1080"/>
        <w:gridCol w:w="1082"/>
        <w:gridCol w:w="1072"/>
      </w:tblGrid>
      <w:tr w:rsidR="001E2570" w:rsidRPr="001E2570" w:rsidTr="00AB093B">
        <w:trPr>
          <w:cantSplit/>
          <w:trHeight w:val="175"/>
          <w:tblHeader/>
        </w:trPr>
        <w:tc>
          <w:tcPr>
            <w:tcW w:w="1501" w:type="pct"/>
            <w:vMerge w:val="restar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Наименование</w:t>
            </w:r>
          </w:p>
        </w:tc>
        <w:tc>
          <w:tcPr>
            <w:tcW w:w="270" w:type="pct"/>
            <w:vMerge w:val="restar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Рз</w:t>
            </w:r>
          </w:p>
        </w:tc>
        <w:tc>
          <w:tcPr>
            <w:tcW w:w="285" w:type="pct"/>
            <w:vMerge w:val="restar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ПР</w:t>
            </w:r>
          </w:p>
        </w:tc>
        <w:tc>
          <w:tcPr>
            <w:tcW w:w="889" w:type="pct"/>
            <w:vMerge w:val="restar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right="-173"/>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ЦСР</w:t>
            </w:r>
          </w:p>
        </w:tc>
        <w:tc>
          <w:tcPr>
            <w:tcW w:w="354" w:type="pct"/>
            <w:vMerge w:val="restar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right="-143"/>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ВР</w:t>
            </w:r>
          </w:p>
        </w:tc>
        <w:tc>
          <w:tcPr>
            <w:tcW w:w="1701" w:type="pct"/>
            <w:gridSpan w:val="3"/>
            <w:tcBorders>
              <w:top w:val="single" w:sz="4" w:space="0" w:color="auto"/>
              <w:left w:val="nil"/>
              <w:bottom w:val="single" w:sz="4" w:space="0" w:color="auto"/>
              <w:right w:val="single" w:sz="4" w:space="0" w:color="auto"/>
            </w:tcBorders>
            <w:vAlign w:val="bottom"/>
            <w:hideMark/>
          </w:tcPr>
          <w:p w:rsidR="001E2570" w:rsidRPr="001E2570" w:rsidRDefault="001E2570" w:rsidP="001E2570">
            <w:pPr>
              <w:spacing w:after="0" w:line="240" w:lineRule="auto"/>
              <w:ind w:hanging="109"/>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Сумма (тыс. рублей)</w:t>
            </w:r>
          </w:p>
          <w:p w:rsidR="001E2570" w:rsidRPr="001E2570" w:rsidRDefault="001E2570" w:rsidP="001E2570">
            <w:pPr>
              <w:spacing w:after="0" w:line="240" w:lineRule="auto"/>
              <w:ind w:firstLine="709"/>
              <w:contextualSpacing/>
              <w:jc w:val="center"/>
              <w:rPr>
                <w:rFonts w:ascii="Times New Roman" w:eastAsia="Times New Roman" w:hAnsi="Times New Roman" w:cs="Times New Roman"/>
                <w:sz w:val="24"/>
                <w:szCs w:val="24"/>
              </w:rPr>
            </w:pPr>
          </w:p>
        </w:tc>
      </w:tr>
      <w:tr w:rsidR="001E2570" w:rsidRPr="001E2570" w:rsidTr="00AB093B">
        <w:trPr>
          <w:cantSplit/>
          <w:trHeight w:val="175"/>
          <w:tblHeader/>
        </w:trPr>
        <w:tc>
          <w:tcPr>
            <w:tcW w:w="1501"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left="-626" w:right="-69" w:firstLine="567"/>
              <w:jc w:val="both"/>
              <w:rPr>
                <w:rFonts w:ascii="Times New Roman" w:eastAsia="Times New Roman" w:hAnsi="Times New Roman" w:cs="Times New Roman"/>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tabs>
                <w:tab w:val="left" w:pos="167"/>
              </w:tabs>
              <w:spacing w:after="0" w:line="240" w:lineRule="auto"/>
              <w:ind w:left="-855" w:right="-238" w:firstLine="714"/>
              <w:jc w:val="both"/>
              <w:rPr>
                <w:rFonts w:ascii="Times New Roman" w:eastAsia="Times New Roman" w:hAnsi="Times New Roman" w:cs="Times New Roman"/>
                <w:sz w:val="24"/>
                <w:szCs w:val="24"/>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right="-173"/>
              <w:jc w:val="both"/>
              <w:rPr>
                <w:rFonts w:ascii="Times New Roman" w:eastAsia="Times New Roman" w:hAnsi="Times New Roman" w:cs="Times New Roman"/>
                <w:sz w:val="24"/>
                <w:szCs w:val="24"/>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nil"/>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2023 год</w:t>
            </w:r>
          </w:p>
        </w:tc>
        <w:tc>
          <w:tcPr>
            <w:tcW w:w="569" w:type="pct"/>
            <w:tcBorders>
              <w:top w:val="nil"/>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2024 год</w:t>
            </w:r>
          </w:p>
        </w:tc>
        <w:tc>
          <w:tcPr>
            <w:tcW w:w="564" w:type="pct"/>
            <w:tcBorders>
              <w:top w:val="nil"/>
              <w:left w:val="nil"/>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2025 год</w:t>
            </w:r>
          </w:p>
        </w:tc>
      </w:tr>
      <w:tr w:rsidR="001E2570" w:rsidRPr="001E2570" w:rsidTr="00AB093B">
        <w:trPr>
          <w:cantSplit/>
          <w:trHeight w:val="175"/>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В С Е Г О</w:t>
            </w:r>
          </w:p>
        </w:tc>
        <w:tc>
          <w:tcPr>
            <w:tcW w:w="27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18633,1</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19082,1</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18152,2</w:t>
            </w:r>
          </w:p>
        </w:tc>
      </w:tr>
      <w:tr w:rsidR="001E2570" w:rsidRPr="001E2570" w:rsidTr="00AB093B">
        <w:trPr>
          <w:cantSplit/>
          <w:trHeight w:val="220"/>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Общегосударственные вопросы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5060,3</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5436,3</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5631,1</w:t>
            </w:r>
          </w:p>
        </w:tc>
      </w:tr>
      <w:tr w:rsidR="001E2570" w:rsidRPr="001E2570" w:rsidTr="00AB093B">
        <w:trPr>
          <w:cantSplit/>
          <w:trHeight w:val="22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Функционирование высшего должностного лица местной администрации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314"/>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314"/>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«Функционирование  высшего должностного лица местной администрации»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16 1 00 00000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179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Основное мероприятие</w:t>
            </w:r>
            <w:r w:rsidRPr="001E2570">
              <w:rPr>
                <w:rFonts w:ascii="Times New Roman" w:eastAsia="Times New Roman" w:hAnsi="Times New Roman" w:cs="Times New Roman"/>
                <w:sz w:val="24"/>
                <w:szCs w:val="24"/>
              </w:rPr>
              <w:t xml:space="preserve"> «Расходы на обеспечение функций высшего должностного лица местной администрации (выборные)</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16 1 01 00000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314"/>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местной администрации)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16 1 01 92020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Функционирование органов местной администрации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1337,3</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1675,3</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1745,1</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1337,3</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1675,3</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1745,1</w:t>
            </w:r>
          </w:p>
        </w:tc>
      </w:tr>
      <w:tr w:rsidR="001E2570" w:rsidRPr="001E2570" w:rsidTr="00AB093B">
        <w:trPr>
          <w:cantSplit/>
          <w:trHeight w:val="279"/>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«Управление в сфере функций органами местной администрации»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1199,3</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1537,3</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1605,0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lastRenderedPageBreak/>
              <w:t>Основное мероприятие «Расходы на обеспечение функций органами местной администрации»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1164,6</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1537,3</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1607,1</w:t>
            </w:r>
          </w:p>
        </w:tc>
      </w:tr>
      <w:tr w:rsidR="001E2570" w:rsidRPr="001E2570" w:rsidTr="00AB093B">
        <w:trPr>
          <w:cantSplit/>
          <w:trHeight w:val="252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функций органов местных администраций (расходы на выплаты персоналу в целях обеспечения выполнения функций органами местной администрации)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16 2 01 92010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894,7</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904,0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940,0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16 2 01 92010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299,6</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628,3</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662,1</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функций органов местных администраций (Иные бюджетные ассигнования)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16 2 01 92010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«Повышение устойчивости бюджета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16 4 03 98500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Резервные фонды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lastRenderedPageBreak/>
              <w:t>Подпрограмма «Повышение устойчивости бюджета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4140"/>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 xml:space="preserve">Основное мероприятие «Резервный фонд администрации Высокинского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Резервный фонд местной администрации (Иные бюджетные ассигнования)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16 4 01 90570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Другие общегосударственные вопросы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2542,6</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2576,0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2646,0</w:t>
            </w:r>
          </w:p>
        </w:tc>
      </w:tr>
      <w:tr w:rsidR="001E2570" w:rsidRPr="001E2570" w:rsidTr="00AB093B">
        <w:trPr>
          <w:cantSplit/>
          <w:trHeight w:val="272"/>
        </w:trPr>
        <w:tc>
          <w:tcPr>
            <w:tcW w:w="1501" w:type="pct"/>
            <w:tcBorders>
              <w:top w:val="nil"/>
              <w:left w:val="single" w:sz="4" w:space="0" w:color="auto"/>
              <w:bottom w:val="single" w:sz="4" w:space="0" w:color="auto"/>
              <w:right w:val="nil"/>
            </w:tcBorders>
            <w:hideMark/>
          </w:tcPr>
          <w:p w:rsidR="001E2570" w:rsidRPr="001E2570" w:rsidRDefault="001E2570" w:rsidP="001E2570">
            <w:pPr>
              <w:widowControl w:val="0"/>
              <w:suppressLineNumbers/>
              <w:suppressAutoHyphens/>
              <w:snapToGrid w:val="0"/>
              <w:spacing w:after="0" w:line="240" w:lineRule="auto"/>
              <w:ind w:firstLine="567"/>
              <w:jc w:val="both"/>
              <w:rPr>
                <w:rFonts w:ascii="Times New Roman" w:eastAsia="Arial Unicode MS" w:hAnsi="Times New Roman" w:cs="Times New Roman"/>
                <w:kern w:val="1"/>
                <w:sz w:val="24"/>
                <w:szCs w:val="24"/>
                <w:lang w:eastAsia="en-US"/>
              </w:rPr>
            </w:pPr>
            <w:r w:rsidRPr="001E2570">
              <w:rPr>
                <w:rFonts w:ascii="Times New Roman" w:eastAsia="Arial Unicode MS" w:hAnsi="Times New Roman" w:cs="Times New Roman"/>
                <w:bCs/>
                <w:kern w:val="1"/>
                <w:sz w:val="24"/>
                <w:szCs w:val="24"/>
                <w:lang w:eastAsia="en-US"/>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2542,6</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2576,0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2646,0</w:t>
            </w:r>
          </w:p>
        </w:tc>
      </w:tr>
      <w:tr w:rsidR="001E2570" w:rsidRPr="001E2570" w:rsidTr="00AB093B">
        <w:trPr>
          <w:cantSplit/>
          <w:trHeight w:val="190"/>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widowControl w:val="0"/>
              <w:suppressLineNumbers/>
              <w:suppressAutoHyphens/>
              <w:snapToGrid w:val="0"/>
              <w:spacing w:after="0" w:line="240" w:lineRule="auto"/>
              <w:ind w:firstLine="567"/>
              <w:jc w:val="both"/>
              <w:rPr>
                <w:rFonts w:ascii="Times New Roman" w:eastAsia="Arial Unicode MS" w:hAnsi="Times New Roman" w:cs="Times New Roman"/>
                <w:bCs/>
                <w:kern w:val="1"/>
                <w:sz w:val="24"/>
                <w:szCs w:val="24"/>
                <w:lang w:eastAsia="en-US"/>
              </w:rPr>
            </w:pPr>
            <w:r w:rsidRPr="001E2570">
              <w:rPr>
                <w:rFonts w:ascii="Times New Roman" w:eastAsia="Arial Unicode MS" w:hAnsi="Times New Roman" w:cs="Times New Roman"/>
                <w:bCs/>
                <w:kern w:val="1"/>
                <w:sz w:val="24"/>
                <w:szCs w:val="24"/>
                <w:lang w:eastAsia="en-US"/>
              </w:rPr>
              <w:t>Подпрограмма «Обеспечение реализации Муниципальной Программы»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2542,6</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2576,0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2646,0</w:t>
            </w:r>
          </w:p>
        </w:tc>
      </w:tr>
      <w:tr w:rsidR="001E2570" w:rsidRPr="001E2570" w:rsidTr="00AB093B">
        <w:trPr>
          <w:cantSplit/>
          <w:trHeight w:val="246"/>
        </w:trPr>
        <w:tc>
          <w:tcPr>
            <w:tcW w:w="1501"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widowControl w:val="0"/>
              <w:suppressLineNumbers/>
              <w:suppressAutoHyphens/>
              <w:snapToGrid w:val="0"/>
              <w:spacing w:after="0" w:line="240" w:lineRule="auto"/>
              <w:ind w:firstLine="567"/>
              <w:jc w:val="both"/>
              <w:rPr>
                <w:rFonts w:ascii="Times New Roman" w:eastAsia="Arial Unicode MS" w:hAnsi="Times New Roman" w:cs="Times New Roman"/>
                <w:bCs/>
                <w:kern w:val="1"/>
                <w:sz w:val="24"/>
                <w:szCs w:val="24"/>
                <w:lang w:eastAsia="en-US"/>
              </w:rPr>
            </w:pPr>
            <w:r w:rsidRPr="001E2570">
              <w:rPr>
                <w:rFonts w:ascii="Times New Roman" w:eastAsia="Arial Unicode MS" w:hAnsi="Times New Roman" w:cs="Times New Roman"/>
                <w:bCs/>
                <w:kern w:val="1"/>
                <w:sz w:val="24"/>
                <w:szCs w:val="24"/>
                <w:lang w:eastAsia="en-US"/>
              </w:rPr>
              <w:t>Основное мероприятие «Финансовое обеспечение деятельности подведомственных учреждений»</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2427,6</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2466,0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2536,0</w:t>
            </w:r>
          </w:p>
        </w:tc>
      </w:tr>
      <w:tr w:rsidR="001E2570" w:rsidRPr="001E2570" w:rsidTr="00AB093B">
        <w:trPr>
          <w:cantSplit/>
          <w:trHeight w:val="11"/>
        </w:trPr>
        <w:tc>
          <w:tcPr>
            <w:tcW w:w="1501" w:type="pct"/>
            <w:tcBorders>
              <w:top w:val="nil"/>
              <w:left w:val="single" w:sz="4" w:space="0" w:color="auto"/>
              <w:bottom w:val="single" w:sz="4" w:space="0" w:color="auto"/>
              <w:right w:val="nil"/>
            </w:tcBorders>
            <w:hideMark/>
          </w:tcPr>
          <w:p w:rsidR="001E2570" w:rsidRPr="001E2570" w:rsidRDefault="001E2570" w:rsidP="001E2570">
            <w:pPr>
              <w:widowControl w:val="0"/>
              <w:suppressLineNumbers/>
              <w:suppressAutoHyphens/>
              <w:snapToGrid w:val="0"/>
              <w:spacing w:after="0" w:line="240" w:lineRule="auto"/>
              <w:ind w:firstLine="567"/>
              <w:jc w:val="both"/>
              <w:rPr>
                <w:rFonts w:ascii="Times New Roman" w:eastAsia="Times New Roman" w:hAnsi="Times New Roman" w:cs="Times New Roman"/>
                <w:kern w:val="1"/>
                <w:sz w:val="24"/>
                <w:szCs w:val="24"/>
                <w:lang w:eastAsia="en-US"/>
              </w:rPr>
            </w:pPr>
            <w:r w:rsidRPr="001E2570">
              <w:rPr>
                <w:rFonts w:ascii="Times New Roman" w:eastAsia="Arial Unicode MS" w:hAnsi="Times New Roman" w:cs="Times New Roman"/>
                <w:kern w:val="1"/>
                <w:sz w:val="24"/>
                <w:szCs w:val="24"/>
                <w:lang w:eastAsia="en-US"/>
              </w:rPr>
              <w:t xml:space="preserve">Расходы на обеспечение деятельности подведомственных учреждений </w:t>
            </w:r>
            <w:r w:rsidRPr="001E2570">
              <w:rPr>
                <w:rFonts w:ascii="Times New Roman" w:eastAsia="Times New Roman" w:hAnsi="Times New Roman" w:cs="Times New Roman"/>
                <w:kern w:val="1"/>
                <w:sz w:val="24"/>
                <w:szCs w:val="24"/>
                <w:lang w:eastAsia="en-US"/>
              </w:rPr>
              <w:t>(Расходы на выплаты персоналу)</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16 3 01 00590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1884,6</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1894,0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1929,0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nil"/>
            </w:tcBorders>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16 3 01 00590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542,0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572,0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607,0</w:t>
            </w:r>
          </w:p>
        </w:tc>
      </w:tr>
      <w:tr w:rsidR="001E2570" w:rsidRPr="001E2570" w:rsidTr="00AB093B">
        <w:trPr>
          <w:cantSplit/>
          <w:trHeight w:val="1589"/>
        </w:trPr>
        <w:tc>
          <w:tcPr>
            <w:tcW w:w="1501" w:type="pct"/>
            <w:tcBorders>
              <w:top w:val="single" w:sz="4" w:space="0" w:color="auto"/>
              <w:left w:val="single" w:sz="4" w:space="0" w:color="auto"/>
              <w:bottom w:val="single" w:sz="4" w:space="0" w:color="auto"/>
              <w:right w:val="nil"/>
            </w:tcBorders>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деятельности подведомственных учреждений (Иные бюджетные ассигнования)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16 3 01 0590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r w:rsidR="001E2570" w:rsidRPr="001E2570" w:rsidTr="00AB093B">
        <w:trPr>
          <w:cantSplit/>
          <w:trHeight w:val="1497"/>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Основное мероприятие</w:t>
            </w:r>
            <w:r w:rsidRPr="001E2570">
              <w:rPr>
                <w:rFonts w:ascii="Times New Roman" w:eastAsia="Times New Roman" w:hAnsi="Times New Roman" w:cs="Times New Roman"/>
                <w:sz w:val="24"/>
                <w:szCs w:val="24"/>
              </w:rPr>
              <w:t xml:space="preserve"> «Финансовое обеспечение выполнение других расходных обязательств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16 3 02 00000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16 3 02 90200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Выполнение других расходных обязательств (Иные бюджетные ассигнования)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16 3 02 90200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Национальная оборона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02</w:t>
            </w: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283,2</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296,2</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306,8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Мобилизационная и вневойсковая подготовка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283,2</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296,2</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306,8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283,2</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296,2</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306,8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«Финансовое обеспечение муниципальных образований Воронежской области для исполнения переданных полномочий»</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283,2</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296,2</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306,8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lastRenderedPageBreak/>
              <w:t>Основное мероприятие</w:t>
            </w:r>
            <w:r w:rsidRPr="001E2570">
              <w:rPr>
                <w:rFonts w:ascii="Times New Roman" w:eastAsia="Times New Roman" w:hAnsi="Times New Roman" w:cs="Times New Roman"/>
                <w:sz w:val="24"/>
                <w:szCs w:val="24"/>
              </w:rPr>
              <w:t xml:space="preserve"> «Осуществление первичного воинского учёта на территориях, где отсутствуют военные комиссариаты»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283,2</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296,2</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306,8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Осуществление первичного воинского учёта на территориях, где отсутствуют военные комиссариаты (расходы на выплаты персоналу)</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16 8 01 51180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255,2</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255,2</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255,2</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16 8 01 51180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28,0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51,6</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342,5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170,0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170,0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Гражданская оборона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«Защита населения и территории поселения от чрезвычайных ситуаций и обеспечение первичных</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Основное мероприятие</w:t>
            </w:r>
            <w:r w:rsidRPr="001E2570">
              <w:rPr>
                <w:rFonts w:ascii="Times New Roman" w:eastAsia="Times New Roman" w:hAnsi="Times New Roman" w:cs="Times New Roman"/>
                <w:sz w:val="24"/>
                <w:szCs w:val="24"/>
              </w:rPr>
              <w:t xml:space="preserve"> «Мероприятия в сфере защиты населения от чрезвычайных ситуаций и пожаров»</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16 5 01 91430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Другие вопросы в области национальной безопасности и правоохранительной деятельности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177"/>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lastRenderedPageBreak/>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177"/>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Подпрограмма «Защита населения и территории поселения от чрезвычайных ситуаций и обеспечение первичных мер пожарной безопасности</w:t>
            </w:r>
            <w:r w:rsidRPr="001E2570">
              <w:rPr>
                <w:rFonts w:ascii="Times New Roman" w:eastAsia="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177"/>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Основное мероприятие</w:t>
            </w:r>
            <w:r w:rsidRPr="001E2570">
              <w:rPr>
                <w:rFonts w:ascii="Times New Roman" w:eastAsia="Times New Roman" w:hAnsi="Times New Roman" w:cs="Times New Roman"/>
                <w:sz w:val="24"/>
                <w:szCs w:val="24"/>
              </w:rPr>
              <w:t xml:space="preserve"> «Мероприятия в сфере защиты населения от чрезвычайных ситуаций и пожаров»</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838"/>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16 5 01 91430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19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Национальная экономика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7402,6</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7691,9</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5989,4</w:t>
            </w:r>
          </w:p>
        </w:tc>
      </w:tr>
      <w:tr w:rsidR="001E2570" w:rsidRPr="001E2570" w:rsidTr="00AB093B">
        <w:trPr>
          <w:cantSplit/>
          <w:trHeight w:val="176"/>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Дорожное хозяйство (Дорожные фонды)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7141,1</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7400,9</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176"/>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Муниципальная программа «Развитие транспортной системы»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7141,1</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7400,9</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176"/>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«Капитальный ремонт и ремонт автомобильных дорог общего пользования местного значения на территории Высокинского сельского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24 2 00 00000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7141,1</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7400,9</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176"/>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«Капитальный ремонт и ремонт автомобильных дорог общего пользования местного значения на территории Высокинского сельского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24 2 01 00000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7141,1</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7400,9</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24 2 01 81290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5226,1</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5098,6</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областного бюджета)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24 2 01 </w:t>
            </w:r>
            <w:r w:rsidRPr="001E2570">
              <w:rPr>
                <w:rFonts w:ascii="Times New Roman" w:eastAsia="Times New Roman" w:hAnsi="Times New Roman" w:cs="Times New Roman"/>
                <w:sz w:val="24"/>
                <w:szCs w:val="24"/>
                <w:lang w:val="en-US"/>
              </w:rPr>
              <w:t>S</w:t>
            </w:r>
            <w:r w:rsidRPr="001E2570">
              <w:rPr>
                <w:rFonts w:ascii="Times New Roman" w:eastAsia="Times New Roman" w:hAnsi="Times New Roman" w:cs="Times New Roman"/>
                <w:sz w:val="24"/>
                <w:szCs w:val="24"/>
              </w:rPr>
              <w:t>8850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1729,3</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2300,0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местного бюджета, софинансирование)</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24 2 01 </w:t>
            </w:r>
            <w:r w:rsidRPr="001E2570">
              <w:rPr>
                <w:rFonts w:ascii="Times New Roman" w:eastAsia="Times New Roman" w:hAnsi="Times New Roman" w:cs="Times New Roman"/>
                <w:sz w:val="24"/>
                <w:szCs w:val="24"/>
                <w:lang w:val="en-US"/>
              </w:rPr>
              <w:t>S</w:t>
            </w:r>
            <w:r w:rsidRPr="001E2570">
              <w:rPr>
                <w:rFonts w:ascii="Times New Roman" w:eastAsia="Times New Roman" w:hAnsi="Times New Roman" w:cs="Times New Roman"/>
                <w:sz w:val="24"/>
                <w:szCs w:val="24"/>
              </w:rPr>
              <w:t>8850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185,7</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r w:rsidR="001E2570" w:rsidRPr="001E2570" w:rsidTr="00AB093B">
        <w:trPr>
          <w:cantSplit/>
          <w:trHeight w:val="19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Другие вопросы в области национальной экономики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261,5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291,0</w:t>
            </w:r>
          </w:p>
        </w:tc>
      </w:tr>
      <w:tr w:rsidR="001E2570" w:rsidRPr="001E2570" w:rsidTr="00AB093B">
        <w:trPr>
          <w:cantSplit/>
          <w:trHeight w:val="19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left="-626" w:right="-69" w:firstLine="569"/>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04</w:t>
            </w:r>
          </w:p>
        </w:tc>
        <w:tc>
          <w:tcPr>
            <w:tcW w:w="285"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tabs>
                <w:tab w:val="left" w:pos="167"/>
              </w:tabs>
              <w:spacing w:after="0" w:line="240" w:lineRule="auto"/>
              <w:ind w:left="-855" w:right="-238" w:firstLine="714"/>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center"/>
          </w:tcPr>
          <w:p w:rsidR="001E2570" w:rsidRPr="001E2570" w:rsidRDefault="001E2570" w:rsidP="001E2570">
            <w:pPr>
              <w:spacing w:after="0" w:line="240" w:lineRule="auto"/>
              <w:ind w:right="-107"/>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75" w:right="-143"/>
              <w:contextualSpacing/>
              <w:jc w:val="center"/>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9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«Повышение устойчивости бюджета поселения»</w:t>
            </w:r>
          </w:p>
        </w:tc>
        <w:tc>
          <w:tcPr>
            <w:tcW w:w="270"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left="-626" w:right="-69" w:firstLine="569"/>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04</w:t>
            </w:r>
          </w:p>
        </w:tc>
        <w:tc>
          <w:tcPr>
            <w:tcW w:w="285"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tabs>
                <w:tab w:val="left" w:pos="167"/>
              </w:tabs>
              <w:spacing w:after="0" w:line="240" w:lineRule="auto"/>
              <w:ind w:left="-855" w:right="-238" w:firstLine="714"/>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center"/>
          </w:tcPr>
          <w:p w:rsidR="001E2570" w:rsidRPr="001E2570" w:rsidRDefault="001E2570" w:rsidP="001E2570">
            <w:pPr>
              <w:spacing w:after="0" w:line="240" w:lineRule="auto"/>
              <w:ind w:right="-107"/>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75" w:right="-143"/>
              <w:contextualSpacing/>
              <w:jc w:val="center"/>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9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«Передача полномочий по заключенным соглашениям »</w:t>
            </w:r>
          </w:p>
        </w:tc>
        <w:tc>
          <w:tcPr>
            <w:tcW w:w="270"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spacing w:after="0" w:line="240" w:lineRule="auto"/>
              <w:ind w:left="-626" w:right="-69" w:firstLine="569"/>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04</w:t>
            </w:r>
          </w:p>
        </w:tc>
        <w:tc>
          <w:tcPr>
            <w:tcW w:w="285" w:type="pct"/>
            <w:tcBorders>
              <w:top w:val="single" w:sz="4" w:space="0" w:color="auto"/>
              <w:left w:val="single" w:sz="4" w:space="0" w:color="auto"/>
              <w:bottom w:val="single" w:sz="4" w:space="0" w:color="auto"/>
              <w:right w:val="single" w:sz="4" w:space="0" w:color="auto"/>
            </w:tcBorders>
            <w:noWrap/>
            <w:vAlign w:val="center"/>
            <w:hideMark/>
          </w:tcPr>
          <w:p w:rsidR="001E2570" w:rsidRPr="001E2570" w:rsidRDefault="001E2570" w:rsidP="001E2570">
            <w:pPr>
              <w:tabs>
                <w:tab w:val="left" w:pos="167"/>
              </w:tabs>
              <w:spacing w:after="0" w:line="240" w:lineRule="auto"/>
              <w:ind w:left="-855" w:right="-238" w:firstLine="714"/>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center"/>
          </w:tcPr>
          <w:p w:rsidR="001E2570" w:rsidRPr="001E2570" w:rsidRDefault="001E2570" w:rsidP="001E2570">
            <w:pPr>
              <w:spacing w:after="0" w:line="240" w:lineRule="auto"/>
              <w:ind w:right="-107"/>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75" w:right="-143"/>
              <w:contextualSpacing/>
              <w:jc w:val="center"/>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contextualSpacing/>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9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16 4 03 98500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22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Муниципальная программа «Развитие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260,5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290,0</w:t>
            </w:r>
          </w:p>
        </w:tc>
      </w:tr>
      <w:tr w:rsidR="001E2570" w:rsidRPr="001E2570" w:rsidTr="00AB093B">
        <w:trPr>
          <w:cantSplit/>
          <w:trHeight w:val="22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«Развитие градостроительной деятельности в границах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19 9 00 00000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r>
      <w:tr w:rsidR="001E2570" w:rsidRPr="001E2570" w:rsidTr="00AB093B">
        <w:trPr>
          <w:cantSplit/>
          <w:trHeight w:val="22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Основное мероприятие «Мероприятия по осуществлению градостроительной деятельности в границах поселения»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19 9 01 00000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r>
      <w:tr w:rsidR="001E2570" w:rsidRPr="001E2570" w:rsidTr="00AB093B">
        <w:trPr>
          <w:cantSplit/>
          <w:trHeight w:val="22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19 9 01 90850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r>
      <w:tr w:rsidR="001E2570" w:rsidRPr="001E2570" w:rsidTr="00AB093B">
        <w:trPr>
          <w:cantSplit/>
          <w:trHeight w:val="166"/>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«Благоустройство мест массового отдыха в Высокинском сельском поселении»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19 6 00 00000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200,0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200,0</w:t>
            </w:r>
          </w:p>
        </w:tc>
      </w:tr>
      <w:tr w:rsidR="001E2570" w:rsidRPr="001E2570" w:rsidTr="00AB093B">
        <w:trPr>
          <w:cantSplit/>
          <w:trHeight w:val="166"/>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содержание мест массового отдыха населения на территории сельского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19 6 01 00000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r>
      <w:tr w:rsidR="001E2570" w:rsidRPr="001E2570" w:rsidTr="00AB093B">
        <w:trPr>
          <w:cantSplit/>
          <w:trHeight w:val="166"/>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содержанию мест массового отдыха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19 6 01 90520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170,5</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r>
      <w:tr w:rsidR="001E2570" w:rsidRPr="001E2570" w:rsidTr="00AB093B">
        <w:trPr>
          <w:cantSplit/>
          <w:trHeight w:val="22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«Использование и охрана земель на территории Высокинского сельского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05 0 00 00000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r>
      <w:tr w:rsidR="001E2570" w:rsidRPr="001E2570" w:rsidTr="00AB093B">
        <w:trPr>
          <w:cantSplit/>
          <w:trHeight w:val="22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lastRenderedPageBreak/>
              <w:t>Подпрограмма «Использование и охрана земель территории Высокинского сельского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051 00 00000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r>
      <w:tr w:rsidR="001E2570" w:rsidRPr="001E2570" w:rsidTr="00AB093B">
        <w:trPr>
          <w:cantSplit/>
          <w:trHeight w:val="22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Основное мероприятие «Повышение эффективности использования и охраны земель на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05 1 01 00000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r>
      <w:tr w:rsidR="001E2570" w:rsidRPr="001E2570" w:rsidTr="00AB093B">
        <w:trPr>
          <w:cantSplit/>
          <w:trHeight w:val="22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04</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0510190390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15,0</w:t>
            </w:r>
          </w:p>
        </w:tc>
      </w:tr>
      <w:tr w:rsidR="001E2570" w:rsidRPr="001E2570" w:rsidTr="00AB093B">
        <w:trPr>
          <w:cantSplit/>
          <w:trHeight w:val="22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Жилищно-коммунальное хозяйство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2443,8</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2449,3</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2867,1</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Коммунальное хозяйство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6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845,3</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Муниципальная программа «Развитие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19 000 00000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6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845,3</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«Благоустройство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6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845,3</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ремонту сетей и объектов водоснабжения расположенных на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19 302 00000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6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845,3</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Обеспечение мероприятий по ремонту сетей и объектов водоснабжения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19 302 90500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6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845,3</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Благоустройство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1524,0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1604,0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1917,1</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Муниципальная программа «Развитие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19 000 00000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1524,0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1604,0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1917,1</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«Развитие сети уличного освещения»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19 200 00000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809,0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820,0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Основное мероприятие «Расходы по организации уличного освещения»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19 201 00000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809,0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820,0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840,0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19 201 90670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666,0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677,0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697,0</w:t>
            </w:r>
          </w:p>
        </w:tc>
      </w:tr>
      <w:tr w:rsidR="001E2570" w:rsidRPr="001E2570" w:rsidTr="00AB093B">
        <w:trPr>
          <w:cantSplit/>
          <w:trHeight w:val="564"/>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организации уличного освещения (Закупка товаров, работ и услуг для муниципальных нужд ) ( средства областного бюджета)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19 201 </w:t>
            </w:r>
            <w:r w:rsidRPr="001E2570">
              <w:rPr>
                <w:rFonts w:ascii="Times New Roman" w:eastAsia="Times New Roman" w:hAnsi="Times New Roman" w:cs="Times New Roman"/>
                <w:sz w:val="24"/>
                <w:szCs w:val="24"/>
                <w:lang w:val="en-US"/>
              </w:rPr>
              <w:t>S</w:t>
            </w:r>
            <w:r w:rsidRPr="001E2570">
              <w:rPr>
                <w:rFonts w:ascii="Times New Roman" w:eastAsia="Times New Roman" w:hAnsi="Times New Roman" w:cs="Times New Roman"/>
                <w:sz w:val="24"/>
                <w:szCs w:val="24"/>
              </w:rPr>
              <w:t>8670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130,0</w:t>
            </w:r>
          </w:p>
        </w:tc>
      </w:tr>
      <w:tr w:rsidR="001E2570" w:rsidRPr="001E2570" w:rsidTr="00AB093B">
        <w:trPr>
          <w:cantSplit/>
          <w:trHeight w:val="564"/>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организации уличного освещения (Закупка товаров, работ и услуг для муниципальных нужд ) ( средства местного бюджета, софинансирование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19 201 </w:t>
            </w:r>
            <w:r w:rsidRPr="001E2570">
              <w:rPr>
                <w:rFonts w:ascii="Times New Roman" w:eastAsia="Times New Roman" w:hAnsi="Times New Roman" w:cs="Times New Roman"/>
                <w:sz w:val="24"/>
                <w:szCs w:val="24"/>
                <w:lang w:val="en-US"/>
              </w:rPr>
              <w:t>S</w:t>
            </w:r>
            <w:r w:rsidRPr="001E2570">
              <w:rPr>
                <w:rFonts w:ascii="Times New Roman" w:eastAsia="Times New Roman" w:hAnsi="Times New Roman" w:cs="Times New Roman"/>
                <w:sz w:val="24"/>
                <w:szCs w:val="24"/>
              </w:rPr>
              <w:t>8670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w:t>
            </w:r>
          </w:p>
        </w:tc>
        <w:tc>
          <w:tcPr>
            <w:tcW w:w="56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w:t>
            </w:r>
          </w:p>
        </w:tc>
      </w:tr>
      <w:tr w:rsidR="001E2570" w:rsidRPr="001E2570" w:rsidTr="00AB093B">
        <w:trPr>
          <w:cantSplit/>
          <w:trHeight w:val="234"/>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«Благоустройство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374,0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434,0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508,0</w:t>
            </w:r>
          </w:p>
        </w:tc>
      </w:tr>
      <w:tr w:rsidR="001E2570" w:rsidRPr="001E2570" w:rsidTr="00AB093B">
        <w:trPr>
          <w:cantSplit/>
          <w:trHeight w:val="234"/>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374,0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434,0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508,0</w:t>
            </w:r>
          </w:p>
        </w:tc>
      </w:tr>
      <w:tr w:rsidR="001E2570" w:rsidRPr="001E2570" w:rsidTr="00AB093B">
        <w:trPr>
          <w:cantSplit/>
          <w:trHeight w:val="86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19 301 90800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329,0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334,0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408,0</w:t>
            </w:r>
          </w:p>
        </w:tc>
      </w:tr>
      <w:tr w:rsidR="001E2570" w:rsidRPr="001E2570" w:rsidTr="00AB093B">
        <w:trPr>
          <w:cantSplit/>
          <w:trHeight w:val="86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19 301 90700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r>
      <w:tr w:rsidR="001E2570" w:rsidRPr="001E2570" w:rsidTr="00AB093B">
        <w:trPr>
          <w:cantSplit/>
          <w:trHeight w:val="27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«Содержание мест захоронения и ремонт военно-мемориальных объектов»</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19 400 00000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300,0</w:t>
            </w:r>
          </w:p>
        </w:tc>
      </w:tr>
      <w:tr w:rsidR="001E2570" w:rsidRPr="001E2570" w:rsidTr="00AB093B">
        <w:trPr>
          <w:cantSplit/>
          <w:trHeight w:val="27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содержанию мест захоронения и военно-мемориальных обьектов»</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19 401 00000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300,0</w:t>
            </w:r>
          </w:p>
        </w:tc>
      </w:tr>
      <w:tr w:rsidR="001E2570" w:rsidRPr="001E2570" w:rsidTr="00AB093B">
        <w:trPr>
          <w:cantSplit/>
          <w:trHeight w:val="27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организации ритуальных услуг, содержание мест захоронения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19 401 90600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300,0</w:t>
            </w:r>
          </w:p>
        </w:tc>
      </w:tr>
      <w:tr w:rsidR="001E2570" w:rsidRPr="001E2570" w:rsidTr="00AB093B">
        <w:trPr>
          <w:cantSplit/>
          <w:trHeight w:val="27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«Повышение энергетической эффективности и сокращение энергетических издержек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19 500 00000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146,0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250,0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269,1</w:t>
            </w:r>
          </w:p>
        </w:tc>
      </w:tr>
      <w:tr w:rsidR="001E2570" w:rsidRPr="001E2570" w:rsidTr="00AB093B">
        <w:trPr>
          <w:cantSplit/>
          <w:trHeight w:val="273"/>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повышению энергетической эффективности и сокращение энергетических издержек»</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19 501 00000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146,0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269,1</w:t>
            </w:r>
          </w:p>
        </w:tc>
      </w:tr>
      <w:tr w:rsidR="001E2570" w:rsidRPr="001E2570" w:rsidTr="00AB093B">
        <w:trPr>
          <w:cantSplit/>
          <w:trHeight w:val="689"/>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повышению энергетической эффективности и сокращение энергетических издержек в поселении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19 501 91220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146,0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269,1</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lastRenderedPageBreak/>
              <w:t>Культура, кинематография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2228,7</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2381,4</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2510,8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Культура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2228,7</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2381,4</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2510,8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«Развитие и сохранение культуры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11 000 00000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2228,7</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2381,4</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2510,8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«Организация досуга и обеспечение жителей поселения услугами организаций культуры»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11 100 00000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2228,7</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2381,4</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2510,8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Основное мероприятие «Расходы на обеспечение деятельности (оказание услуг) муниципальных казенных учреждений»</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11 101 00000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2228,7</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2381,4</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2510,8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Расходы на обеспечение деятельности учреждений культуры (расходы на оплату труда)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11 101 00590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1543,9</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1682,8</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1783,8</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Расходы на обеспечение деятельности учреждений культуры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11 101 00590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659,8</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673,6</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702,0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Расходы на обеспечение деятельности учреждений культуры (Иные бюджетные ассигнования)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08</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11 101 00590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800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Социальная политика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10</w:t>
            </w: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342,0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361,0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381,0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Пенсионное обеспечение</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342,0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361,0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381,0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342,0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361,0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381,0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«Социальная поддержка граждан»</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16 600 00000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342,0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361,0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381,0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доплаты к пенсиям муниципальных служащих»</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16 601 00000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342,0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361,0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381,0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Расходы на доплаты к пенсиям муниципальных служащих местной администрации (Социальное обеспечение и иные выплаты населению)</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16 601 90470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342,0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361,0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381,0</w:t>
            </w:r>
          </w:p>
        </w:tc>
      </w:tr>
      <w:tr w:rsidR="001E2570" w:rsidRPr="001E2570" w:rsidTr="00AB093B">
        <w:trPr>
          <w:cantSplit/>
          <w:trHeight w:val="534"/>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Физическая культура и спорт</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529,0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295,0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295,0</w:t>
            </w:r>
          </w:p>
        </w:tc>
      </w:tr>
      <w:tr w:rsidR="001E2570" w:rsidRPr="001E2570" w:rsidTr="00AB093B">
        <w:trPr>
          <w:cantSplit/>
          <w:trHeight w:val="25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Физическая культура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529,0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r>
      <w:tr w:rsidR="001E2570" w:rsidRPr="001E2570" w:rsidTr="00AB093B">
        <w:trPr>
          <w:cantSplit/>
          <w:trHeight w:val="25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16 000 00000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529,0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r>
      <w:tr w:rsidR="001E2570" w:rsidRPr="001E2570" w:rsidTr="00AB093B">
        <w:trPr>
          <w:cantSplit/>
          <w:trHeight w:val="25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Подпрограмма «Обеспечение условий для развития на территории поселения физической культуры и спорта»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16 700 00000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529,0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r>
      <w:tr w:rsidR="001E2570" w:rsidRPr="001E2570" w:rsidTr="00AB093B">
        <w:trPr>
          <w:cantSplit/>
          <w:trHeight w:val="25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Основное мероприятие «Обеспечение условий для развития на территории поселения физической культуры и спорта»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16 7 01 00000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529,0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r>
      <w:tr w:rsidR="001E2570" w:rsidRPr="001E2570" w:rsidTr="00AB093B">
        <w:trPr>
          <w:cantSplit/>
          <w:trHeight w:val="25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 xml:space="preserve">167 01 </w:t>
            </w:r>
            <w:r w:rsidRPr="001E2570">
              <w:rPr>
                <w:rFonts w:ascii="Times New Roman" w:eastAsia="Times New Roman" w:hAnsi="Times New Roman" w:cs="Times New Roman"/>
                <w:sz w:val="24"/>
                <w:szCs w:val="24"/>
                <w:lang w:val="en-US"/>
              </w:rPr>
              <w:t>S8790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348,0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174,0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174,0</w:t>
            </w:r>
          </w:p>
        </w:tc>
      </w:tr>
      <w:tr w:rsidR="001E2570" w:rsidRPr="001E2570" w:rsidTr="00AB093B">
        <w:trPr>
          <w:cantSplit/>
          <w:trHeight w:val="251"/>
        </w:trPr>
        <w:tc>
          <w:tcPr>
            <w:tcW w:w="1501"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27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sz w:val="24"/>
                <w:szCs w:val="24"/>
              </w:rPr>
              <w:t xml:space="preserve">167 01 </w:t>
            </w:r>
            <w:r w:rsidRPr="001E2570">
              <w:rPr>
                <w:rFonts w:ascii="Times New Roman" w:eastAsia="Times New Roman" w:hAnsi="Times New Roman" w:cs="Times New Roman"/>
                <w:sz w:val="24"/>
                <w:szCs w:val="24"/>
                <w:lang w:val="en-US"/>
              </w:rPr>
              <w:t>S8790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156,0</w:t>
            </w:r>
          </w:p>
        </w:tc>
        <w:tc>
          <w:tcPr>
            <w:tcW w:w="56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76,0</w:t>
            </w:r>
          </w:p>
        </w:tc>
        <w:tc>
          <w:tcPr>
            <w:tcW w:w="56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76,0</w:t>
            </w:r>
          </w:p>
        </w:tc>
      </w:tr>
      <w:tr w:rsidR="001E2570" w:rsidRPr="001E2570" w:rsidTr="00AB093B">
        <w:trPr>
          <w:cantSplit/>
          <w:trHeight w:val="25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11</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16 7 01 90410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25,0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45,0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Cs/>
                <w:sz w:val="24"/>
                <w:szCs w:val="24"/>
              </w:rPr>
            </w:pPr>
            <w:r w:rsidRPr="001E2570">
              <w:rPr>
                <w:rFonts w:ascii="Times New Roman" w:eastAsia="Times New Roman" w:hAnsi="Times New Roman" w:cs="Times New Roman"/>
                <w:bCs/>
                <w:sz w:val="24"/>
                <w:szCs w:val="24"/>
              </w:rPr>
              <w:t>45,0</w:t>
            </w:r>
          </w:p>
        </w:tc>
      </w:tr>
      <w:tr w:rsidR="001E2570" w:rsidRPr="001E2570" w:rsidTr="00AB093B">
        <w:trPr>
          <w:cantSplit/>
          <w:trHeight w:val="25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Обслуживание государственного (муниципального) долга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13</w:t>
            </w:r>
          </w:p>
        </w:tc>
        <w:tc>
          <w:tcPr>
            <w:tcW w:w="285"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b/>
                <w:bCs/>
                <w:sz w:val="24"/>
                <w:szCs w:val="24"/>
              </w:rPr>
            </w:pP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Обслуживание государственного (муниципального) внутреннего долга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16 0 00 00000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«Повышение устойчивости бюджета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16 4 00 00000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«Процентные платежи по муниципальному долгу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16 4 02 00000</w:t>
            </w:r>
          </w:p>
        </w:tc>
        <w:tc>
          <w:tcPr>
            <w:tcW w:w="354"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11"/>
        </w:trPr>
        <w:tc>
          <w:tcPr>
            <w:tcW w:w="150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Процентные платежи по муниципальному долгу (обслуживание государственного (муниципального) внутреннего долга)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26" w:right="-6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285"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167"/>
              </w:tabs>
              <w:spacing w:after="0" w:line="240" w:lineRule="auto"/>
              <w:ind w:left="-855" w:right="-238" w:firstLine="7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88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0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16 4 02 97880</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right="-143"/>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700</w:t>
            </w:r>
          </w:p>
        </w:tc>
        <w:tc>
          <w:tcPr>
            <w:tcW w:w="5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9"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64"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bl>
    <w:p w:rsidR="001E2570" w:rsidRPr="001E2570" w:rsidRDefault="001E2570" w:rsidP="001E2570">
      <w:pPr>
        <w:spacing w:after="0" w:line="240" w:lineRule="auto"/>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p w:rsidR="001E2570" w:rsidRPr="001E2570" w:rsidRDefault="001E2570" w:rsidP="001E2570">
      <w:pPr>
        <w:spacing w:after="0" w:line="240" w:lineRule="auto"/>
        <w:jc w:val="both"/>
        <w:rPr>
          <w:rFonts w:ascii="Times New Roman" w:eastAsia="Times New Roman" w:hAnsi="Times New Roman" w:cs="Times New Roman"/>
          <w:sz w:val="24"/>
          <w:szCs w:val="24"/>
        </w:rPr>
      </w:pPr>
    </w:p>
    <w:p w:rsidR="001E2570" w:rsidRPr="001E2570" w:rsidRDefault="001E2570" w:rsidP="001E2570">
      <w:pPr>
        <w:tabs>
          <w:tab w:val="center" w:pos="5102"/>
        </w:tabs>
        <w:spacing w:after="0" w:line="240" w:lineRule="auto"/>
        <w:ind w:firstLine="567"/>
        <w:jc w:val="both"/>
        <w:rPr>
          <w:rFonts w:ascii="Times New Roman" w:eastAsia="Times New Roman" w:hAnsi="Times New Roman" w:cs="Times New Roman"/>
          <w:sz w:val="24"/>
          <w:szCs w:val="24"/>
        </w:rPr>
        <w:sectPr w:rsidR="001E2570" w:rsidRPr="001E2570" w:rsidSect="006874EE">
          <w:pgSz w:w="11906" w:h="16838"/>
          <w:pgMar w:top="567" w:right="567" w:bottom="567" w:left="1701" w:header="709" w:footer="709" w:gutter="0"/>
          <w:cols w:space="708"/>
          <w:docGrid w:linePitch="360"/>
        </w:sectPr>
      </w:pPr>
      <w:r w:rsidRPr="001E2570">
        <w:rPr>
          <w:rFonts w:ascii="Times New Roman" w:eastAsia="Times New Roman" w:hAnsi="Times New Roman" w:cs="Times New Roman"/>
          <w:sz w:val="24"/>
          <w:szCs w:val="24"/>
        </w:rPr>
        <w:tab/>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lastRenderedPageBreak/>
        <w:t>Приложение № 5</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к Решению Совета народных депутатов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w:t>
      </w:r>
    </w:p>
    <w:p w:rsidR="001E2570" w:rsidRPr="001E2570" w:rsidRDefault="001E2570" w:rsidP="001E2570">
      <w:pPr>
        <w:spacing w:after="0" w:line="240" w:lineRule="auto"/>
        <w:ind w:left="3544" w:firstLine="567"/>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от 28.02.2023 г. № 90</w:t>
      </w:r>
    </w:p>
    <w:p w:rsidR="001E2570" w:rsidRPr="001E2570" w:rsidRDefault="001E2570" w:rsidP="001E2570">
      <w:pPr>
        <w:spacing w:after="0" w:line="240" w:lineRule="auto"/>
        <w:contextualSpacing/>
        <w:jc w:val="right"/>
        <w:rPr>
          <w:rFonts w:ascii="Times New Roman" w:eastAsia="Times New Roman" w:hAnsi="Times New Roman" w:cs="Times New Roman"/>
          <w:sz w:val="24"/>
          <w:szCs w:val="24"/>
        </w:rPr>
      </w:pPr>
    </w:p>
    <w:p w:rsidR="001E2570" w:rsidRPr="001E2570" w:rsidRDefault="001E2570" w:rsidP="001E2570">
      <w:pPr>
        <w:spacing w:after="0" w:line="240" w:lineRule="auto"/>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Приложение № 5</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к Решению Совета народных депутатов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 xml:space="preserve"> «О бюджете</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Высокинского сельского поселения</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Лискинского муниципального района</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Воронежской области на 2023 год и</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i/>
          <w:sz w:val="20"/>
          <w:szCs w:val="20"/>
        </w:rPr>
      </w:pPr>
      <w:r w:rsidRPr="001E2570">
        <w:rPr>
          <w:rFonts w:ascii="Times New Roman" w:eastAsia="Times New Roman" w:hAnsi="Times New Roman" w:cs="Times New Roman"/>
          <w:i/>
          <w:sz w:val="20"/>
          <w:szCs w:val="20"/>
        </w:rPr>
        <w:t>на плановый период 2024 и 2025 годов»</w:t>
      </w:r>
    </w:p>
    <w:p w:rsidR="001E2570" w:rsidRPr="001E2570" w:rsidRDefault="001E2570" w:rsidP="001E2570">
      <w:pPr>
        <w:spacing w:after="0" w:line="240" w:lineRule="auto"/>
        <w:ind w:left="5103" w:firstLine="142"/>
        <w:contextualSpacing/>
        <w:jc w:val="right"/>
        <w:rPr>
          <w:rFonts w:ascii="Times New Roman" w:eastAsia="Times New Roman" w:hAnsi="Times New Roman" w:cs="Times New Roman"/>
          <w:sz w:val="20"/>
          <w:szCs w:val="20"/>
        </w:rPr>
      </w:pPr>
      <w:r w:rsidRPr="001E2570">
        <w:rPr>
          <w:rFonts w:ascii="Times New Roman" w:eastAsia="Times New Roman" w:hAnsi="Times New Roman" w:cs="Times New Roman"/>
          <w:i/>
          <w:sz w:val="20"/>
          <w:szCs w:val="20"/>
        </w:rPr>
        <w:t>от  28.12.2022г..№84</w:t>
      </w:r>
    </w:p>
    <w:p w:rsidR="001E2570" w:rsidRPr="001E2570" w:rsidRDefault="001E2570" w:rsidP="001E2570">
      <w:pPr>
        <w:spacing w:after="0" w:line="240" w:lineRule="auto"/>
        <w:ind w:left="340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3402"/>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firstLine="709"/>
        <w:contextualSpacing/>
        <w:jc w:val="center"/>
        <w:rPr>
          <w:rFonts w:ascii="Times New Roman" w:eastAsia="Times New Roman" w:hAnsi="Times New Roman" w:cs="Times New Roman"/>
          <w:b/>
          <w:sz w:val="24"/>
          <w:szCs w:val="24"/>
        </w:rPr>
      </w:pPr>
      <w:r w:rsidRPr="001E2570">
        <w:rPr>
          <w:rFonts w:ascii="Times New Roman" w:eastAsia="Times New Roman" w:hAnsi="Times New Roman" w:cs="Times New Roman"/>
          <w:b/>
          <w:bCs/>
          <w:sz w:val="24"/>
          <w:szCs w:val="24"/>
        </w:rPr>
        <w:t>Распределение бюджетных ассигнований по целевым статьям</w:t>
      </w:r>
    </w:p>
    <w:p w:rsidR="001E2570" w:rsidRPr="001E2570" w:rsidRDefault="001E2570" w:rsidP="001E2570">
      <w:pPr>
        <w:spacing w:after="0" w:line="240" w:lineRule="auto"/>
        <w:ind w:hanging="142"/>
        <w:contextualSpacing/>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 xml:space="preserve">(муниципальным программам), группам видов расходов, разделам, подразделам классификации расходов бюджета Высокинского сельского поселения </w:t>
      </w:r>
    </w:p>
    <w:p w:rsidR="001E2570" w:rsidRPr="001E2570" w:rsidRDefault="001E2570" w:rsidP="001E2570">
      <w:pPr>
        <w:spacing w:after="0" w:line="240" w:lineRule="auto"/>
        <w:ind w:hanging="142"/>
        <w:contextualSpacing/>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 xml:space="preserve">Лискинского муниципального района Воронежской области </w:t>
      </w:r>
    </w:p>
    <w:p w:rsidR="001E2570" w:rsidRPr="001E2570" w:rsidRDefault="001E2570" w:rsidP="001E2570">
      <w:pPr>
        <w:spacing w:after="0" w:line="240" w:lineRule="auto"/>
        <w:ind w:hanging="142"/>
        <w:contextualSpacing/>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на 2023 год и на плановый период  2024 и 2025 годов</w:t>
      </w:r>
    </w:p>
    <w:tbl>
      <w:tblPr>
        <w:tblpPr w:leftFromText="180" w:rightFromText="180" w:vertAnchor="text" w:horzAnchor="page" w:tblpX="523" w:tblpY="666"/>
        <w:tblW w:w="5537" w:type="pct"/>
        <w:tblLayout w:type="fixed"/>
        <w:tblLook w:val="04A0" w:firstRow="1" w:lastRow="0" w:firstColumn="1" w:lastColumn="0" w:noHBand="0" w:noVBand="1"/>
      </w:tblPr>
      <w:tblGrid>
        <w:gridCol w:w="3639"/>
        <w:gridCol w:w="1617"/>
        <w:gridCol w:w="677"/>
        <w:gridCol w:w="677"/>
        <w:gridCol w:w="655"/>
        <w:gridCol w:w="1172"/>
        <w:gridCol w:w="1163"/>
        <w:gridCol w:w="1312"/>
      </w:tblGrid>
      <w:tr w:rsidR="001E2570" w:rsidRPr="001E2570" w:rsidTr="00AB093B">
        <w:trPr>
          <w:cantSplit/>
          <w:trHeight w:val="375"/>
          <w:tblHeader/>
        </w:trPr>
        <w:tc>
          <w:tcPr>
            <w:tcW w:w="1668" w:type="pct"/>
            <w:vMerge w:val="restar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Наименование</w:t>
            </w:r>
          </w:p>
        </w:tc>
        <w:tc>
          <w:tcPr>
            <w:tcW w:w="741" w:type="pct"/>
            <w:vMerge w:val="restar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ЦСР</w:t>
            </w:r>
          </w:p>
        </w:tc>
        <w:tc>
          <w:tcPr>
            <w:tcW w:w="310" w:type="pct"/>
            <w:vMerge w:val="restar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ВР</w:t>
            </w:r>
          </w:p>
        </w:tc>
        <w:tc>
          <w:tcPr>
            <w:tcW w:w="310" w:type="pct"/>
            <w:vMerge w:val="restar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Рз</w:t>
            </w:r>
          </w:p>
        </w:tc>
        <w:tc>
          <w:tcPr>
            <w:tcW w:w="300" w:type="pct"/>
            <w:vMerge w:val="restar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Пр</w:t>
            </w:r>
          </w:p>
        </w:tc>
        <w:tc>
          <w:tcPr>
            <w:tcW w:w="1671" w:type="pct"/>
            <w:gridSpan w:val="3"/>
            <w:tcBorders>
              <w:top w:val="single" w:sz="4" w:space="0" w:color="auto"/>
              <w:left w:val="nil"/>
              <w:bottom w:val="single" w:sz="4" w:space="0" w:color="auto"/>
              <w:right w:val="single" w:sz="4" w:space="0" w:color="auto"/>
            </w:tcBorders>
            <w:vAlign w:val="bottom"/>
          </w:tcPr>
          <w:p w:rsidR="001E2570" w:rsidRPr="001E2570" w:rsidRDefault="001E2570" w:rsidP="001E2570">
            <w:pPr>
              <w:spacing w:after="0" w:line="240" w:lineRule="auto"/>
              <w:ind w:firstLine="36"/>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Сумма (тыс. рублей)</w:t>
            </w:r>
          </w:p>
          <w:p w:rsidR="001E2570" w:rsidRPr="001E2570" w:rsidRDefault="001E2570" w:rsidP="001E2570">
            <w:pPr>
              <w:spacing w:after="0" w:line="240" w:lineRule="auto"/>
              <w:ind w:firstLine="567"/>
              <w:jc w:val="center"/>
              <w:rPr>
                <w:rFonts w:ascii="Times New Roman" w:eastAsia="Times New Roman" w:hAnsi="Times New Roman" w:cs="Times New Roman"/>
                <w:sz w:val="24"/>
                <w:szCs w:val="24"/>
              </w:rPr>
            </w:pPr>
          </w:p>
        </w:tc>
      </w:tr>
      <w:tr w:rsidR="001E2570" w:rsidRPr="001E2570" w:rsidTr="00AB093B">
        <w:trPr>
          <w:cantSplit/>
          <w:trHeight w:val="375"/>
          <w:tblHeader/>
        </w:trPr>
        <w:tc>
          <w:tcPr>
            <w:tcW w:w="1668"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right="-72" w:firstLine="8"/>
              <w:jc w:val="both"/>
              <w:rPr>
                <w:rFonts w:ascii="Times New Roman" w:eastAsia="Times New Roman" w:hAnsi="Times New Roman" w:cs="Times New Roman"/>
                <w:sz w:val="24"/>
                <w:szCs w:val="24"/>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left="-570" w:right="-126" w:firstLine="567"/>
              <w:jc w:val="both"/>
              <w:rPr>
                <w:rFonts w:ascii="Times New Roman" w:eastAsia="Times New Roman" w:hAnsi="Times New Roman" w:cs="Times New Roman"/>
                <w:sz w:val="24"/>
                <w:szCs w:val="24"/>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left="-657" w:firstLine="567"/>
              <w:jc w:val="both"/>
              <w:rPr>
                <w:rFonts w:ascii="Times New Roman" w:eastAsia="Times New Roman" w:hAnsi="Times New Roman" w:cs="Times New Roman"/>
                <w:sz w:val="24"/>
                <w:szCs w:val="24"/>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1E2570" w:rsidRPr="001E2570" w:rsidRDefault="001E2570" w:rsidP="001E2570">
            <w:pPr>
              <w:spacing w:after="0" w:line="240" w:lineRule="auto"/>
              <w:ind w:left="-609" w:firstLine="567"/>
              <w:jc w:val="both"/>
              <w:rPr>
                <w:rFonts w:ascii="Times New Roman" w:eastAsia="Times New Roman" w:hAnsi="Times New Roman" w:cs="Times New Roman"/>
                <w:sz w:val="24"/>
                <w:szCs w:val="24"/>
              </w:rPr>
            </w:pPr>
          </w:p>
        </w:tc>
        <w:tc>
          <w:tcPr>
            <w:tcW w:w="537" w:type="pct"/>
            <w:tcBorders>
              <w:top w:val="nil"/>
              <w:left w:val="nil"/>
              <w:bottom w:val="single" w:sz="4" w:space="0" w:color="auto"/>
              <w:right w:val="single" w:sz="4" w:space="0" w:color="auto"/>
            </w:tcBorders>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2023 год</w:t>
            </w:r>
          </w:p>
        </w:tc>
        <w:tc>
          <w:tcPr>
            <w:tcW w:w="533" w:type="pct"/>
            <w:tcBorders>
              <w:top w:val="nil"/>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2024 год</w:t>
            </w:r>
          </w:p>
        </w:tc>
        <w:tc>
          <w:tcPr>
            <w:tcW w:w="601" w:type="pct"/>
            <w:tcBorders>
              <w:top w:val="nil"/>
              <w:left w:val="nil"/>
              <w:bottom w:val="single" w:sz="4" w:space="0" w:color="auto"/>
              <w:right w:val="single" w:sz="4" w:space="0" w:color="auto"/>
            </w:tcBorders>
            <w:noWrap/>
            <w:vAlign w:val="bottom"/>
            <w:hideMark/>
          </w:tcPr>
          <w:p w:rsidR="001E2570" w:rsidRPr="001E2570" w:rsidRDefault="001E2570" w:rsidP="001E2570">
            <w:pPr>
              <w:spacing w:after="0" w:line="240" w:lineRule="auto"/>
              <w:jc w:val="right"/>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2025  год</w:t>
            </w:r>
          </w:p>
        </w:tc>
      </w:tr>
      <w:tr w:rsidR="001E2570" w:rsidRPr="001E2570" w:rsidTr="00AB093B">
        <w:trPr>
          <w:cantSplit/>
          <w:trHeight w:val="487"/>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bookmarkStart w:id="8" w:name="RANGE!A13"/>
            <w:r w:rsidRPr="001E2570">
              <w:rPr>
                <w:rFonts w:ascii="Times New Roman" w:eastAsia="Times New Roman" w:hAnsi="Times New Roman" w:cs="Times New Roman"/>
                <w:b/>
                <w:bCs/>
                <w:sz w:val="24"/>
                <w:szCs w:val="24"/>
              </w:rPr>
              <w:t>В С Е Г О</w:t>
            </w:r>
            <w:bookmarkEnd w:id="8"/>
          </w:p>
        </w:tc>
        <w:tc>
          <w:tcPr>
            <w:tcW w:w="741"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right="-72" w:firstLine="8"/>
              <w:jc w:val="center"/>
              <w:rPr>
                <w:rFonts w:ascii="Times New Roman" w:eastAsia="Times New Roman" w:hAnsi="Times New Roman" w:cs="Times New Roman"/>
                <w:b/>
                <w:bCs/>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b/>
                <w:bCs/>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b/>
                <w:bCs/>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b/>
                <w:bCs/>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18633,1</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19082,1</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18152,2</w:t>
            </w:r>
          </w:p>
        </w:tc>
      </w:tr>
      <w:tr w:rsidR="001E2570" w:rsidRPr="001E2570" w:rsidTr="00AB093B">
        <w:trPr>
          <w:cantSplit/>
          <w:trHeight w:val="674"/>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 Муниципальная Программа «Развитие и сохранение культуры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11 0 00 00000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b/>
                <w:bCs/>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b/>
                <w:bCs/>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b/>
                <w:bCs/>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2228,7</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2381,4</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2510,8</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1.1.Подпрограмма «Организация досуга и обеспечение жителей поселения услугами организации культуры»</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11 1 00 00000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b/>
                <w:sz w:val="24"/>
                <w:szCs w:val="24"/>
              </w:rPr>
              <w:t>2228,7</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b/>
                <w:sz w:val="24"/>
                <w:szCs w:val="24"/>
              </w:rPr>
              <w:t>2381,4</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b/>
                <w:sz w:val="24"/>
                <w:szCs w:val="24"/>
              </w:rPr>
              <w:t>2510,8</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обеспечение деятельности(оказание услуг) муниципальных казенных учреждений»</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11 1 01 00000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b/>
                <w:sz w:val="24"/>
                <w:szCs w:val="24"/>
              </w:rPr>
              <w:t>2228,7</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b/>
                <w:sz w:val="24"/>
                <w:szCs w:val="24"/>
              </w:rPr>
              <w:t>2381,4</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b/>
                <w:sz w:val="24"/>
                <w:szCs w:val="24"/>
              </w:rPr>
              <w:t>2510,8</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деятельности учреждений культуры (расходы на оплату труда)</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11 1 01 00590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08</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1543,9</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1682,8</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1783,8</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11 1 01 00590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08</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659,8</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673,6</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702,0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Расходы на обеспечение деятельности учреждений культуры (Иные бюджетные ассигнования)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11 1 01 00590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08</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 Муниципальная Программа «Муниципальное управление и гражданское общество»</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16 0 00 00000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b/>
                <w:bCs/>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b/>
                <w:bCs/>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b/>
                <w:bCs/>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6559,0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6560,5</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6785,9</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2.1.Подпрограмма «Функционирование высшего должностного лица местной администрации</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16 1 00 00000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обеспечение функций высшего должностного лица местной администрации (выборные) »</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16 1 01 00000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1747"/>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местной администрации)</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16 1 01 92020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1177,4</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1182,0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1237,0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2.2.Подпрограмма «Управление в сфере функций органов местной администрации»</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1199,3</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1537,3</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1607,1</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обеспечение функций органов местной администрации»</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1199,3</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1537,3</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1607,1</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16 2 01 92010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894,7</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904,0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940,0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16 2 01 92010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299,6</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628,3</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662,1</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функций органов местных администраций (Иные бюджетные ассигнования)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16 2 01 92010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2.3.Подпрограмма «Обеспечение реализации Муниципальной Программы»</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2542,6</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2576,0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2646,0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bCs/>
                <w:sz w:val="24"/>
                <w:szCs w:val="24"/>
              </w:rPr>
              <w:lastRenderedPageBreak/>
              <w:t>Основное мероприятие «Финансовое обеспечение деятельности подведомственных учреждений»</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2427,6</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2466,0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2536,0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16 3 01 00590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1884,6</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1894,0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1929,0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16 3 01 00590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542,0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572,0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607,0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деятельности подведомственных учреждений (Иные бюджетные ассигнования)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16 3 01 00590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Основное мероприятие «Финансовое обеспечение выполнения других расходных обязательств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16 3 02 00000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16 3 02 90200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Выполнение других расходных обязательств (Иные бюджетные ассигнования)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16 3 02 90200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2.4.Подпрограмма «Повышение устойчивости бюджета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143,0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143,0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143,0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«Резервный фонд администрации Высокинского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Резервный фонд местной администрации (Иные бюджетные ассигнования)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16 4 01 90570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«Процентные платежи по муниципальному долгу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16 4 02 00000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Процентные платежи по муниципальному долгу (обслуживание государственного (муниципального) внутреннего долга)</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16 4 02 97880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139,0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139,0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139,0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16 4 03 98500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138,0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tabs>
                <w:tab w:val="left" w:pos="3710"/>
              </w:tabs>
              <w:spacing w:before="80" w:after="8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tabs>
                <w:tab w:val="left" w:pos="3710"/>
              </w:tabs>
              <w:spacing w:before="60" w:after="60" w:line="240" w:lineRule="auto"/>
              <w:ind w:right="-72" w:firstLine="8"/>
              <w:jc w:val="center"/>
              <w:rPr>
                <w:rFonts w:ascii="Times New Roman" w:eastAsia="Times New Roman" w:hAnsi="Times New Roman" w:cs="Times New Roman"/>
                <w:sz w:val="24"/>
                <w:szCs w:val="24"/>
              </w:rPr>
            </w:pPr>
          </w:p>
          <w:p w:rsidR="001E2570" w:rsidRPr="001E2570" w:rsidRDefault="001E2570" w:rsidP="001E2570">
            <w:pPr>
              <w:tabs>
                <w:tab w:val="left" w:pos="3710"/>
              </w:tabs>
              <w:spacing w:before="60" w:after="60" w:line="240" w:lineRule="auto"/>
              <w:ind w:right="-72" w:firstLine="8"/>
              <w:jc w:val="center"/>
              <w:rPr>
                <w:rFonts w:ascii="Times New Roman" w:eastAsia="Times New Roman" w:hAnsi="Times New Roman" w:cs="Times New Roman"/>
                <w:sz w:val="24"/>
                <w:szCs w:val="24"/>
              </w:rPr>
            </w:pPr>
          </w:p>
          <w:p w:rsidR="001E2570" w:rsidRPr="001E2570" w:rsidRDefault="001E2570" w:rsidP="001E2570">
            <w:pPr>
              <w:tabs>
                <w:tab w:val="left" w:pos="3710"/>
              </w:tabs>
              <w:spacing w:before="60" w:after="6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16 4 03 98500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3710"/>
              </w:tabs>
              <w:spacing w:before="60" w:after="60" w:line="240" w:lineRule="auto"/>
              <w:ind w:left="-570" w:right="-126" w:firstLine="3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500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3710"/>
              </w:tabs>
              <w:spacing w:before="60" w:after="60" w:line="240" w:lineRule="auto"/>
              <w:ind w:left="-657" w:hanging="135"/>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04</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3710"/>
              </w:tabs>
              <w:spacing w:before="60" w:after="60" w:line="240" w:lineRule="auto"/>
              <w:ind w:left="-609" w:hanging="10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12</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tabs>
                <w:tab w:val="left" w:pos="3710"/>
              </w:tabs>
              <w:spacing w:before="60" w:after="6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3710"/>
              </w:tabs>
              <w:spacing w:before="60" w:after="6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tabs>
                <w:tab w:val="left" w:pos="3710"/>
              </w:tabs>
              <w:spacing w:before="60" w:after="6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342,5</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«мероприятие в сфере защиты населения от чрезвычайных ситуаций и пожаров»</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342,5</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16 5 01 91430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16 5 01 91430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327,5</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2.6.Подпрограмма «Социальная поддержка граждан»</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16 6 00 00000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342,0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361,0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381,0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на доплаты к пенсиям муниципальных служащих»</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16 6 01 00000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342,0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361,0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381,0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Расходы на доплаты к пенсиям муниципальных служащих местной администрации (Социальное обеспечение и иные выплаты населению)</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16 6 01 90470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342,0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361,0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381,0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2.7.Подпрограмма «Обеспечение условий для развития на территории поселения физической культуры и массового спорта»</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16 7 00 00000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529,0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в области физической культуры и массового спорта»</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16 7 01 00000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529,0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софинансирование</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167 01 </w:t>
            </w:r>
            <w:r w:rsidRPr="001E2570">
              <w:rPr>
                <w:rFonts w:ascii="Times New Roman" w:eastAsia="Times New Roman" w:hAnsi="Times New Roman" w:cs="Times New Roman"/>
                <w:sz w:val="24"/>
                <w:szCs w:val="24"/>
                <w:lang w:val="en-US"/>
              </w:rPr>
              <w:t>S8790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348,0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174,0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174,0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741"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167 01 </w:t>
            </w:r>
            <w:r w:rsidRPr="001E2570">
              <w:rPr>
                <w:rFonts w:ascii="Times New Roman" w:eastAsia="Times New Roman" w:hAnsi="Times New Roman" w:cs="Times New Roman"/>
                <w:sz w:val="24"/>
                <w:szCs w:val="24"/>
                <w:lang w:val="en-US"/>
              </w:rPr>
              <w:t>S8790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156,0</w:t>
            </w:r>
          </w:p>
        </w:tc>
        <w:tc>
          <w:tcPr>
            <w:tcW w:w="533"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76,0</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76,0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16 7 01 90410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11</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01</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45,0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2.8.Подпрограмма «Финансовое обеспечение муниципальных образований Воронежской области для исполнения переданных полномочий»</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283,2</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296,2</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306,8</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«Осуществление первичного воинского учёта на территориях, где отсутствуют военные комиссариаты»</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283,2</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296,2</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306,8</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Осуществление первичного воинского учёта на территориях, где отсутствуют военные комиссариаты (расходы на выплаты персоналу)</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16 8 01 51180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255,2</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255,2</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255,2</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16 8 01 51180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28,0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41,0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51,6</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3. Муниципальная Программа «Развитие территории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19 0 00 00000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b/>
                <w:bCs/>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b/>
                <w:bCs/>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b/>
                <w:bCs/>
                <w:color w:val="FF0000"/>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2689,3</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2724,3</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3142,1</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3.1.Подпрограмма «Развитие сети уличного освещения»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19 2 00 00000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809,0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820,0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«Расходы по организации уличного освещения»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19 2 01 00000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809,0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820,0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19 2 01 90670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666,0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677,0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697,0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организации уличного освещения (Закупка товаров работ и услуг для муниципальных нужд ) (средства областного бюджета)</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19 2 01 </w:t>
            </w:r>
            <w:r w:rsidRPr="001E2570">
              <w:rPr>
                <w:rFonts w:ascii="Times New Roman" w:eastAsia="Times New Roman" w:hAnsi="Times New Roman" w:cs="Times New Roman"/>
                <w:sz w:val="24"/>
                <w:szCs w:val="24"/>
                <w:lang w:val="en-US"/>
              </w:rPr>
              <w:t>S8670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организации уличного освещения (Закупка товаров работ и услуг для муниципальных нужд ) (средства местного бюджета, софинансирование)</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19 2 01 </w:t>
            </w:r>
            <w:r w:rsidRPr="001E2570">
              <w:rPr>
                <w:rFonts w:ascii="Times New Roman" w:eastAsia="Times New Roman" w:hAnsi="Times New Roman" w:cs="Times New Roman"/>
                <w:sz w:val="24"/>
                <w:szCs w:val="24"/>
                <w:lang w:val="en-US"/>
              </w:rPr>
              <w:t>S8670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w:t>
            </w:r>
          </w:p>
        </w:tc>
        <w:tc>
          <w:tcPr>
            <w:tcW w:w="533"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13,0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3.2.Подпрограмма «Благоустройство территории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1293,8</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1279,3</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1458,0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374,0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434,0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508,0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19 3 01 90800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329,0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334,0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408,0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highlight w:val="yellow"/>
              </w:rPr>
            </w:pPr>
            <w:r w:rsidRPr="001E2570">
              <w:rPr>
                <w:rFonts w:ascii="Times New Roman" w:eastAsia="Times New Roman" w:hAnsi="Times New Roman" w:cs="Times New Roman"/>
                <w:sz w:val="24"/>
                <w:szCs w:val="24"/>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19 3 01 90700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обеспечению проведения ремонта сетей и объектов водоснабжения расположенных на территории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19 3 02 00000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845,3</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Обеспечение мероприятий по ремонту сетей и объектов водоснабжения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19 3 02 90500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02</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919,8</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845,3</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950,0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3.3.Подпрограмма «Содержание мест захоронения и ремонт военно-мемориальных объектов»</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19 4 00 00000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содержанию мест захоронения и военно-мемориальных объектов»</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19 4 01 00000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организации ритуальных услуг, содержание мест захоронения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19 4 01 90600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100,0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300,0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3.4. Подпрограмма «Повышение энергетической эффективности и сокращение энергетических издержек»</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19 5 00 00000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146,0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269,1</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повышению энергетической эффективности и сокращение энергетических издержек»</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19 5 01 00000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146,0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269,1</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повышению энергетической эффективности и сокращение энергетических издержек в поселении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19 5 01 91220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03</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146,0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250,0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269,1</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3.5. Подпрограмма «Благоустройство мест массового отдыха в Высокинском сельском поселении»</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19 6 00 00000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170,5</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Основное мероприятие «Расходы на содержание мест массового отдыха населения на территории сельского поселения »</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19 6 01 00000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170,5</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Расходы по содержанию мест массового отдыха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19 6 01 90520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170,5</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3.6. Подпрограмма «Развитие  градостроительной деятельности в границах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19 9 00 00000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«Мероприятия по осуществлению градостроительной деятельности в границах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19 9 01 00000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19 9 01 90850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c>
          <w:tcPr>
            <w:tcW w:w="601"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4. Муниципальная программа «Использование и охрана земель на территории Высокинского сельского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b/>
                <w:sz w:val="24"/>
                <w:szCs w:val="24"/>
              </w:rPr>
            </w:pPr>
            <w:r w:rsidRPr="001E2570">
              <w:rPr>
                <w:rFonts w:ascii="Times New Roman" w:eastAsia="Times New Roman" w:hAnsi="Times New Roman" w:cs="Times New Roman"/>
                <w:b/>
                <w:sz w:val="24"/>
                <w:szCs w:val="24"/>
              </w:rPr>
              <w:t>05 0 00 00000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b/>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b/>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b/>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15,0</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15,0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4.1.подпрограмма «Использование и охрана земель на территории Высокинского сельского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05 0 00 00000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b/>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b/>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b/>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05 1 00 00000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05 1 01 90390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300"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12</w:t>
            </w:r>
          </w:p>
        </w:tc>
        <w:tc>
          <w:tcPr>
            <w:tcW w:w="537" w:type="pct"/>
            <w:tcBorders>
              <w:top w:val="single" w:sz="4" w:space="0" w:color="auto"/>
              <w:left w:val="single" w:sz="4" w:space="0" w:color="auto"/>
              <w:bottom w:val="single" w:sz="4" w:space="0" w:color="auto"/>
              <w:right w:val="single" w:sz="4" w:space="0" w:color="auto"/>
            </w:tcBorders>
            <w:vAlign w:val="bottom"/>
            <w:hideMark/>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533" w:type="pct"/>
            <w:tcBorders>
              <w:top w:val="single" w:sz="4" w:space="0" w:color="auto"/>
              <w:left w:val="single" w:sz="4" w:space="0" w:color="auto"/>
              <w:bottom w:val="single" w:sz="4" w:space="0" w:color="auto"/>
              <w:right w:val="single" w:sz="4" w:space="0" w:color="auto"/>
            </w:tcBorders>
            <w:noWrap/>
            <w:vAlign w:val="bottom"/>
            <w:hideMark/>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15,0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firstLine="567"/>
              <w:jc w:val="both"/>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w:t>
            </w:r>
            <w:r w:rsidRPr="001E2570">
              <w:rPr>
                <w:rFonts w:ascii="Arial" w:eastAsia="Times New Roman" w:hAnsi="Arial" w:cs="Times New Roman"/>
                <w:b/>
                <w:bCs/>
                <w:sz w:val="24"/>
                <w:szCs w:val="24"/>
              </w:rPr>
              <w:t xml:space="preserve"> </w:t>
            </w:r>
            <w:r w:rsidRPr="001E2570">
              <w:rPr>
                <w:rFonts w:ascii="Times New Roman" w:eastAsia="Times New Roman" w:hAnsi="Times New Roman" w:cs="Times New Roman"/>
                <w:b/>
                <w:bCs/>
                <w:sz w:val="24"/>
                <w:szCs w:val="24"/>
              </w:rPr>
              <w:t xml:space="preserve">Муниципальная программа «Развитие транспортной системы» </w:t>
            </w:r>
          </w:p>
        </w:tc>
        <w:tc>
          <w:tcPr>
            <w:tcW w:w="741"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right="-72" w:firstLine="8"/>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24 0 00 00000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b/>
                <w:bCs/>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b/>
                <w:bCs/>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b/>
                <w:bCs/>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7141,1</w:t>
            </w:r>
          </w:p>
        </w:tc>
        <w:tc>
          <w:tcPr>
            <w:tcW w:w="533"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hanging="14"/>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7400,9</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b/>
                <w:bCs/>
                <w:sz w:val="24"/>
                <w:szCs w:val="24"/>
              </w:rPr>
            </w:pPr>
            <w:r w:rsidRPr="001E2570">
              <w:rPr>
                <w:rFonts w:ascii="Times New Roman" w:eastAsia="Times New Roman" w:hAnsi="Times New Roman" w:cs="Times New Roman"/>
                <w:b/>
                <w:bCs/>
                <w:sz w:val="24"/>
                <w:szCs w:val="24"/>
              </w:rPr>
              <w:t>5698,4</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Подпрограмма «Капитальный ремонт и ремонт автомобильных дорог общего пользования местного значения на территории Высокинского сельского поселения»</w:t>
            </w:r>
          </w:p>
        </w:tc>
        <w:tc>
          <w:tcPr>
            <w:tcW w:w="741"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24 2 00 00000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7141,1</w:t>
            </w:r>
          </w:p>
        </w:tc>
        <w:tc>
          <w:tcPr>
            <w:tcW w:w="533"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7400,9</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lastRenderedPageBreak/>
              <w:t>Основное мероприятие «Капитальный ремонт и ремонт автомобильных дорог общего пользования местного значения на территории Высокинского сельского поселения»</w:t>
            </w:r>
          </w:p>
        </w:tc>
        <w:tc>
          <w:tcPr>
            <w:tcW w:w="741"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24 2 01 00000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7141,1</w:t>
            </w:r>
          </w:p>
        </w:tc>
        <w:tc>
          <w:tcPr>
            <w:tcW w:w="533"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7400,9</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капитальный ремонт и ремонт автомобильных дорог общего пользования местного значения на территории Высокинского сельского поселения»  (Закупка товаров, работ и услуг для муниципальных нужд)</w:t>
            </w:r>
          </w:p>
        </w:tc>
        <w:tc>
          <w:tcPr>
            <w:tcW w:w="741"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24 2 01 81290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5226,1</w:t>
            </w:r>
          </w:p>
        </w:tc>
        <w:tc>
          <w:tcPr>
            <w:tcW w:w="533"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5098,6</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5698,4</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областного бюджета)</w:t>
            </w:r>
          </w:p>
        </w:tc>
        <w:tc>
          <w:tcPr>
            <w:tcW w:w="741"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24 2 01 </w:t>
            </w:r>
            <w:r w:rsidRPr="001E2570">
              <w:rPr>
                <w:rFonts w:ascii="Times New Roman" w:eastAsia="Times New Roman" w:hAnsi="Times New Roman" w:cs="Times New Roman"/>
                <w:sz w:val="24"/>
                <w:szCs w:val="24"/>
                <w:lang w:val="en-US"/>
              </w:rPr>
              <w:t>S</w:t>
            </w:r>
            <w:r w:rsidRPr="001E2570">
              <w:rPr>
                <w:rFonts w:ascii="Times New Roman" w:eastAsia="Times New Roman" w:hAnsi="Times New Roman" w:cs="Times New Roman"/>
                <w:sz w:val="24"/>
                <w:szCs w:val="24"/>
              </w:rPr>
              <w:t>8850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1729,3</w:t>
            </w:r>
          </w:p>
        </w:tc>
        <w:tc>
          <w:tcPr>
            <w:tcW w:w="533"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2300,0</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r w:rsidR="001E2570" w:rsidRPr="001E2570" w:rsidTr="00AB093B">
        <w:trPr>
          <w:cantSplit/>
          <w:trHeight w:val="23"/>
        </w:trPr>
        <w:tc>
          <w:tcPr>
            <w:tcW w:w="1668"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firstLine="567"/>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Мероприятия  по капитальному ремонту и ремонт автомобильных дорог общего пользования местного значения на территории Высокинского (Закупка товаров, работ и услуг для муниципальных нужд) (средства местного бюджета, софинансирование)</w:t>
            </w:r>
          </w:p>
        </w:tc>
        <w:tc>
          <w:tcPr>
            <w:tcW w:w="741"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ind w:right="-72" w:firstLine="8"/>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24 2 01 </w:t>
            </w:r>
            <w:r w:rsidRPr="001E2570">
              <w:rPr>
                <w:rFonts w:ascii="Times New Roman" w:eastAsia="Times New Roman" w:hAnsi="Times New Roman" w:cs="Times New Roman"/>
                <w:sz w:val="24"/>
                <w:szCs w:val="24"/>
                <w:lang w:val="en-US"/>
              </w:rPr>
              <w:t>S</w:t>
            </w:r>
            <w:r w:rsidRPr="001E2570">
              <w:rPr>
                <w:rFonts w:ascii="Times New Roman" w:eastAsia="Times New Roman" w:hAnsi="Times New Roman" w:cs="Times New Roman"/>
                <w:sz w:val="24"/>
                <w:szCs w:val="24"/>
              </w:rPr>
              <w:t>8850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570" w:right="-126"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200</w:t>
            </w:r>
          </w:p>
        </w:tc>
        <w:tc>
          <w:tcPr>
            <w:tcW w:w="31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57"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04</w:t>
            </w:r>
          </w:p>
        </w:tc>
        <w:tc>
          <w:tcPr>
            <w:tcW w:w="300"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left="-609" w:firstLine="567"/>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09</w:t>
            </w:r>
          </w:p>
        </w:tc>
        <w:tc>
          <w:tcPr>
            <w:tcW w:w="537" w:type="pct"/>
            <w:tcBorders>
              <w:top w:val="single" w:sz="4" w:space="0" w:color="auto"/>
              <w:left w:val="single" w:sz="4" w:space="0" w:color="auto"/>
              <w:bottom w:val="single" w:sz="4" w:space="0" w:color="auto"/>
              <w:right w:val="single" w:sz="4" w:space="0" w:color="auto"/>
            </w:tcBorders>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185,7</w:t>
            </w:r>
          </w:p>
        </w:tc>
        <w:tc>
          <w:tcPr>
            <w:tcW w:w="533"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ind w:hanging="14"/>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2,3</w:t>
            </w:r>
          </w:p>
        </w:tc>
        <w:tc>
          <w:tcPr>
            <w:tcW w:w="601" w:type="pct"/>
            <w:tcBorders>
              <w:top w:val="single" w:sz="4" w:space="0" w:color="auto"/>
              <w:left w:val="single" w:sz="4" w:space="0" w:color="auto"/>
              <w:bottom w:val="single" w:sz="4" w:space="0" w:color="auto"/>
              <w:right w:val="single" w:sz="4" w:space="0" w:color="auto"/>
            </w:tcBorders>
            <w:noWrap/>
            <w:vAlign w:val="bottom"/>
          </w:tcPr>
          <w:p w:rsidR="001E2570" w:rsidRPr="001E2570" w:rsidRDefault="001E2570" w:rsidP="001E2570">
            <w:pPr>
              <w:spacing w:after="0" w:line="240" w:lineRule="auto"/>
              <w:jc w:val="center"/>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0,0</w:t>
            </w:r>
          </w:p>
        </w:tc>
      </w:tr>
    </w:tbl>
    <w:p w:rsidR="001E2570" w:rsidRPr="001E2570" w:rsidRDefault="001E2570" w:rsidP="001E2570">
      <w:pPr>
        <w:spacing w:after="0" w:line="240" w:lineRule="auto"/>
        <w:ind w:firstLine="709"/>
        <w:contextualSpacing/>
        <w:jc w:val="center"/>
        <w:rPr>
          <w:rFonts w:ascii="Times New Roman" w:eastAsia="Times New Roman" w:hAnsi="Times New Roman" w:cs="Times New Roman"/>
          <w:b/>
          <w:bCs/>
          <w:sz w:val="24"/>
          <w:szCs w:val="24"/>
        </w:rPr>
      </w:pP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p>
    <w:p w:rsidR="001E2570" w:rsidRPr="001E2570" w:rsidRDefault="001E2570" w:rsidP="001E2570">
      <w:pPr>
        <w:spacing w:after="0" w:line="240" w:lineRule="auto"/>
        <w:ind w:firstLine="709"/>
        <w:contextualSpacing/>
        <w:jc w:val="both"/>
        <w:rPr>
          <w:rFonts w:ascii="Times New Roman" w:eastAsia="Times New Roman" w:hAnsi="Times New Roman" w:cs="Times New Roman"/>
          <w:sz w:val="24"/>
          <w:szCs w:val="24"/>
        </w:rPr>
      </w:pPr>
      <w:r w:rsidRPr="001E2570">
        <w:rPr>
          <w:rFonts w:ascii="Times New Roman" w:eastAsia="Times New Roman" w:hAnsi="Times New Roman" w:cs="Times New Roman"/>
          <w:sz w:val="24"/>
          <w:szCs w:val="24"/>
        </w:rPr>
        <w:t xml:space="preserve">                                                                                                           </w:t>
      </w:r>
    </w:p>
    <w:p w:rsidR="001E2570" w:rsidRPr="001E2570" w:rsidRDefault="001E2570" w:rsidP="001E2570">
      <w:pPr>
        <w:spacing w:after="0" w:line="240" w:lineRule="auto"/>
        <w:ind w:left="4536"/>
        <w:contextualSpacing/>
        <w:jc w:val="right"/>
        <w:rPr>
          <w:rFonts w:ascii="Times New Roman" w:eastAsia="Times New Roman" w:hAnsi="Times New Roman" w:cs="Times New Roman"/>
          <w:sz w:val="24"/>
          <w:szCs w:val="24"/>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spacing w:after="0" w:line="240" w:lineRule="auto"/>
        <w:ind w:left="4536"/>
        <w:contextualSpacing/>
        <w:jc w:val="right"/>
        <w:rPr>
          <w:rFonts w:ascii="Times New Roman" w:eastAsia="Times New Roman" w:hAnsi="Times New Roman" w:cs="Times New Roman"/>
          <w:i/>
          <w:sz w:val="20"/>
          <w:szCs w:val="20"/>
        </w:rPr>
      </w:pPr>
    </w:p>
    <w:p w:rsidR="001E2570" w:rsidRPr="001E2570" w:rsidRDefault="001E2570" w:rsidP="001E2570">
      <w:pPr>
        <w:tabs>
          <w:tab w:val="left" w:pos="5580"/>
        </w:tabs>
        <w:autoSpaceDE w:val="0"/>
        <w:autoSpaceDN w:val="0"/>
        <w:adjustRightInd w:val="0"/>
        <w:spacing w:after="0" w:line="240" w:lineRule="auto"/>
        <w:ind w:left="4536"/>
        <w:contextualSpacing/>
        <w:jc w:val="right"/>
        <w:rPr>
          <w:rFonts w:ascii="Times New Roman" w:eastAsia="Times New Roman" w:hAnsi="Times New Roman" w:cs="Times New Roman"/>
          <w:i/>
          <w:sz w:val="20"/>
          <w:szCs w:val="20"/>
          <w:lang w:eastAsia="en-US"/>
        </w:rPr>
      </w:pPr>
    </w:p>
    <w:p w:rsidR="00DF6011" w:rsidRPr="000F04C6" w:rsidRDefault="00DF6011" w:rsidP="000F04C6">
      <w:pPr>
        <w:spacing w:after="0"/>
        <w:rPr>
          <w:rFonts w:ascii="Times New Roman" w:hAnsi="Times New Roman" w:cs="Times New Roman"/>
        </w:rPr>
      </w:pPr>
      <w:bookmarkStart w:id="9" w:name="_GoBack"/>
      <w:bookmarkEnd w:id="9"/>
    </w:p>
    <w:sectPr w:rsidR="00DF6011" w:rsidRPr="000F04C6" w:rsidSect="009756E2">
      <w:footerReference w:type="default" r:id="rId8"/>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11" w:rsidRDefault="00EB2511" w:rsidP="00533516">
      <w:pPr>
        <w:spacing w:after="0" w:line="240" w:lineRule="auto"/>
      </w:pPr>
      <w:r>
        <w:separator/>
      </w:r>
    </w:p>
  </w:endnote>
  <w:endnote w:type="continuationSeparator" w:id="0">
    <w:p w:rsidR="00EB2511" w:rsidRDefault="00EB2511"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AA" w:rsidRDefault="005063AA">
    <w:pPr>
      <w:pStyle w:val="ac"/>
      <w:jc w:val="right"/>
    </w:pPr>
    <w:r>
      <w:fldChar w:fldCharType="begin"/>
    </w:r>
    <w:r>
      <w:instrText>PAGE   \* MERGEFORMAT</w:instrText>
    </w:r>
    <w:r>
      <w:fldChar w:fldCharType="separate"/>
    </w:r>
    <w:r w:rsidR="001E2570">
      <w:rPr>
        <w:noProof/>
      </w:rPr>
      <w:t>48</w:t>
    </w:r>
    <w:r>
      <w:rPr>
        <w:noProof/>
      </w:rPr>
      <w:fldChar w:fldCharType="end"/>
    </w:r>
  </w:p>
  <w:p w:rsidR="005063AA" w:rsidRDefault="005063A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11" w:rsidRDefault="00EB2511" w:rsidP="00533516">
      <w:pPr>
        <w:spacing w:after="0" w:line="240" w:lineRule="auto"/>
      </w:pPr>
      <w:r>
        <w:separator/>
      </w:r>
    </w:p>
  </w:footnote>
  <w:footnote w:type="continuationSeparator" w:id="0">
    <w:p w:rsidR="00EB2511" w:rsidRDefault="00EB2511"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F6A54"/>
    <w:multiLevelType w:val="hybridMultilevel"/>
    <w:tmpl w:val="35C41CA2"/>
    <w:lvl w:ilvl="0" w:tplc="3064B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58418E5"/>
    <w:multiLevelType w:val="hybridMultilevel"/>
    <w:tmpl w:val="FDCAB494"/>
    <w:lvl w:ilvl="0" w:tplc="7A6C0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E631C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4"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5135378F"/>
    <w:multiLevelType w:val="hybridMultilevel"/>
    <w:tmpl w:val="2D126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8"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0" w15:restartNumberingAfterBreak="0">
    <w:nsid w:val="675A2AD5"/>
    <w:multiLevelType w:val="hybridMultilevel"/>
    <w:tmpl w:val="95705C28"/>
    <w:lvl w:ilvl="0" w:tplc="08E0E31E">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6E4796"/>
    <w:multiLevelType w:val="hybridMultilevel"/>
    <w:tmpl w:val="41B8A78E"/>
    <w:lvl w:ilvl="0" w:tplc="0419000F">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D39531D"/>
    <w:multiLevelType w:val="multilevel"/>
    <w:tmpl w:val="99A4AE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4"/>
  </w:num>
  <w:num w:numId="6">
    <w:abstractNumId w:val="7"/>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8"/>
  </w:num>
  <w:num w:numId="13">
    <w:abstractNumId w:val="26"/>
  </w:num>
  <w:num w:numId="14">
    <w:abstractNumId w:val="16"/>
  </w:num>
  <w:num w:numId="15">
    <w:abstractNumId w:val="19"/>
  </w:num>
  <w:num w:numId="16">
    <w:abstractNumId w:val="9"/>
  </w:num>
  <w:num w:numId="17">
    <w:abstractNumId w:val="13"/>
  </w:num>
  <w:num w:numId="18">
    <w:abstractNumId w:val="2"/>
  </w:num>
  <w:num w:numId="19">
    <w:abstractNumId w:val="1"/>
  </w:num>
  <w:num w:numId="20">
    <w:abstractNumId w:val="0"/>
  </w:num>
  <w:num w:numId="21">
    <w:abstractNumId w:val="29"/>
  </w:num>
  <w:num w:numId="22">
    <w:abstractNumId w:val="8"/>
  </w:num>
  <w:num w:numId="23">
    <w:abstractNumId w:val="10"/>
  </w:num>
  <w:num w:numId="24">
    <w:abstractNumId w:val="21"/>
  </w:num>
  <w:num w:numId="25">
    <w:abstractNumId w:val="3"/>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
  </w:num>
  <w:num w:numId="30">
    <w:abstractNumId w:val="27"/>
  </w:num>
  <w:num w:numId="31">
    <w:abstractNumId w:val="28"/>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0424B"/>
    <w:rsid w:val="00006B1B"/>
    <w:rsid w:val="000117D5"/>
    <w:rsid w:val="00034057"/>
    <w:rsid w:val="000449D1"/>
    <w:rsid w:val="00051891"/>
    <w:rsid w:val="0006413B"/>
    <w:rsid w:val="0009593B"/>
    <w:rsid w:val="000C09F7"/>
    <w:rsid w:val="000D7854"/>
    <w:rsid w:val="000F04C6"/>
    <w:rsid w:val="00104A07"/>
    <w:rsid w:val="0018356D"/>
    <w:rsid w:val="00186F6D"/>
    <w:rsid w:val="00191557"/>
    <w:rsid w:val="001E2570"/>
    <w:rsid w:val="001E6FFE"/>
    <w:rsid w:val="001F1C7A"/>
    <w:rsid w:val="00255C12"/>
    <w:rsid w:val="00262ED8"/>
    <w:rsid w:val="00277A5E"/>
    <w:rsid w:val="002A46F7"/>
    <w:rsid w:val="002B0AB0"/>
    <w:rsid w:val="002B3348"/>
    <w:rsid w:val="002B3FA9"/>
    <w:rsid w:val="002B5625"/>
    <w:rsid w:val="002D5501"/>
    <w:rsid w:val="0030151B"/>
    <w:rsid w:val="00347685"/>
    <w:rsid w:val="00347DB3"/>
    <w:rsid w:val="00356A86"/>
    <w:rsid w:val="003738E2"/>
    <w:rsid w:val="00376BCC"/>
    <w:rsid w:val="003775D2"/>
    <w:rsid w:val="00382A54"/>
    <w:rsid w:val="00390BFF"/>
    <w:rsid w:val="003E2779"/>
    <w:rsid w:val="003E2C1F"/>
    <w:rsid w:val="003E3ECB"/>
    <w:rsid w:val="003F55C3"/>
    <w:rsid w:val="00452C03"/>
    <w:rsid w:val="00466C0F"/>
    <w:rsid w:val="004C0AEE"/>
    <w:rsid w:val="005063AA"/>
    <w:rsid w:val="00520388"/>
    <w:rsid w:val="005315D7"/>
    <w:rsid w:val="00533516"/>
    <w:rsid w:val="00545596"/>
    <w:rsid w:val="00550AD9"/>
    <w:rsid w:val="00596539"/>
    <w:rsid w:val="00597748"/>
    <w:rsid w:val="005E265D"/>
    <w:rsid w:val="005F0FFF"/>
    <w:rsid w:val="0061203E"/>
    <w:rsid w:val="00616343"/>
    <w:rsid w:val="0062739E"/>
    <w:rsid w:val="00637D21"/>
    <w:rsid w:val="00642B28"/>
    <w:rsid w:val="006D0E1A"/>
    <w:rsid w:val="006F6C62"/>
    <w:rsid w:val="0071111D"/>
    <w:rsid w:val="007334EF"/>
    <w:rsid w:val="007632B9"/>
    <w:rsid w:val="00765CDC"/>
    <w:rsid w:val="00797184"/>
    <w:rsid w:val="007A66F4"/>
    <w:rsid w:val="007B035F"/>
    <w:rsid w:val="007E2951"/>
    <w:rsid w:val="007F520E"/>
    <w:rsid w:val="008006F7"/>
    <w:rsid w:val="0082482C"/>
    <w:rsid w:val="00833F6B"/>
    <w:rsid w:val="0084312B"/>
    <w:rsid w:val="008634EF"/>
    <w:rsid w:val="00884F12"/>
    <w:rsid w:val="0089207C"/>
    <w:rsid w:val="00934C8F"/>
    <w:rsid w:val="00935EC4"/>
    <w:rsid w:val="009756E2"/>
    <w:rsid w:val="009A5DB0"/>
    <w:rsid w:val="009B3A0D"/>
    <w:rsid w:val="009B6571"/>
    <w:rsid w:val="009C5168"/>
    <w:rsid w:val="009D2373"/>
    <w:rsid w:val="009E09AD"/>
    <w:rsid w:val="009F5682"/>
    <w:rsid w:val="00A66C52"/>
    <w:rsid w:val="00A76DB4"/>
    <w:rsid w:val="00A96A7C"/>
    <w:rsid w:val="00AC1C56"/>
    <w:rsid w:val="00AC55CF"/>
    <w:rsid w:val="00AC7678"/>
    <w:rsid w:val="00AD1E2C"/>
    <w:rsid w:val="00AF10CC"/>
    <w:rsid w:val="00B663B5"/>
    <w:rsid w:val="00B95DC8"/>
    <w:rsid w:val="00BF3105"/>
    <w:rsid w:val="00C12CBD"/>
    <w:rsid w:val="00C168EC"/>
    <w:rsid w:val="00C17DBF"/>
    <w:rsid w:val="00C27DA4"/>
    <w:rsid w:val="00C35FCF"/>
    <w:rsid w:val="00CB04E4"/>
    <w:rsid w:val="00CB354A"/>
    <w:rsid w:val="00CD59B5"/>
    <w:rsid w:val="00D32155"/>
    <w:rsid w:val="00D47D47"/>
    <w:rsid w:val="00DC16C2"/>
    <w:rsid w:val="00DF6011"/>
    <w:rsid w:val="00DF7ADC"/>
    <w:rsid w:val="00E06285"/>
    <w:rsid w:val="00E33144"/>
    <w:rsid w:val="00E44ACD"/>
    <w:rsid w:val="00E6094B"/>
    <w:rsid w:val="00E612F8"/>
    <w:rsid w:val="00E77E01"/>
    <w:rsid w:val="00E95A80"/>
    <w:rsid w:val="00EB237E"/>
    <w:rsid w:val="00EB2511"/>
    <w:rsid w:val="00EB388E"/>
    <w:rsid w:val="00EB76EE"/>
    <w:rsid w:val="00EC099E"/>
    <w:rsid w:val="00F40449"/>
    <w:rsid w:val="00F51498"/>
    <w:rsid w:val="00F6202A"/>
    <w:rsid w:val="00F8248C"/>
    <w:rsid w:val="00FB1A3B"/>
    <w:rsid w:val="00FC13EE"/>
    <w:rsid w:val="00FC313C"/>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7"/>
      </o:rules>
    </o:shapelayout>
  </w:shapeDefaults>
  <w:decimalSymbol w:val=","/>
  <w:listSeparator w:val=";"/>
  <w14:docId w14:val="6DC43B23"/>
  <w15:docId w15:val="{1F79B3F4-CB0C-4F03-B22E-C6B7F49F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aliases w:val="!Части документа"/>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aliases w:val="!Разделы документа"/>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aliases w:val="!Главы документа"/>
    <w:basedOn w:val="a"/>
    <w:next w:val="a"/>
    <w:link w:val="30"/>
    <w:unhideWhenUsed/>
    <w:qFormat/>
    <w:rsid w:val="00616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Параграфы/Статьи документа"/>
    <w:basedOn w:val="a"/>
    <w:link w:val="40"/>
    <w:qFormat/>
    <w:rsid w:val="00616343"/>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47DB3"/>
    <w:pPr>
      <w:spacing w:before="240" w:after="60" w:line="240" w:lineRule="auto"/>
      <w:ind w:left="1152" w:hanging="1152"/>
      <w:outlineLvl w:val="5"/>
    </w:pPr>
    <w:rPr>
      <w:rFonts w:ascii="Calibri" w:eastAsia="Times New Roman" w:hAnsi="Calibri" w:cs="Times New Roman"/>
      <w:b/>
      <w:bCs/>
    </w:rPr>
  </w:style>
  <w:style w:type="paragraph" w:styleId="7">
    <w:name w:val="heading 7"/>
    <w:basedOn w:val="a"/>
    <w:next w:val="a"/>
    <w:link w:val="70"/>
    <w:semiHidden/>
    <w:unhideWhenUsed/>
    <w:qFormat/>
    <w:rsid w:val="00347DB3"/>
    <w:pPr>
      <w:spacing w:before="240" w:after="60" w:line="240" w:lineRule="auto"/>
      <w:ind w:left="1296" w:hanging="1296"/>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347DB3"/>
    <w:pPr>
      <w:spacing w:before="240" w:after="60" w:line="240" w:lineRule="auto"/>
      <w:ind w:left="1440" w:hanging="1440"/>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347DB3"/>
    <w:pPr>
      <w:spacing w:before="240" w:after="60" w:line="240" w:lineRule="auto"/>
      <w:ind w:left="1584" w:hanging="1584"/>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5E265D"/>
    <w:rPr>
      <w:rFonts w:ascii="Times New Roman" w:eastAsia="Times New Roman" w:hAnsi="Times New Roman" w:cs="Times New Roman"/>
      <w:b/>
      <w:sz w:val="28"/>
      <w:szCs w:val="24"/>
    </w:rPr>
  </w:style>
  <w:style w:type="table" w:styleId="a3">
    <w:name w:val="Table Grid"/>
    <w:basedOn w:val="a1"/>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aliases w:val="Абзац списка11"/>
    <w:basedOn w:val="a"/>
    <w:link w:val="a9"/>
    <w:uiPriority w:val="99"/>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rsid w:val="00533516"/>
  </w:style>
  <w:style w:type="paragraph" w:styleId="ac">
    <w:name w:val="footer"/>
    <w:basedOn w:val="a"/>
    <w:link w:val="ad"/>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rsid w:val="00533516"/>
  </w:style>
  <w:style w:type="paragraph" w:customStyle="1" w:styleId="ConsPlusTitle">
    <w:name w:val="ConsPlusTitle"/>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uiPriority w:val="1"/>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uiPriority w:val="99"/>
    <w:qFormat/>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rsid w:val="00934C8F"/>
    <w:rPr>
      <w:color w:val="0000FF"/>
      <w:u w:val="none"/>
    </w:rPr>
  </w:style>
  <w:style w:type="character" w:styleId="afa">
    <w:name w:val="Emphasis"/>
    <w:basedOn w:val="a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rsid w:val="00934C8F"/>
    <w:rPr>
      <w:rFonts w:cs="Times New Roman"/>
    </w:rPr>
  </w:style>
  <w:style w:type="paragraph" w:customStyle="1" w:styleId="11">
    <w:name w:val="Абзац списка1"/>
    <w:basedOn w:val="a"/>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link w:val="ConsNormal0"/>
    <w:uiPriority w:val="99"/>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rsid w:val="000C09F7"/>
    <w:rPr>
      <w:rFonts w:ascii="Tahoma" w:eastAsia="Times New Roman" w:hAnsi="Tahoma" w:cs="Times New Roman"/>
      <w:sz w:val="16"/>
      <w:szCs w:val="16"/>
    </w:rPr>
  </w:style>
  <w:style w:type="paragraph" w:styleId="aff">
    <w:name w:val="Balloon Text"/>
    <w:basedOn w:val="a"/>
    <w:link w:val="afe"/>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rsid w:val="000C09F7"/>
    <w:rPr>
      <w:rFonts w:ascii="Cambria" w:eastAsia="Times New Roman" w:hAnsi="Cambria" w:cs="Times New Roman"/>
      <w:sz w:val="24"/>
      <w:szCs w:val="24"/>
    </w:rPr>
  </w:style>
  <w:style w:type="paragraph" w:styleId="aff1">
    <w:name w:val="Subtitle"/>
    <w:basedOn w:val="a"/>
    <w:next w:val="a"/>
    <w:link w:val="aff0"/>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aliases w:val="!Части документа Знак,!Части документа Знак1,Заголовок 1 Знак1"/>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uiPriority w:val="99"/>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character" w:styleId="aff5">
    <w:name w:val="Strong"/>
    <w:basedOn w:val="a0"/>
    <w:qFormat/>
    <w:rsid w:val="002B3FA9"/>
    <w:rPr>
      <w:b/>
      <w:bCs/>
    </w:rPr>
  </w:style>
  <w:style w:type="paragraph" w:customStyle="1" w:styleId="aff6">
    <w:name w:val="Обычный + По ширине"/>
    <w:aliases w:val="Первая строка:  0,95 см"/>
    <w:basedOn w:val="a"/>
    <w:rsid w:val="00A96A7C"/>
    <w:pPr>
      <w:autoSpaceDE w:val="0"/>
      <w:autoSpaceDN w:val="0"/>
      <w:adjustRightInd w:val="0"/>
      <w:spacing w:after="0" w:line="240" w:lineRule="auto"/>
      <w:ind w:firstLine="540"/>
      <w:jc w:val="both"/>
      <w:outlineLvl w:val="1"/>
    </w:pPr>
    <w:rPr>
      <w:rFonts w:ascii="Times New Roman" w:eastAsia="Times New Roman" w:hAnsi="Times New Roman" w:cs="Times New Roman"/>
      <w:sz w:val="24"/>
      <w:szCs w:val="24"/>
    </w:rPr>
  </w:style>
  <w:style w:type="character" w:customStyle="1" w:styleId="pt-a0-000004">
    <w:name w:val="pt-a0-000004"/>
    <w:basedOn w:val="a0"/>
    <w:rsid w:val="00616343"/>
  </w:style>
  <w:style w:type="paragraph" w:customStyle="1" w:styleId="pt-a-000007">
    <w:name w:val="pt-a-000007"/>
    <w:basedOn w:val="a"/>
    <w:rsid w:val="00616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Основной текст_"/>
    <w:link w:val="14"/>
    <w:rsid w:val="00616343"/>
    <w:rPr>
      <w:rFonts w:ascii="Palatino Linotype" w:eastAsia="Palatino Linotype" w:hAnsi="Palatino Linotype" w:cs="Palatino Linotype"/>
      <w:shd w:val="clear" w:color="auto" w:fill="FFFFFF"/>
    </w:rPr>
  </w:style>
  <w:style w:type="character" w:customStyle="1" w:styleId="41">
    <w:name w:val="Основной текст (4)"/>
    <w:rsid w:val="00616343"/>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customStyle="1" w:styleId="14">
    <w:name w:val="Основной текст1"/>
    <w:basedOn w:val="a"/>
    <w:link w:val="aff7"/>
    <w:rsid w:val="00616343"/>
    <w:pPr>
      <w:widowControl w:val="0"/>
      <w:shd w:val="clear" w:color="auto" w:fill="FFFFFF"/>
      <w:spacing w:after="0" w:line="299" w:lineRule="exact"/>
      <w:jc w:val="both"/>
    </w:pPr>
    <w:rPr>
      <w:rFonts w:ascii="Palatino Linotype" w:eastAsia="Palatino Linotype" w:hAnsi="Palatino Linotype" w:cs="Palatino Linotype"/>
    </w:rPr>
  </w:style>
  <w:style w:type="paragraph" w:customStyle="1" w:styleId="210">
    <w:name w:val="Основной текст 21"/>
    <w:basedOn w:val="a"/>
    <w:rsid w:val="0061634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30">
    <w:name w:val="Заголовок 3 Знак"/>
    <w:aliases w:val="!Главы документа Знак"/>
    <w:basedOn w:val="a0"/>
    <w:link w:val="3"/>
    <w:rsid w:val="0061634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Параграфы/Статьи документа Знак"/>
    <w:basedOn w:val="a0"/>
    <w:link w:val="4"/>
    <w:rsid w:val="00616343"/>
    <w:rPr>
      <w:rFonts w:ascii="Arial" w:eastAsia="Times New Roman" w:hAnsi="Arial" w:cs="Times New Roman"/>
      <w:b/>
      <w:bCs/>
      <w:sz w:val="26"/>
      <w:szCs w:val="28"/>
    </w:rPr>
  </w:style>
  <w:style w:type="paragraph" w:styleId="31">
    <w:name w:val="Body Text 3"/>
    <w:basedOn w:val="a"/>
    <w:link w:val="32"/>
    <w:rsid w:val="00616343"/>
    <w:pPr>
      <w:spacing w:after="0" w:line="240" w:lineRule="auto"/>
      <w:ind w:firstLine="567"/>
      <w:jc w:val="center"/>
    </w:pPr>
    <w:rPr>
      <w:rFonts w:ascii="Arial" w:eastAsia="Times New Roman" w:hAnsi="Arial" w:cs="Times New Roman"/>
      <w:bCs/>
      <w:sz w:val="28"/>
      <w:szCs w:val="24"/>
    </w:rPr>
  </w:style>
  <w:style w:type="character" w:customStyle="1" w:styleId="32">
    <w:name w:val="Основной текст 3 Знак"/>
    <w:basedOn w:val="a0"/>
    <w:link w:val="31"/>
    <w:rsid w:val="00616343"/>
    <w:rPr>
      <w:rFonts w:ascii="Arial" w:eastAsia="Times New Roman" w:hAnsi="Arial" w:cs="Times New Roman"/>
      <w:bCs/>
      <w:sz w:val="28"/>
      <w:szCs w:val="24"/>
    </w:rPr>
  </w:style>
  <w:style w:type="paragraph" w:styleId="25">
    <w:name w:val="Body Text 2"/>
    <w:basedOn w:val="a"/>
    <w:link w:val="26"/>
    <w:rsid w:val="00616343"/>
    <w:pPr>
      <w:spacing w:after="0" w:line="240" w:lineRule="auto"/>
      <w:ind w:firstLine="567"/>
      <w:jc w:val="both"/>
    </w:pPr>
    <w:rPr>
      <w:rFonts w:ascii="Arial" w:eastAsia="Times New Roman" w:hAnsi="Arial" w:cs="Times New Roman"/>
      <w:bCs/>
      <w:sz w:val="28"/>
      <w:szCs w:val="24"/>
    </w:rPr>
  </w:style>
  <w:style w:type="character" w:customStyle="1" w:styleId="26">
    <w:name w:val="Основной текст 2 Знак"/>
    <w:basedOn w:val="a0"/>
    <w:link w:val="25"/>
    <w:rsid w:val="00616343"/>
    <w:rPr>
      <w:rFonts w:ascii="Arial" w:eastAsia="Times New Roman" w:hAnsi="Arial" w:cs="Times New Roman"/>
      <w:bCs/>
      <w:sz w:val="28"/>
      <w:szCs w:val="24"/>
    </w:rPr>
  </w:style>
  <w:style w:type="paragraph" w:styleId="33">
    <w:name w:val="Body Text Indent 3"/>
    <w:basedOn w:val="a"/>
    <w:link w:val="34"/>
    <w:rsid w:val="00616343"/>
    <w:pPr>
      <w:spacing w:after="0" w:line="240" w:lineRule="auto"/>
      <w:ind w:firstLine="1080"/>
      <w:jc w:val="both"/>
    </w:pPr>
    <w:rPr>
      <w:rFonts w:ascii="Arial" w:eastAsia="Times New Roman" w:hAnsi="Arial" w:cs="Times New Roman"/>
      <w:sz w:val="28"/>
      <w:szCs w:val="24"/>
    </w:rPr>
  </w:style>
  <w:style w:type="character" w:customStyle="1" w:styleId="34">
    <w:name w:val="Основной текст с отступом 3 Знак"/>
    <w:basedOn w:val="a0"/>
    <w:link w:val="33"/>
    <w:rsid w:val="00616343"/>
    <w:rPr>
      <w:rFonts w:ascii="Arial" w:eastAsia="Times New Roman" w:hAnsi="Arial" w:cs="Times New Roman"/>
      <w:sz w:val="28"/>
      <w:szCs w:val="24"/>
    </w:rPr>
  </w:style>
  <w:style w:type="paragraph" w:customStyle="1" w:styleId="ConsTitle">
    <w:name w:val="ConsTitle"/>
    <w:rsid w:val="0061634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rsid w:val="00616343"/>
    <w:pPr>
      <w:widowControl w:val="0"/>
      <w:autoSpaceDE w:val="0"/>
      <w:autoSpaceDN w:val="0"/>
      <w:adjustRightInd w:val="0"/>
      <w:spacing w:after="0" w:line="240" w:lineRule="auto"/>
    </w:pPr>
    <w:rPr>
      <w:rFonts w:ascii="Arial" w:eastAsia="Times New Roman" w:hAnsi="Arial" w:cs="Arial"/>
      <w:b/>
      <w:bCs/>
    </w:rPr>
  </w:style>
  <w:style w:type="paragraph" w:customStyle="1" w:styleId="ConsNonformat">
    <w:name w:val="ConsNonformat"/>
    <w:rsid w:val="00616343"/>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f8">
    <w:name w:val="page number"/>
    <w:basedOn w:val="a0"/>
    <w:rsid w:val="00616343"/>
  </w:style>
  <w:style w:type="paragraph" w:customStyle="1" w:styleId="aaanao">
    <w:name w:val="aa?anao"/>
    <w:basedOn w:val="a"/>
    <w:next w:val="a"/>
    <w:rsid w:val="00616343"/>
    <w:pPr>
      <w:overflowPunct w:val="0"/>
      <w:autoSpaceDE w:val="0"/>
      <w:autoSpaceDN w:val="0"/>
      <w:adjustRightInd w:val="0"/>
      <w:spacing w:after="0" w:line="240" w:lineRule="auto"/>
      <w:ind w:firstLine="567"/>
      <w:jc w:val="center"/>
      <w:textAlignment w:val="baseline"/>
    </w:pPr>
    <w:rPr>
      <w:rFonts w:ascii="Arial" w:eastAsia="Times New Roman" w:hAnsi="Arial" w:cs="Times New Roman"/>
      <w:sz w:val="30"/>
      <w:szCs w:val="30"/>
    </w:rPr>
  </w:style>
  <w:style w:type="character" w:customStyle="1" w:styleId="b">
    <w:name w:val="Обычнbй Знак"/>
    <w:link w:val="b0"/>
    <w:locked/>
    <w:rsid w:val="00616343"/>
    <w:rPr>
      <w:snapToGrid w:val="0"/>
      <w:sz w:val="28"/>
    </w:rPr>
  </w:style>
  <w:style w:type="paragraph" w:customStyle="1" w:styleId="b0">
    <w:name w:val="Обычнbй"/>
    <w:link w:val="b"/>
    <w:rsid w:val="00616343"/>
    <w:pPr>
      <w:widowControl w:val="0"/>
      <w:snapToGrid w:val="0"/>
      <w:spacing w:after="0" w:line="240" w:lineRule="auto"/>
    </w:pPr>
    <w:rPr>
      <w:snapToGrid w:val="0"/>
      <w:sz w:val="28"/>
    </w:rPr>
  </w:style>
  <w:style w:type="character" w:styleId="HTML">
    <w:name w:val="HTML Variable"/>
    <w:aliases w:val="!Ссылки в документе"/>
    <w:basedOn w:val="a0"/>
    <w:rsid w:val="00616343"/>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616343"/>
    <w:pPr>
      <w:spacing w:after="0" w:line="240" w:lineRule="auto"/>
      <w:ind w:firstLine="567"/>
      <w:jc w:val="both"/>
    </w:pPr>
    <w:rPr>
      <w:rFonts w:ascii="Courier" w:eastAsia="Times New Roman" w:hAnsi="Courier" w:cs="Times New Roman"/>
      <w:szCs w:val="20"/>
    </w:rPr>
  </w:style>
  <w:style w:type="character" w:customStyle="1" w:styleId="affa">
    <w:name w:val="Текст примечания Знак"/>
    <w:aliases w:val="!Равноширинный текст документа Знак"/>
    <w:basedOn w:val="a0"/>
    <w:link w:val="aff9"/>
    <w:rsid w:val="00616343"/>
    <w:rPr>
      <w:rFonts w:ascii="Courier" w:eastAsia="Times New Roman" w:hAnsi="Courier" w:cs="Times New Roman"/>
      <w:szCs w:val="20"/>
    </w:rPr>
  </w:style>
  <w:style w:type="paragraph" w:customStyle="1" w:styleId="Application">
    <w:name w:val="Application!Приложение"/>
    <w:rsid w:val="0061634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16343"/>
    <w:pPr>
      <w:spacing w:after="0" w:line="240" w:lineRule="auto"/>
    </w:pPr>
    <w:rPr>
      <w:rFonts w:ascii="Arial" w:eastAsia="Times New Roman" w:hAnsi="Arial" w:cs="Arial"/>
      <w:bCs/>
      <w:kern w:val="28"/>
      <w:sz w:val="24"/>
      <w:szCs w:val="32"/>
    </w:rPr>
  </w:style>
  <w:style w:type="paragraph" w:customStyle="1" w:styleId="Table0">
    <w:name w:val="Table!"/>
    <w:next w:val="Table"/>
    <w:rsid w:val="00616343"/>
    <w:pPr>
      <w:spacing w:after="0" w:line="240" w:lineRule="auto"/>
      <w:jc w:val="center"/>
    </w:pPr>
    <w:rPr>
      <w:rFonts w:ascii="Arial" w:eastAsia="Times New Roman" w:hAnsi="Arial" w:cs="Arial"/>
      <w:b/>
      <w:bCs/>
      <w:kern w:val="28"/>
      <w:sz w:val="24"/>
      <w:szCs w:val="32"/>
    </w:rPr>
  </w:style>
  <w:style w:type="character" w:styleId="affb">
    <w:name w:val="annotation reference"/>
    <w:basedOn w:val="a0"/>
    <w:rsid w:val="00616343"/>
    <w:rPr>
      <w:sz w:val="16"/>
      <w:szCs w:val="16"/>
    </w:rPr>
  </w:style>
  <w:style w:type="paragraph" w:styleId="affc">
    <w:name w:val="annotation subject"/>
    <w:basedOn w:val="aff9"/>
    <w:next w:val="aff9"/>
    <w:link w:val="affd"/>
    <w:rsid w:val="00616343"/>
    <w:rPr>
      <w:rFonts w:ascii="Arial" w:hAnsi="Arial"/>
      <w:b/>
      <w:bCs/>
      <w:sz w:val="20"/>
    </w:rPr>
  </w:style>
  <w:style w:type="character" w:customStyle="1" w:styleId="affd">
    <w:name w:val="Тема примечания Знак"/>
    <w:basedOn w:val="affa"/>
    <w:link w:val="affc"/>
    <w:rsid w:val="00616343"/>
    <w:rPr>
      <w:rFonts w:ascii="Arial" w:eastAsia="Times New Roman" w:hAnsi="Arial" w:cs="Times New Roman"/>
      <w:b/>
      <w:bCs/>
      <w:sz w:val="20"/>
      <w:szCs w:val="20"/>
    </w:rPr>
  </w:style>
  <w:style w:type="paragraph" w:customStyle="1" w:styleId="b1">
    <w:name w:val="Обычнbй"/>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FR3">
    <w:name w:val="FR3"/>
    <w:rsid w:val="007F520E"/>
    <w:pPr>
      <w:widowControl w:val="0"/>
      <w:snapToGrid w:val="0"/>
      <w:spacing w:after="0" w:line="240" w:lineRule="auto"/>
    </w:pPr>
    <w:rPr>
      <w:rFonts w:ascii="Courier New" w:eastAsia="Times New Roman" w:hAnsi="Courier New" w:cs="Times New Roman"/>
      <w:sz w:val="18"/>
      <w:szCs w:val="20"/>
    </w:rPr>
  </w:style>
  <w:style w:type="paragraph" w:customStyle="1" w:styleId="f12">
    <w:name w:val="Основной текШf1т с отступом 2"/>
    <w:basedOn w:val="b1"/>
    <w:rsid w:val="007F520E"/>
    <w:pPr>
      <w:ind w:firstLine="720"/>
      <w:jc w:val="both"/>
    </w:pPr>
    <w:rPr>
      <w:sz w:val="24"/>
    </w:rPr>
  </w:style>
  <w:style w:type="paragraph" w:styleId="affe">
    <w:name w:val="Title"/>
    <w:basedOn w:val="a"/>
    <w:link w:val="afff"/>
    <w:qFormat/>
    <w:rsid w:val="007F520E"/>
    <w:pPr>
      <w:spacing w:after="0" w:line="240" w:lineRule="auto"/>
      <w:ind w:left="-567" w:right="-766"/>
      <w:jc w:val="center"/>
    </w:pPr>
    <w:rPr>
      <w:rFonts w:ascii="Times New Roman" w:eastAsia="Times New Roman" w:hAnsi="Times New Roman" w:cs="Times New Roman"/>
      <w:b/>
      <w:sz w:val="28"/>
      <w:szCs w:val="20"/>
    </w:rPr>
  </w:style>
  <w:style w:type="character" w:customStyle="1" w:styleId="afff">
    <w:name w:val="Заголовок Знак"/>
    <w:basedOn w:val="a0"/>
    <w:link w:val="affe"/>
    <w:rsid w:val="007F520E"/>
    <w:rPr>
      <w:rFonts w:ascii="Times New Roman" w:eastAsia="Times New Roman" w:hAnsi="Times New Roman" w:cs="Times New Roman"/>
      <w:b/>
      <w:sz w:val="28"/>
      <w:szCs w:val="20"/>
    </w:rPr>
  </w:style>
  <w:style w:type="paragraph" w:customStyle="1" w:styleId="35">
    <w:name w:val="Стиль3"/>
    <w:basedOn w:val="a"/>
    <w:link w:val="36"/>
    <w:rsid w:val="007F520E"/>
    <w:rPr>
      <w:rFonts w:ascii="Times New Roman" w:eastAsia="Times New Roman" w:hAnsi="Times New Roman" w:cs="Times New Roman"/>
      <w:sz w:val="28"/>
      <w:szCs w:val="28"/>
      <w:lang w:eastAsia="en-US" w:bidi="en-US"/>
    </w:rPr>
  </w:style>
  <w:style w:type="character" w:customStyle="1" w:styleId="36">
    <w:name w:val="Стиль3 Знак"/>
    <w:link w:val="35"/>
    <w:rsid w:val="007F520E"/>
    <w:rPr>
      <w:rFonts w:ascii="Times New Roman" w:eastAsia="Times New Roman" w:hAnsi="Times New Roman" w:cs="Times New Roman"/>
      <w:sz w:val="28"/>
      <w:szCs w:val="28"/>
      <w:lang w:eastAsia="en-US" w:bidi="en-US"/>
    </w:rPr>
  </w:style>
  <w:style w:type="paragraph" w:styleId="afff0">
    <w:name w:val="Block Text"/>
    <w:basedOn w:val="a"/>
    <w:rsid w:val="007F520E"/>
    <w:pPr>
      <w:spacing w:after="0" w:line="240" w:lineRule="auto"/>
      <w:ind w:left="709" w:right="-5" w:hanging="709"/>
      <w:jc w:val="both"/>
    </w:pPr>
    <w:rPr>
      <w:rFonts w:ascii="Times New Roman" w:eastAsia="Times New Roman" w:hAnsi="Times New Roman" w:cs="Times New Roman"/>
      <w:b/>
      <w:sz w:val="26"/>
      <w:szCs w:val="24"/>
    </w:rPr>
  </w:style>
  <w:style w:type="paragraph" w:customStyle="1" w:styleId="afff1">
    <w:name w:val="Ос"/>
    <w:basedOn w:val="b1"/>
    <w:rsid w:val="007F520E"/>
    <w:pPr>
      <w:ind w:firstLine="567"/>
      <w:jc w:val="both"/>
    </w:pPr>
    <w:rPr>
      <w:sz w:val="24"/>
    </w:rPr>
  </w:style>
  <w:style w:type="paragraph" w:customStyle="1" w:styleId="FR1">
    <w:name w:val="FR1"/>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afff2">
    <w:name w:val="адресат"/>
    <w:basedOn w:val="a"/>
    <w:next w:val="a"/>
    <w:rsid w:val="007F520E"/>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0">
    <w:name w:val="Стиль Устав + По ширине Справа:  0 см"/>
    <w:basedOn w:val="a"/>
    <w:link w:val="00"/>
    <w:autoRedefine/>
    <w:rsid w:val="007F520E"/>
    <w:pPr>
      <w:shd w:val="clear" w:color="auto" w:fill="FFFFFF"/>
      <w:spacing w:after="0" w:line="278" w:lineRule="exact"/>
      <w:ind w:firstLine="720"/>
      <w:jc w:val="both"/>
    </w:pPr>
    <w:rPr>
      <w:rFonts w:ascii="Times New Roman" w:eastAsia="Times New Roman" w:hAnsi="Times New Roman" w:cs="Times New Roman"/>
      <w:sz w:val="24"/>
      <w:szCs w:val="24"/>
    </w:rPr>
  </w:style>
  <w:style w:type="character" w:customStyle="1" w:styleId="00">
    <w:name w:val="Стиль Устав + По ширине Справа:  0 см Знак"/>
    <w:link w:val="0"/>
    <w:rsid w:val="007F520E"/>
    <w:rPr>
      <w:rFonts w:ascii="Times New Roman" w:eastAsia="Times New Roman" w:hAnsi="Times New Roman" w:cs="Times New Roman"/>
      <w:sz w:val="24"/>
      <w:szCs w:val="24"/>
      <w:shd w:val="clear" w:color="auto" w:fill="FFFFFF"/>
    </w:rPr>
  </w:style>
  <w:style w:type="paragraph" w:customStyle="1" w:styleId="afff3">
    <w:name w:val="Обычный.Название подразделения"/>
    <w:rsid w:val="007F520E"/>
    <w:pPr>
      <w:suppressAutoHyphens/>
      <w:spacing w:after="0" w:line="240" w:lineRule="auto"/>
    </w:pPr>
    <w:rPr>
      <w:rFonts w:ascii="SchoolBook" w:eastAsia="Arial" w:hAnsi="SchoolBook" w:cs="Times New Roman"/>
      <w:sz w:val="28"/>
      <w:szCs w:val="20"/>
      <w:lang w:eastAsia="ar-SA"/>
    </w:rPr>
  </w:style>
  <w:style w:type="character" w:styleId="afff4">
    <w:name w:val="FollowedHyperlink"/>
    <w:uiPriority w:val="99"/>
    <w:rsid w:val="007F520E"/>
    <w:rPr>
      <w:color w:val="800080"/>
      <w:u w:val="single"/>
    </w:rPr>
  </w:style>
  <w:style w:type="character" w:customStyle="1" w:styleId="27">
    <w:name w:val="Знак Знак2"/>
    <w:locked/>
    <w:rsid w:val="007F520E"/>
    <w:rPr>
      <w:rFonts w:ascii="Arial" w:hAnsi="Arial" w:cs="Arial"/>
      <w:kern w:val="32"/>
      <w:sz w:val="32"/>
      <w:szCs w:val="32"/>
      <w:lang w:val="ru-RU" w:eastAsia="ru-RU" w:bidi="ar-SA"/>
    </w:rPr>
  </w:style>
  <w:style w:type="character" w:customStyle="1" w:styleId="afff5">
    <w:name w:val="Знак Знак"/>
    <w:locked/>
    <w:rsid w:val="007F520E"/>
    <w:rPr>
      <w:sz w:val="24"/>
      <w:szCs w:val="24"/>
      <w:lang w:bidi="ar-SA"/>
    </w:rPr>
  </w:style>
  <w:style w:type="character" w:customStyle="1" w:styleId="15">
    <w:name w:val="Знак Знак1"/>
    <w:locked/>
    <w:rsid w:val="007F520E"/>
    <w:rPr>
      <w:sz w:val="24"/>
      <w:szCs w:val="24"/>
      <w:lang w:bidi="ar-SA"/>
    </w:rPr>
  </w:style>
  <w:style w:type="paragraph" w:customStyle="1" w:styleId="normal32">
    <w:name w:val="normal32"/>
    <w:basedOn w:val="a"/>
    <w:rsid w:val="007F520E"/>
    <w:pPr>
      <w:spacing w:after="0" w:line="240" w:lineRule="auto"/>
      <w:jc w:val="center"/>
    </w:pPr>
    <w:rPr>
      <w:rFonts w:ascii="Arial" w:eastAsia="Times New Roman" w:hAnsi="Arial" w:cs="Arial"/>
      <w:sz w:val="34"/>
      <w:szCs w:val="34"/>
    </w:rPr>
  </w:style>
  <w:style w:type="paragraph" w:customStyle="1" w:styleId="decisiontext">
    <w:name w:val="decision_text"/>
    <w:basedOn w:val="a"/>
    <w:rsid w:val="007F520E"/>
    <w:pPr>
      <w:spacing w:before="100" w:beforeAutospacing="1" w:after="100" w:afterAutospacing="1" w:line="240" w:lineRule="auto"/>
    </w:pPr>
    <w:rPr>
      <w:rFonts w:ascii="Arial" w:eastAsia="Times New Roman" w:hAnsi="Arial" w:cs="Arial"/>
      <w:sz w:val="18"/>
      <w:szCs w:val="18"/>
    </w:rPr>
  </w:style>
  <w:style w:type="paragraph" w:customStyle="1" w:styleId="afff6">
    <w:name w:val="Знак"/>
    <w:basedOn w:val="a"/>
    <w:rsid w:val="007F520E"/>
    <w:pPr>
      <w:spacing w:after="160" w:line="240" w:lineRule="exact"/>
    </w:pPr>
    <w:rPr>
      <w:rFonts w:ascii="Verdana" w:eastAsia="Times New Roman" w:hAnsi="Verdana" w:cs="Times New Roman"/>
      <w:sz w:val="24"/>
      <w:szCs w:val="24"/>
      <w:lang w:val="en-US" w:eastAsia="en-US"/>
    </w:rPr>
  </w:style>
  <w:style w:type="character" w:customStyle="1" w:styleId="postbody1">
    <w:name w:val="postbody1"/>
    <w:rsid w:val="007F520E"/>
    <w:rPr>
      <w:sz w:val="20"/>
      <w:szCs w:val="20"/>
    </w:rPr>
  </w:style>
  <w:style w:type="paragraph" w:customStyle="1" w:styleId="ConsPlusDocList">
    <w:name w:val="ConsPlusDocList"/>
    <w:rsid w:val="007F520E"/>
    <w:pPr>
      <w:widowControl w:val="0"/>
      <w:autoSpaceDE w:val="0"/>
      <w:autoSpaceDN w:val="0"/>
      <w:adjustRightInd w:val="0"/>
      <w:spacing w:after="0" w:line="240" w:lineRule="auto"/>
    </w:pPr>
    <w:rPr>
      <w:rFonts w:ascii="Tahoma" w:eastAsia="Times New Roman" w:hAnsi="Tahoma" w:cs="Tahoma"/>
      <w:sz w:val="18"/>
      <w:szCs w:val="18"/>
    </w:rPr>
  </w:style>
  <w:style w:type="character" w:customStyle="1" w:styleId="91">
    <w:name w:val="Знак Знак9"/>
    <w:locked/>
    <w:rsid w:val="007F520E"/>
    <w:rPr>
      <w:sz w:val="24"/>
      <w:lang w:val="ru-RU" w:eastAsia="ru-RU" w:bidi="ar-SA"/>
    </w:rPr>
  </w:style>
  <w:style w:type="paragraph" w:styleId="HTML0">
    <w:name w:val="HTML Preformatted"/>
    <w:basedOn w:val="a"/>
    <w:link w:val="HTML1"/>
    <w:uiPriority w:val="99"/>
    <w:unhideWhenUsed/>
    <w:rsid w:val="007F5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
    <w:basedOn w:val="a0"/>
    <w:link w:val="HTML0"/>
    <w:uiPriority w:val="99"/>
    <w:rsid w:val="007F520E"/>
    <w:rPr>
      <w:rFonts w:ascii="Courier New" w:eastAsia="Times New Roman" w:hAnsi="Courier New" w:cs="Times New Roman"/>
      <w:sz w:val="20"/>
      <w:szCs w:val="20"/>
    </w:rPr>
  </w:style>
  <w:style w:type="character" w:customStyle="1" w:styleId="blk">
    <w:name w:val="blk"/>
    <w:basedOn w:val="a0"/>
    <w:rsid w:val="007F520E"/>
  </w:style>
  <w:style w:type="character" w:customStyle="1" w:styleId="TitleChar1">
    <w:name w:val="Title Char1"/>
    <w:locked/>
    <w:rsid w:val="007F520E"/>
    <w:rPr>
      <w:rFonts w:ascii="Times New Roman" w:hAnsi="Times New Roman" w:cs="Times New Roman" w:hint="default"/>
      <w:b/>
      <w:bCs/>
      <w:sz w:val="28"/>
      <w:szCs w:val="28"/>
      <w:lang w:val="ru-RU" w:eastAsia="ru-RU"/>
    </w:rPr>
  </w:style>
  <w:style w:type="character" w:customStyle="1" w:styleId="BodyTextChar1">
    <w:name w:val="Body Text Char1"/>
    <w:locked/>
    <w:rsid w:val="007F520E"/>
    <w:rPr>
      <w:rFonts w:ascii="Times New Roman" w:hAnsi="Times New Roman" w:cs="Times New Roman" w:hint="default"/>
      <w:sz w:val="24"/>
      <w:szCs w:val="24"/>
      <w:lang w:val="ru-RU" w:eastAsia="ru-RU"/>
    </w:rPr>
  </w:style>
  <w:style w:type="paragraph" w:styleId="afff7">
    <w:name w:val="List Continue"/>
    <w:basedOn w:val="a"/>
    <w:rsid w:val="007F520E"/>
    <w:pPr>
      <w:spacing w:after="120" w:line="240" w:lineRule="auto"/>
      <w:ind w:left="283"/>
    </w:pPr>
    <w:rPr>
      <w:rFonts w:ascii="Times New Roman" w:eastAsia="Times New Roman" w:hAnsi="Times New Roman" w:cs="Times New Roman"/>
      <w:sz w:val="24"/>
      <w:szCs w:val="24"/>
    </w:rPr>
  </w:style>
  <w:style w:type="paragraph" w:customStyle="1" w:styleId="NumberAndDate">
    <w:name w:val="NumberAndDate"/>
    <w:aliases w:val="!Дата и Номер"/>
    <w:rsid w:val="007F520E"/>
    <w:pPr>
      <w:spacing w:after="0" w:line="240" w:lineRule="auto"/>
      <w:jc w:val="center"/>
    </w:pPr>
    <w:rPr>
      <w:rFonts w:ascii="Arial" w:eastAsia="Times New Roman" w:hAnsi="Arial" w:cs="Arial"/>
      <w:kern w:val="28"/>
      <w:sz w:val="24"/>
      <w:szCs w:val="24"/>
    </w:rPr>
  </w:style>
  <w:style w:type="paragraph" w:customStyle="1" w:styleId="text">
    <w:name w:val="text"/>
    <w:basedOn w:val="a"/>
    <w:rsid w:val="007F520E"/>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7F520E"/>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F520E"/>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F520E"/>
    <w:pPr>
      <w:spacing w:after="0" w:line="240" w:lineRule="auto"/>
      <w:ind w:firstLine="567"/>
      <w:jc w:val="center"/>
    </w:pPr>
    <w:rPr>
      <w:rFonts w:ascii="Arial" w:eastAsia="Times New Roman" w:hAnsi="Arial" w:cs="Arial"/>
      <w:sz w:val="30"/>
      <w:szCs w:val="30"/>
    </w:rPr>
  </w:style>
  <w:style w:type="paragraph" w:customStyle="1" w:styleId="TimesNewRoman12">
    <w:name w:val="Стиль Абзац списка + (латиница) Times New Roman 12 пт полужирный..."/>
    <w:basedOn w:val="a8"/>
    <w:next w:val="afff7"/>
    <w:rsid w:val="007F520E"/>
    <w:pPr>
      <w:pBdr>
        <w:bottom w:val="single" w:sz="12" w:space="2" w:color="auto"/>
      </w:pBdr>
      <w:spacing w:after="200" w:line="276" w:lineRule="auto"/>
      <w:ind w:left="360"/>
      <w:contextualSpacing w:val="0"/>
      <w:jc w:val="both"/>
    </w:pPr>
    <w:rPr>
      <w:rFonts w:eastAsia="Times New Roman"/>
      <w:b/>
      <w:bCs/>
      <w:sz w:val="24"/>
      <w:szCs w:val="24"/>
    </w:rPr>
  </w:style>
  <w:style w:type="paragraph" w:customStyle="1" w:styleId="pj">
    <w:name w:val="pj"/>
    <w:basedOn w:val="a"/>
    <w:rsid w:val="007F520E"/>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8">
    <w:name w:val="Стиль"/>
    <w:rsid w:val="007F520E"/>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s10">
    <w:name w:val="s_10"/>
    <w:rsid w:val="007F520E"/>
  </w:style>
  <w:style w:type="paragraph" w:customStyle="1" w:styleId="s22">
    <w:name w:val="s_22"/>
    <w:basedOn w:val="a"/>
    <w:rsid w:val="007F5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9">
    <w:name w:val="Комментарий"/>
    <w:basedOn w:val="a"/>
    <w:next w:val="a"/>
    <w:uiPriority w:val="99"/>
    <w:rsid w:val="007F52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fa">
    <w:name w:val="Информация о версии"/>
    <w:basedOn w:val="afff9"/>
    <w:next w:val="a"/>
    <w:uiPriority w:val="99"/>
    <w:rsid w:val="007F520E"/>
    <w:rPr>
      <w:i/>
      <w:iCs/>
    </w:rPr>
  </w:style>
  <w:style w:type="paragraph" w:customStyle="1" w:styleId="16">
    <w:name w:val="Статья1"/>
    <w:basedOn w:val="a"/>
    <w:next w:val="a"/>
    <w:rsid w:val="007F520E"/>
    <w:pPr>
      <w:keepNext/>
      <w:suppressAutoHyphens/>
      <w:spacing w:before="120" w:after="120" w:line="240" w:lineRule="auto"/>
      <w:ind w:left="1900" w:hanging="1191"/>
      <w:jc w:val="both"/>
    </w:pPr>
    <w:rPr>
      <w:rFonts w:ascii="Arial" w:eastAsia="Times New Roman" w:hAnsi="Arial" w:cs="Times New Roman"/>
      <w:b/>
      <w:bCs/>
      <w:sz w:val="28"/>
      <w:szCs w:val="20"/>
    </w:rPr>
  </w:style>
  <w:style w:type="paragraph" w:customStyle="1" w:styleId="msonormal0">
    <w:name w:val="msonormal"/>
    <w:basedOn w:val="a"/>
    <w:rsid w:val="007F520E"/>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28">
    <w:name w:val="Основной текст (2)_"/>
    <w:basedOn w:val="a0"/>
    <w:link w:val="29"/>
    <w:rsid w:val="00C35FCF"/>
    <w:rPr>
      <w:rFonts w:ascii="Times New Roman" w:eastAsia="Times New Roman" w:hAnsi="Times New Roman" w:cs="Times New Roman"/>
      <w:b/>
      <w:bCs/>
      <w:sz w:val="28"/>
      <w:szCs w:val="28"/>
      <w:shd w:val="clear" w:color="auto" w:fill="FFFFFF"/>
    </w:rPr>
  </w:style>
  <w:style w:type="character" w:customStyle="1" w:styleId="17">
    <w:name w:val="Заголовок №1"/>
    <w:basedOn w:val="a0"/>
    <w:rsid w:val="00C35FCF"/>
    <w:rPr>
      <w:rFonts w:ascii="Times New Roman" w:eastAsia="Times New Roman" w:hAnsi="Times New Roman" w:cs="Times New Roman"/>
      <w:b/>
      <w:bCs/>
      <w:i w:val="0"/>
      <w:iCs w:val="0"/>
      <w:smallCaps w:val="0"/>
      <w:strike w:val="0"/>
      <w:color w:val="000000"/>
      <w:spacing w:val="80"/>
      <w:w w:val="100"/>
      <w:position w:val="0"/>
      <w:sz w:val="32"/>
      <w:szCs w:val="32"/>
      <w:u w:val="single"/>
      <w:lang w:val="ru-RU"/>
    </w:rPr>
  </w:style>
  <w:style w:type="character" w:customStyle="1" w:styleId="37">
    <w:name w:val="Основной текст (3)_"/>
    <w:basedOn w:val="a0"/>
    <w:link w:val="38"/>
    <w:rsid w:val="00C35FCF"/>
    <w:rPr>
      <w:rFonts w:ascii="Times New Roman" w:eastAsia="Times New Roman" w:hAnsi="Times New Roman" w:cs="Times New Roman"/>
      <w:sz w:val="19"/>
      <w:szCs w:val="19"/>
      <w:shd w:val="clear" w:color="auto" w:fill="FFFFFF"/>
    </w:rPr>
  </w:style>
  <w:style w:type="character" w:customStyle="1" w:styleId="3pt">
    <w:name w:val="Основной текст + Полужирный;Интервал 3 pt"/>
    <w:basedOn w:val="aff7"/>
    <w:rsid w:val="00C35FCF"/>
    <w:rPr>
      <w:rFonts w:ascii="Times New Roman" w:eastAsia="Times New Roman" w:hAnsi="Times New Roman" w:cs="Times New Roman"/>
      <w:b/>
      <w:bCs/>
      <w:color w:val="000000"/>
      <w:spacing w:val="60"/>
      <w:w w:val="100"/>
      <w:position w:val="0"/>
      <w:sz w:val="28"/>
      <w:szCs w:val="28"/>
      <w:shd w:val="clear" w:color="auto" w:fill="FFFFFF"/>
      <w:lang w:val="ru-RU"/>
    </w:rPr>
  </w:style>
  <w:style w:type="paragraph" w:customStyle="1" w:styleId="29">
    <w:name w:val="Основной текст (2)"/>
    <w:basedOn w:val="a"/>
    <w:link w:val="28"/>
    <w:rsid w:val="00C35FCF"/>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38">
    <w:name w:val="Основной текст (3)"/>
    <w:basedOn w:val="a"/>
    <w:link w:val="37"/>
    <w:rsid w:val="00C35FCF"/>
    <w:pPr>
      <w:widowControl w:val="0"/>
      <w:shd w:val="clear" w:color="auto" w:fill="FFFFFF"/>
      <w:spacing w:before="60" w:after="300" w:line="0" w:lineRule="atLeast"/>
    </w:pPr>
    <w:rPr>
      <w:rFonts w:ascii="Times New Roman" w:eastAsia="Times New Roman" w:hAnsi="Times New Roman" w:cs="Times New Roman"/>
      <w:sz w:val="19"/>
      <w:szCs w:val="19"/>
    </w:rPr>
  </w:style>
  <w:style w:type="paragraph" w:customStyle="1" w:styleId="b2">
    <w:name w:val="Обычнbй"/>
    <w:rsid w:val="00051891"/>
    <w:pPr>
      <w:widowControl w:val="0"/>
      <w:snapToGrid w:val="0"/>
      <w:spacing w:after="0" w:line="240" w:lineRule="auto"/>
    </w:pPr>
    <w:rPr>
      <w:rFonts w:ascii="Times New Roman" w:eastAsia="Times New Roman" w:hAnsi="Times New Roman" w:cs="Times New Roman"/>
      <w:sz w:val="28"/>
      <w:szCs w:val="20"/>
    </w:rPr>
  </w:style>
  <w:style w:type="paragraph" w:customStyle="1" w:styleId="afffb">
    <w:name w:val="Знак"/>
    <w:basedOn w:val="a"/>
    <w:rsid w:val="00051891"/>
    <w:pPr>
      <w:spacing w:after="160" w:line="240" w:lineRule="exact"/>
    </w:pPr>
    <w:rPr>
      <w:rFonts w:ascii="Verdana" w:eastAsia="Times New Roman" w:hAnsi="Verdana" w:cs="Times New Roman"/>
      <w:sz w:val="24"/>
      <w:szCs w:val="24"/>
      <w:lang w:val="en-US" w:eastAsia="en-US"/>
    </w:rPr>
  </w:style>
  <w:style w:type="character" w:customStyle="1" w:styleId="60">
    <w:name w:val="Заголовок 6 Знак"/>
    <w:basedOn w:val="a0"/>
    <w:link w:val="6"/>
    <w:rsid w:val="00347DB3"/>
    <w:rPr>
      <w:rFonts w:ascii="Calibri" w:eastAsia="Times New Roman" w:hAnsi="Calibri" w:cs="Times New Roman"/>
      <w:b/>
      <w:bCs/>
    </w:rPr>
  </w:style>
  <w:style w:type="character" w:customStyle="1" w:styleId="70">
    <w:name w:val="Заголовок 7 Знак"/>
    <w:basedOn w:val="a0"/>
    <w:link w:val="7"/>
    <w:semiHidden/>
    <w:rsid w:val="00347DB3"/>
    <w:rPr>
      <w:rFonts w:ascii="Calibri" w:eastAsia="Times New Roman" w:hAnsi="Calibri" w:cs="Times New Roman"/>
      <w:sz w:val="24"/>
      <w:szCs w:val="24"/>
    </w:rPr>
  </w:style>
  <w:style w:type="character" w:customStyle="1" w:styleId="80">
    <w:name w:val="Заголовок 8 Знак"/>
    <w:basedOn w:val="a0"/>
    <w:link w:val="8"/>
    <w:semiHidden/>
    <w:rsid w:val="00347DB3"/>
    <w:rPr>
      <w:rFonts w:ascii="Calibri" w:eastAsia="Times New Roman" w:hAnsi="Calibri" w:cs="Times New Roman"/>
      <w:i/>
      <w:iCs/>
      <w:sz w:val="24"/>
      <w:szCs w:val="24"/>
    </w:rPr>
  </w:style>
  <w:style w:type="character" w:customStyle="1" w:styleId="90">
    <w:name w:val="Заголовок 9 Знак"/>
    <w:basedOn w:val="a0"/>
    <w:link w:val="9"/>
    <w:semiHidden/>
    <w:rsid w:val="00347DB3"/>
    <w:rPr>
      <w:rFonts w:ascii="Cambria" w:eastAsia="Times New Roman" w:hAnsi="Cambria" w:cs="Times New Roman"/>
    </w:rPr>
  </w:style>
  <w:style w:type="paragraph" w:customStyle="1" w:styleId="paragraph">
    <w:name w:val="paragraph"/>
    <w:basedOn w:val="a"/>
    <w:rsid w:val="00347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347DB3"/>
  </w:style>
  <w:style w:type="character" w:customStyle="1" w:styleId="eop">
    <w:name w:val="eop"/>
    <w:rsid w:val="00347DB3"/>
  </w:style>
  <w:style w:type="character" w:customStyle="1" w:styleId="ConsNormal0">
    <w:name w:val="ConsNormal Знак"/>
    <w:link w:val="ConsNormal"/>
    <w:locked/>
    <w:rsid w:val="00BF3105"/>
    <w:rPr>
      <w:rFonts w:ascii="Arial" w:eastAsia="Times New Roman" w:hAnsi="Arial" w:cs="Arial"/>
      <w:sz w:val="20"/>
      <w:szCs w:val="20"/>
    </w:rPr>
  </w:style>
  <w:style w:type="character" w:styleId="afffc">
    <w:name w:val="Subtle Reference"/>
    <w:basedOn w:val="a0"/>
    <w:uiPriority w:val="31"/>
    <w:qFormat/>
    <w:rsid w:val="00797184"/>
    <w:rPr>
      <w:smallCaps/>
      <w:color w:val="C0504D" w:themeColor="accent2"/>
      <w:u w:val="single"/>
    </w:rPr>
  </w:style>
  <w:style w:type="paragraph" w:customStyle="1" w:styleId="p1">
    <w:name w:val="p1"/>
    <w:basedOn w:val="a"/>
    <w:uiPriority w:val="99"/>
    <w:rsid w:val="00797184"/>
    <w:pPr>
      <w:spacing w:before="100" w:beforeAutospacing="1" w:after="100" w:afterAutospacing="1" w:line="240" w:lineRule="auto"/>
    </w:pPr>
    <w:rPr>
      <w:rFonts w:ascii="Times New Roman" w:eastAsia="Calibri" w:hAnsi="Times New Roman" w:cs="Times New Roman"/>
      <w:sz w:val="24"/>
      <w:szCs w:val="24"/>
    </w:rPr>
  </w:style>
  <w:style w:type="character" w:customStyle="1" w:styleId="18">
    <w:name w:val="Верхний колонтитул Знак1"/>
    <w:basedOn w:val="a0"/>
    <w:rsid w:val="00797184"/>
    <w:rPr>
      <w:sz w:val="24"/>
      <w:szCs w:val="24"/>
    </w:rPr>
  </w:style>
  <w:style w:type="character" w:customStyle="1" w:styleId="19">
    <w:name w:val="Нижний колонтитул Знак1"/>
    <w:basedOn w:val="a0"/>
    <w:rsid w:val="00797184"/>
    <w:rPr>
      <w:sz w:val="24"/>
      <w:szCs w:val="24"/>
    </w:rPr>
  </w:style>
  <w:style w:type="character" w:customStyle="1" w:styleId="211">
    <w:name w:val="Заголовок 2 Знак1"/>
    <w:aliases w:val="!Разделы документа Знак1"/>
    <w:basedOn w:val="a0"/>
    <w:semiHidden/>
    <w:rsid w:val="000F04C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aliases w:val="!Главы документа Знак1"/>
    <w:basedOn w:val="a0"/>
    <w:semiHidden/>
    <w:rsid w:val="000F04C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aliases w:val="!Параграфы/Статьи документа Знак1"/>
    <w:basedOn w:val="a0"/>
    <w:semiHidden/>
    <w:rsid w:val="000F04C6"/>
    <w:rPr>
      <w:rFonts w:asciiTheme="majorHAnsi" w:eastAsiaTheme="majorEastAsia" w:hAnsiTheme="majorHAnsi" w:cstheme="majorBidi"/>
      <w:i/>
      <w:iCs/>
      <w:color w:val="365F91" w:themeColor="accent1" w:themeShade="BF"/>
      <w:sz w:val="24"/>
      <w:szCs w:val="24"/>
    </w:rPr>
  </w:style>
  <w:style w:type="character" w:customStyle="1" w:styleId="1a">
    <w:name w:val="Текст примечания Знак1"/>
    <w:aliases w:val="!Равноширинный текст документа Знак1"/>
    <w:basedOn w:val="a0"/>
    <w:semiHidden/>
    <w:rsid w:val="000F04C6"/>
    <w:rPr>
      <w:rFonts w:ascii="Times New Roman" w:eastAsia="Times New Roman" w:hAnsi="Times New Roman" w:cs="Times New Roman"/>
      <w:sz w:val="20"/>
      <w:szCs w:val="20"/>
    </w:rPr>
  </w:style>
  <w:style w:type="numbering" w:customStyle="1" w:styleId="1b">
    <w:name w:val="Нет списка1"/>
    <w:next w:val="a2"/>
    <w:uiPriority w:val="99"/>
    <w:semiHidden/>
    <w:unhideWhenUsed/>
    <w:rsid w:val="001E2570"/>
  </w:style>
  <w:style w:type="table" w:customStyle="1" w:styleId="1c">
    <w:name w:val="Сетка таблицы1"/>
    <w:basedOn w:val="a1"/>
    <w:next w:val="a3"/>
    <w:rsid w:val="001E25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1469">
      <w:bodyDiv w:val="1"/>
      <w:marLeft w:val="0"/>
      <w:marRight w:val="0"/>
      <w:marTop w:val="0"/>
      <w:marBottom w:val="0"/>
      <w:divBdr>
        <w:top w:val="none" w:sz="0" w:space="0" w:color="auto"/>
        <w:left w:val="none" w:sz="0" w:space="0" w:color="auto"/>
        <w:bottom w:val="none" w:sz="0" w:space="0" w:color="auto"/>
        <w:right w:val="none" w:sz="0" w:space="0" w:color="auto"/>
      </w:divBdr>
    </w:div>
    <w:div w:id="668213527">
      <w:bodyDiv w:val="1"/>
      <w:marLeft w:val="0"/>
      <w:marRight w:val="0"/>
      <w:marTop w:val="0"/>
      <w:marBottom w:val="0"/>
      <w:divBdr>
        <w:top w:val="none" w:sz="0" w:space="0" w:color="auto"/>
        <w:left w:val="none" w:sz="0" w:space="0" w:color="auto"/>
        <w:bottom w:val="none" w:sz="0" w:space="0" w:color="auto"/>
        <w:right w:val="none" w:sz="0" w:space="0" w:color="auto"/>
      </w:divBdr>
    </w:div>
    <w:div w:id="670333065">
      <w:bodyDiv w:val="1"/>
      <w:marLeft w:val="0"/>
      <w:marRight w:val="0"/>
      <w:marTop w:val="0"/>
      <w:marBottom w:val="0"/>
      <w:divBdr>
        <w:top w:val="none" w:sz="0" w:space="0" w:color="auto"/>
        <w:left w:val="none" w:sz="0" w:space="0" w:color="auto"/>
        <w:bottom w:val="none" w:sz="0" w:space="0" w:color="auto"/>
        <w:right w:val="none" w:sz="0" w:space="0" w:color="auto"/>
      </w:divBdr>
    </w:div>
    <w:div w:id="1057438225">
      <w:bodyDiv w:val="1"/>
      <w:marLeft w:val="0"/>
      <w:marRight w:val="0"/>
      <w:marTop w:val="0"/>
      <w:marBottom w:val="0"/>
      <w:divBdr>
        <w:top w:val="none" w:sz="0" w:space="0" w:color="auto"/>
        <w:left w:val="none" w:sz="0" w:space="0" w:color="auto"/>
        <w:bottom w:val="none" w:sz="0" w:space="0" w:color="auto"/>
        <w:right w:val="none" w:sz="0" w:space="0" w:color="auto"/>
      </w:divBdr>
    </w:div>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 w:id="1849711805">
      <w:bodyDiv w:val="1"/>
      <w:marLeft w:val="0"/>
      <w:marRight w:val="0"/>
      <w:marTop w:val="0"/>
      <w:marBottom w:val="0"/>
      <w:divBdr>
        <w:top w:val="none" w:sz="0" w:space="0" w:color="auto"/>
        <w:left w:val="none" w:sz="0" w:space="0" w:color="auto"/>
        <w:bottom w:val="none" w:sz="0" w:space="0" w:color="auto"/>
        <w:right w:val="none" w:sz="0" w:space="0" w:color="auto"/>
      </w:divBdr>
    </w:div>
    <w:div w:id="1964997372">
      <w:bodyDiv w:val="1"/>
      <w:marLeft w:val="0"/>
      <w:marRight w:val="0"/>
      <w:marTop w:val="0"/>
      <w:marBottom w:val="0"/>
      <w:divBdr>
        <w:top w:val="none" w:sz="0" w:space="0" w:color="auto"/>
        <w:left w:val="none" w:sz="0" w:space="0" w:color="auto"/>
        <w:bottom w:val="none" w:sz="0" w:space="0" w:color="auto"/>
        <w:right w:val="none" w:sz="0" w:space="0" w:color="auto"/>
      </w:divBdr>
    </w:div>
    <w:div w:id="21402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1348-DD26-49B7-B714-4FF7508E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9380</Words>
  <Characters>53470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cp:lastPrinted>2021-07-05T06:20:00Z</cp:lastPrinted>
  <dcterms:created xsi:type="dcterms:W3CDTF">2020-01-09T07:29:00Z</dcterms:created>
  <dcterms:modified xsi:type="dcterms:W3CDTF">2023-03-06T06:58:00Z</dcterms:modified>
</cp:coreProperties>
</file>